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484" w:rsidRDefault="000D1484" w:rsidP="000D1484">
      <w:pPr>
        <w:overflowPunct w:val="0"/>
        <w:autoSpaceDE w:val="0"/>
        <w:autoSpaceDN w:val="0"/>
        <w:adjustRightInd w:val="0"/>
        <w:jc w:val="center"/>
        <w:textAlignment w:val="baseline"/>
        <w:rPr>
          <w:rFonts w:eastAsia="Times New Roman" w:cs="Times New Roman"/>
          <w:b/>
          <w:color w:val="auto"/>
          <w:kern w:val="28"/>
          <w:sz w:val="40"/>
          <w:szCs w:val="20"/>
        </w:rPr>
      </w:pPr>
      <w:bookmarkStart w:id="0" w:name="_GoBack"/>
      <w:r>
        <w:rPr>
          <w:b/>
          <w:kern w:val="28"/>
          <w:sz w:val="40"/>
          <w:szCs w:val="20"/>
        </w:rPr>
        <w:t xml:space="preserve">Муниципальное образование </w:t>
      </w:r>
    </w:p>
    <w:p w:rsidR="000D1484" w:rsidRDefault="000D1484" w:rsidP="000D1484">
      <w:pPr>
        <w:overflowPunct w:val="0"/>
        <w:autoSpaceDE w:val="0"/>
        <w:autoSpaceDN w:val="0"/>
        <w:adjustRightInd w:val="0"/>
        <w:jc w:val="center"/>
        <w:textAlignment w:val="baseline"/>
        <w:rPr>
          <w:b/>
          <w:kern w:val="28"/>
          <w:sz w:val="40"/>
          <w:szCs w:val="20"/>
        </w:rPr>
      </w:pPr>
      <w:r>
        <w:rPr>
          <w:b/>
          <w:kern w:val="28"/>
          <w:sz w:val="40"/>
          <w:szCs w:val="20"/>
        </w:rPr>
        <w:t>сельское поселение</w:t>
      </w:r>
    </w:p>
    <w:p w:rsidR="000D1484" w:rsidRDefault="000D1484" w:rsidP="000D1484">
      <w:pPr>
        <w:overflowPunct w:val="0"/>
        <w:autoSpaceDE w:val="0"/>
        <w:autoSpaceDN w:val="0"/>
        <w:adjustRightInd w:val="0"/>
        <w:jc w:val="center"/>
        <w:textAlignment w:val="baseline"/>
        <w:rPr>
          <w:b/>
          <w:kern w:val="28"/>
          <w:sz w:val="40"/>
          <w:szCs w:val="20"/>
        </w:rPr>
      </w:pPr>
      <w:r>
        <w:rPr>
          <w:b/>
          <w:kern w:val="28"/>
          <w:sz w:val="40"/>
          <w:szCs w:val="20"/>
        </w:rPr>
        <w:t>«Деревня Упрямово»</w:t>
      </w:r>
    </w:p>
    <w:p w:rsidR="000D1484" w:rsidRDefault="000D1484" w:rsidP="000D1484">
      <w:pPr>
        <w:overflowPunct w:val="0"/>
        <w:autoSpaceDE w:val="0"/>
        <w:autoSpaceDN w:val="0"/>
        <w:adjustRightInd w:val="0"/>
        <w:jc w:val="center"/>
        <w:textAlignment w:val="baseline"/>
        <w:rPr>
          <w:rFonts w:ascii="Times New Roman" w:hAnsi="Times New Roman"/>
          <w:b/>
          <w:snapToGrid w:val="0"/>
          <w:sz w:val="32"/>
          <w:szCs w:val="20"/>
        </w:rPr>
      </w:pPr>
      <w:r>
        <w:rPr>
          <w:b/>
          <w:snapToGrid w:val="0"/>
          <w:sz w:val="40"/>
          <w:szCs w:val="20"/>
        </w:rPr>
        <w:t>Юхновский район</w:t>
      </w:r>
    </w:p>
    <w:p w:rsidR="000D1484" w:rsidRDefault="000D1484" w:rsidP="000D1484">
      <w:pPr>
        <w:keepNext/>
        <w:overflowPunct w:val="0"/>
        <w:autoSpaceDE w:val="0"/>
        <w:autoSpaceDN w:val="0"/>
        <w:adjustRightInd w:val="0"/>
        <w:jc w:val="center"/>
        <w:textAlignment w:val="baseline"/>
        <w:outlineLvl w:val="0"/>
        <w:rPr>
          <w:b/>
          <w:bCs/>
          <w:snapToGrid w:val="0"/>
          <w:szCs w:val="20"/>
        </w:rPr>
      </w:pPr>
      <w:r>
        <w:rPr>
          <w:b/>
          <w:bCs/>
          <w:snapToGrid w:val="0"/>
          <w:szCs w:val="20"/>
        </w:rPr>
        <w:t>Калужской области</w:t>
      </w:r>
    </w:p>
    <w:p w:rsidR="000D1484" w:rsidRDefault="000D1484" w:rsidP="000D1484">
      <w:pPr>
        <w:keepNext/>
        <w:overflowPunct w:val="0"/>
        <w:autoSpaceDE w:val="0"/>
        <w:autoSpaceDN w:val="0"/>
        <w:adjustRightInd w:val="0"/>
        <w:jc w:val="center"/>
        <w:textAlignment w:val="baseline"/>
        <w:outlineLvl w:val="2"/>
        <w:rPr>
          <w:rFonts w:ascii="Times New Roman" w:hAnsi="Times New Roman" w:cs="Times New Roman"/>
          <w:b/>
          <w:snapToGrid w:val="0"/>
          <w:spacing w:val="60"/>
          <w:sz w:val="44"/>
          <w:szCs w:val="20"/>
          <w14:shadow w14:blurRad="50800" w14:dist="38100" w14:dir="2700000" w14:sx="100000" w14:sy="100000" w14:kx="0" w14:ky="0" w14:algn="tl">
            <w14:srgbClr w14:val="000000">
              <w14:alpha w14:val="60000"/>
            </w14:srgbClr>
          </w14:shadow>
        </w:rPr>
      </w:pPr>
      <w:r>
        <w:rPr>
          <w:rFonts w:ascii="Times New Roman" w:hAnsi="Times New Roman" w:cs="Times New Roman"/>
          <w:b/>
          <w:snapToGrid w:val="0"/>
          <w:spacing w:val="60"/>
          <w:sz w:val="44"/>
          <w:szCs w:val="20"/>
          <w14:shadow w14:blurRad="50800" w14:dist="38100" w14:dir="2700000" w14:sx="100000" w14:sy="100000" w14:kx="0" w14:ky="0" w14:algn="tl">
            <w14:srgbClr w14:val="000000">
              <w14:alpha w14:val="60000"/>
            </w14:srgbClr>
          </w14:shadow>
        </w:rPr>
        <w:t>РЕШЕНИЕ</w:t>
      </w:r>
    </w:p>
    <w:p w:rsidR="000D1484" w:rsidRDefault="000D1484" w:rsidP="000D1484">
      <w:pPr>
        <w:keepNext/>
        <w:overflowPunct w:val="0"/>
        <w:autoSpaceDE w:val="0"/>
        <w:autoSpaceDN w:val="0"/>
        <w:adjustRightInd w:val="0"/>
        <w:jc w:val="center"/>
        <w:textAlignment w:val="baseline"/>
        <w:outlineLvl w:val="2"/>
        <w:rPr>
          <w:rFonts w:ascii="Times New Roman" w:hAnsi="Times New Roman" w:cs="Times New Roman"/>
          <w:snapToGrid w:val="0"/>
          <w:spacing w:val="60"/>
          <w:sz w:val="28"/>
          <w:szCs w:val="28"/>
          <w14:shadow w14:blurRad="50800" w14:dist="38100" w14:dir="2700000" w14:sx="100000" w14:sy="100000" w14:kx="0" w14:ky="0" w14:algn="tl">
            <w14:srgbClr w14:val="000000">
              <w14:alpha w14:val="60000"/>
            </w14:srgbClr>
          </w14:shadow>
        </w:rPr>
      </w:pPr>
      <w:r>
        <w:rPr>
          <w:rFonts w:ascii="Times New Roman" w:hAnsi="Times New Roman" w:cs="Times New Roman"/>
          <w:snapToGrid w:val="0"/>
          <w:spacing w:val="60"/>
          <w:sz w:val="28"/>
          <w:szCs w:val="28"/>
          <w14:shadow w14:blurRad="50800" w14:dist="38100" w14:dir="2700000" w14:sx="100000" w14:sy="100000" w14:kx="0" w14:ky="0" w14:algn="tl">
            <w14:srgbClr w14:val="000000">
              <w14:alpha w14:val="60000"/>
            </w14:srgbClr>
          </w14:shadow>
        </w:rPr>
        <w:t>Сельской Думы</w:t>
      </w:r>
    </w:p>
    <w:p w:rsidR="000D1484" w:rsidRDefault="000D1484" w:rsidP="000D1484">
      <w:pPr>
        <w:pBdr>
          <w:bottom w:val="double" w:sz="6" w:space="1" w:color="auto"/>
        </w:pBdr>
        <w:overflowPunct w:val="0"/>
        <w:autoSpaceDE w:val="0"/>
        <w:autoSpaceDN w:val="0"/>
        <w:adjustRightInd w:val="0"/>
        <w:textAlignment w:val="baseline"/>
        <w:rPr>
          <w:snapToGrid w:val="0"/>
          <w:sz w:val="28"/>
          <w:szCs w:val="20"/>
        </w:rPr>
      </w:pPr>
    </w:p>
    <w:p w:rsidR="000D1484" w:rsidRDefault="000D1484" w:rsidP="000D1484">
      <w:pPr>
        <w:rPr>
          <w:b/>
          <w:color w:val="auto"/>
          <w:sz w:val="28"/>
        </w:rPr>
      </w:pPr>
      <w:r>
        <w:rPr>
          <w:b/>
          <w:sz w:val="28"/>
        </w:rPr>
        <w:t xml:space="preserve">   </w:t>
      </w:r>
    </w:p>
    <w:p w:rsidR="00482E86" w:rsidRDefault="00482E86" w:rsidP="000D1484">
      <w:pPr>
        <w:ind w:left="284"/>
        <w:jc w:val="both"/>
        <w:rPr>
          <w:b/>
        </w:rPr>
      </w:pPr>
      <w:r>
        <w:rPr>
          <w:rFonts w:ascii="Times New Roman" w:hAnsi="Times New Roman" w:cs="Times New Roman"/>
          <w:b/>
        </w:rPr>
        <w:t>от 23</w:t>
      </w:r>
      <w:r w:rsidR="000D1484">
        <w:rPr>
          <w:rFonts w:ascii="Times New Roman" w:hAnsi="Times New Roman" w:cs="Times New Roman"/>
          <w:b/>
        </w:rPr>
        <w:t xml:space="preserve"> июня 2020 г.</w:t>
      </w:r>
      <w:r w:rsidR="000D1484">
        <w:tab/>
        <w:t xml:space="preserve">                   </w:t>
      </w:r>
      <w:r w:rsidR="000D1484">
        <w:tab/>
        <w:t xml:space="preserve">            </w:t>
      </w:r>
      <w:r w:rsidR="000D1484">
        <w:tab/>
      </w:r>
      <w:r w:rsidR="000D1484">
        <w:rPr>
          <w:rFonts w:ascii="Times New Roman" w:hAnsi="Times New Roman" w:cs="Times New Roman"/>
          <w:b/>
        </w:rPr>
        <w:t>№</w:t>
      </w:r>
      <w:r w:rsidR="000D1484">
        <w:rPr>
          <w:b/>
        </w:rPr>
        <w:t xml:space="preserve"> 140</w:t>
      </w:r>
    </w:p>
    <w:p w:rsidR="00482E86" w:rsidRDefault="00482E86" w:rsidP="000D1484">
      <w:pPr>
        <w:ind w:left="284"/>
        <w:jc w:val="both"/>
      </w:pPr>
    </w:p>
    <w:bookmarkEnd w:id="0"/>
    <w:p w:rsidR="00482E86" w:rsidRDefault="00482E86" w:rsidP="000D1484">
      <w:pPr>
        <w:ind w:left="284"/>
        <w:jc w:val="both"/>
      </w:pPr>
    </w:p>
    <w:p w:rsidR="00482E86" w:rsidRDefault="002B1CB9" w:rsidP="00482E86">
      <w:pPr>
        <w:pStyle w:val="50"/>
        <w:shd w:val="clear" w:color="auto" w:fill="auto"/>
        <w:spacing w:before="0" w:after="0" w:line="322" w:lineRule="exact"/>
        <w:ind w:left="40"/>
      </w:pPr>
      <w:r>
        <w:t>ОБ УТВЕРЖДЕНИИ ПОЛОЖЕНИЯ</w:t>
      </w:r>
      <w:r w:rsidR="00482E86">
        <w:t xml:space="preserve"> О КОМИССИИ ПО СОБЛЮДЕНИЮ ТРЕБОВАНИЙ ЗАКОНОДАТЕЛЬСТВА О ПРОТИВОДЕЙСТВИИ КОРРУПЦИИ И УРЕГУЛИРОВАНИЮ КОНФЛИКТА ИНТЕРЕСОВ ЛИЦАМИ,</w:t>
      </w:r>
    </w:p>
    <w:p w:rsidR="00482E86" w:rsidRPr="00482E86" w:rsidRDefault="00482E86" w:rsidP="00482E86">
      <w:pPr>
        <w:pStyle w:val="21"/>
        <w:keepNext/>
        <w:keepLines/>
        <w:shd w:val="clear" w:color="auto" w:fill="auto"/>
        <w:spacing w:after="604"/>
        <w:ind w:left="40"/>
        <w:rPr>
          <w:b w:val="0"/>
        </w:rPr>
      </w:pPr>
      <w:r w:rsidRPr="00482E86">
        <w:rPr>
          <w:rStyle w:val="713pt"/>
          <w:b/>
        </w:rPr>
        <w:t>ЗАМЕЩАЮЩИМИ МУНИЦИПАЛЬНЫЕ ДОЛЖНОСТИ В СЕЛЬСКОЙ ДУМЕ МО СЕЛЬСКОЕ ПОСЕЛЕНИЕ «ДЕРЕВНЯ УПРЯМОВО»</w:t>
      </w:r>
    </w:p>
    <w:p w:rsidR="000D1484" w:rsidRDefault="000D1484" w:rsidP="00482E86">
      <w:pPr>
        <w:ind w:left="284"/>
        <w:jc w:val="both"/>
      </w:pPr>
    </w:p>
    <w:p w:rsidR="0050276F" w:rsidRDefault="0050276F" w:rsidP="0050276F">
      <w:pPr>
        <w:pStyle w:val="2"/>
        <w:shd w:val="clear" w:color="auto" w:fill="auto"/>
        <w:spacing w:before="0" w:after="226" w:line="317" w:lineRule="exact"/>
        <w:ind w:left="20" w:right="20" w:firstLine="640"/>
        <w:jc w:val="both"/>
      </w:pPr>
      <w:r>
        <w:t xml:space="preserve">В соответствии с Федеральным законом от 25.12.2008 № 273-ФЭ «О противодействии коррупции», Федеральным законом от 06.10.2003 № 131- ФЗ «Об общих принципах организации местного самоуправления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proofErr w:type="gramStart"/>
      <w:r>
        <w:t>Уставом</w:t>
      </w:r>
      <w:r w:rsidR="00482E86">
        <w:t xml:space="preserve"> </w:t>
      </w:r>
      <w:r w:rsidR="00482E86" w:rsidRPr="001145D3">
        <w:t xml:space="preserve"> МО</w:t>
      </w:r>
      <w:proofErr w:type="gramEnd"/>
      <w:r w:rsidR="00482E86" w:rsidRPr="001145D3">
        <w:t xml:space="preserve"> сельское поселение  «Деревня Упрямово»</w:t>
      </w:r>
      <w:r w:rsidR="00482E86">
        <w:t xml:space="preserve">, </w:t>
      </w:r>
      <w:r w:rsidR="00482E86" w:rsidRPr="001145D3">
        <w:t xml:space="preserve"> Сельская Дума МО сельское поселение «Деревня Упрямово»</w:t>
      </w:r>
      <w:r>
        <w:t xml:space="preserve"> </w:t>
      </w:r>
    </w:p>
    <w:p w:rsidR="0050276F" w:rsidRDefault="00482E86" w:rsidP="0050276F">
      <w:pPr>
        <w:pStyle w:val="2"/>
        <w:shd w:val="clear" w:color="auto" w:fill="auto"/>
        <w:spacing w:before="0" w:after="312" w:line="260" w:lineRule="exact"/>
        <w:ind w:left="4080"/>
      </w:pPr>
      <w:r>
        <w:t>РЕШИЛА</w:t>
      </w:r>
      <w:r w:rsidR="0050276F">
        <w:t>:</w:t>
      </w:r>
    </w:p>
    <w:p w:rsidR="0050276F" w:rsidRPr="00482E86" w:rsidRDefault="0050276F" w:rsidP="0050276F">
      <w:pPr>
        <w:pStyle w:val="2"/>
        <w:numPr>
          <w:ilvl w:val="0"/>
          <w:numId w:val="1"/>
        </w:numPr>
        <w:shd w:val="clear" w:color="auto" w:fill="auto"/>
        <w:tabs>
          <w:tab w:val="left" w:pos="994"/>
        </w:tabs>
        <w:spacing w:before="0" w:after="0" w:line="317" w:lineRule="exact"/>
        <w:ind w:left="20" w:right="20" w:firstLine="640"/>
        <w:jc w:val="both"/>
        <w:rPr>
          <w:rStyle w:val="12"/>
          <w:b w:val="0"/>
          <w:bCs w:val="0"/>
          <w:color w:val="auto"/>
          <w:sz w:val="26"/>
          <w:szCs w:val="26"/>
          <w:shd w:val="clear" w:color="auto" w:fill="auto"/>
        </w:rPr>
      </w:pPr>
      <w:r>
        <w:t>Утвердить Положение о комиссии по соблюдению требований законодательства о противодействии коррупции и урегулированию конфликта интересов лицами, замеща</w:t>
      </w:r>
      <w:r w:rsidR="00482E86">
        <w:t xml:space="preserve">ющими муниципальные должности в Сельской Думе МО сельское поселение «Деревня </w:t>
      </w:r>
      <w:proofErr w:type="gramStart"/>
      <w:r w:rsidR="00482E86">
        <w:t xml:space="preserve">Упрямово»   </w:t>
      </w:r>
      <w:proofErr w:type="gramEnd"/>
      <w:r w:rsidR="00482E86">
        <w:t xml:space="preserve"> </w:t>
      </w:r>
      <w:r>
        <w:t xml:space="preserve">(приложение № </w:t>
      </w:r>
      <w:r>
        <w:rPr>
          <w:rStyle w:val="14pt"/>
        </w:rPr>
        <w:t>1</w:t>
      </w:r>
      <w:r>
        <w:rPr>
          <w:rStyle w:val="12"/>
        </w:rPr>
        <w:t>).</w:t>
      </w:r>
    </w:p>
    <w:p w:rsidR="00482E86" w:rsidRDefault="00482E86" w:rsidP="00482E86">
      <w:pPr>
        <w:pStyle w:val="60"/>
        <w:numPr>
          <w:ilvl w:val="0"/>
          <w:numId w:val="1"/>
        </w:numPr>
        <w:shd w:val="clear" w:color="auto" w:fill="auto"/>
        <w:tabs>
          <w:tab w:val="left" w:pos="1215"/>
        </w:tabs>
        <w:ind w:right="20"/>
        <w:jc w:val="left"/>
      </w:pPr>
      <w:r>
        <w:rPr>
          <w:rStyle w:val="61"/>
        </w:rPr>
        <w:t>Решение обнародовать и разместить на официальном сайте администрации МО сельское поселение «Деревня Упрямово» в сети Интернет.</w:t>
      </w:r>
    </w:p>
    <w:p w:rsidR="00482E86" w:rsidRDefault="00482E86" w:rsidP="00482E86">
      <w:pPr>
        <w:pStyle w:val="2"/>
        <w:numPr>
          <w:ilvl w:val="0"/>
          <w:numId w:val="1"/>
        </w:numPr>
        <w:shd w:val="clear" w:color="auto" w:fill="auto"/>
        <w:tabs>
          <w:tab w:val="left" w:pos="1138"/>
        </w:tabs>
        <w:spacing w:before="0" w:after="0" w:line="317" w:lineRule="exact"/>
        <w:ind w:right="20"/>
        <w:jc w:val="both"/>
      </w:pPr>
      <w:r>
        <w:t>Настоящее решение вступает в силу со дня его официального обнародования.</w:t>
      </w:r>
    </w:p>
    <w:p w:rsidR="00482E86" w:rsidRDefault="00482E86" w:rsidP="00482E86">
      <w:pPr>
        <w:pStyle w:val="2"/>
        <w:numPr>
          <w:ilvl w:val="0"/>
          <w:numId w:val="1"/>
        </w:numPr>
        <w:shd w:val="clear" w:color="auto" w:fill="auto"/>
        <w:tabs>
          <w:tab w:val="left" w:pos="1124"/>
          <w:tab w:val="left" w:leader="underscore" w:pos="9615"/>
        </w:tabs>
        <w:spacing w:before="0" w:after="0" w:line="317" w:lineRule="exact"/>
        <w:jc w:val="both"/>
      </w:pPr>
      <w:r>
        <w:t>Контроль за исполнением настоящего решения оставляю за собой.</w:t>
      </w:r>
    </w:p>
    <w:p w:rsidR="00482E86" w:rsidRDefault="00482E86" w:rsidP="00482E86">
      <w:pPr>
        <w:pStyle w:val="60"/>
        <w:shd w:val="clear" w:color="auto" w:fill="auto"/>
        <w:spacing w:after="233"/>
        <w:ind w:left="20"/>
        <w:jc w:val="left"/>
      </w:pPr>
    </w:p>
    <w:p w:rsidR="00482E86" w:rsidRDefault="00482E86" w:rsidP="00482E86">
      <w:pPr>
        <w:pStyle w:val="60"/>
        <w:shd w:val="clear" w:color="auto" w:fill="auto"/>
        <w:spacing w:line="326" w:lineRule="exact"/>
        <w:ind w:left="20" w:right="1060"/>
        <w:jc w:val="left"/>
        <w:rPr>
          <w:rStyle w:val="61"/>
        </w:rPr>
      </w:pPr>
      <w:r>
        <w:rPr>
          <w:noProof/>
          <w:lang w:eastAsia="ru-RU"/>
        </w:rPr>
        <mc:AlternateContent>
          <mc:Choice Requires="wps">
            <w:drawing>
              <wp:anchor distT="0" distB="0" distL="63500" distR="63500" simplePos="0" relativeHeight="251660288" behindDoc="1" locked="0" layoutInCell="1" allowOverlap="1" wp14:anchorId="39F222C9" wp14:editId="192D4EE4">
                <wp:simplePos x="0" y="0"/>
                <wp:positionH relativeFrom="margin">
                  <wp:posOffset>5447030</wp:posOffset>
                </wp:positionH>
                <wp:positionV relativeFrom="paragraph">
                  <wp:posOffset>219710</wp:posOffset>
                </wp:positionV>
                <wp:extent cx="618490" cy="146050"/>
                <wp:effectExtent l="0" t="635" r="1905" b="0"/>
                <wp:wrapSquare wrapText="bothSides"/>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2E86" w:rsidRDefault="00482E86" w:rsidP="00482E86">
                            <w:pPr>
                              <w:pStyle w:val="2"/>
                              <w:shd w:val="clear" w:color="auto" w:fill="auto"/>
                              <w:spacing w:before="0" w:after="0" w:line="23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F222C9" id="_x0000_t202" coordsize="21600,21600" o:spt="202" path="m,l,21600r21600,l21600,xe">
                <v:stroke joinstyle="miter"/>
                <v:path gradientshapeok="t" o:connecttype="rect"/>
              </v:shapetype>
              <v:shape id="Text Box 4" o:spid="_x0000_s1026" type="#_x0000_t202" style="position:absolute;left:0;text-align:left;margin-left:428.9pt;margin-top:17.3pt;width:48.7pt;height:11.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eKqwIAAKkFAAAOAAAAZHJzL2Uyb0RvYy54bWysVNuOmzAQfa/Uf7D8zgKpwwJastoNoaq0&#10;vUi7/QAHTLAKNrWdwLbqv3dsQrKXl6otD9Zgj89czvFcXY9diw5MaS5FhsOLACMmSllxscvw14fC&#10;izHShoqKtlKwDD8yja9Xb99cDX3KFrKRbcUUAhCh06HPcGNMn/q+LhvWUX0heybgsJaqowZ+1c6v&#10;FB0AvWv9RRBE/iBV1StZMq1hN58O8crh1zUrzee61sygNsOQm3GrcuvWrv7qiqY7RfuGl8c06F9k&#10;0VEuIOgJKqeGor3ir6A6XiqpZW0uStn5sq55yVwNUE0YvKjmvqE9c7VAc3R/apP+f7Dlp8MXhXgF&#10;3C0wErQDjh7YaNCtHBGx7Rl6nYLXfQ9+ZoRtcHWl6v5Olt80EnLdULFjN0rJoWG0gvRCe9N/cnXC&#10;0RZkO3yUFYSheyMd0FirzvYOuoEAHWh6PFFjUylhMwpjksBJCUchiYKlo86n6Xy5V9q8Z7JD1siw&#10;AuYdOD3caWOToensYmMJWfC2dey34tkGOE47EBqu2jObhCPzZxIkm3gTE48soo1Hgjz3boo18aIi&#10;vFzm7/L1Og9/2bghSRteVUzYMLOwQvJnxB0lPkniJC0tW15ZOJuSVrvtulXoQEHYhftcy+Hk7OY/&#10;T8M1AWp5UVK4IMHtIvGKKL70SEGWXnIZxF4QJrdJFJCE5MXzku64YP9eEhoynCwXy0lL56Rf1Ba4&#10;73VtNO24gdHR8i7D8cmJplaBG1E5ag3l7WQ/aYVN/9wKoHsm2unVSnQSqxm3I6BYEW9l9QjKVRKU&#10;BSKEeQdGI9UPjAaYHRnW3/dUMYzaDwLUbwfNbKjZ2M4GFSVczbDBaDLXZhpI+17xXQPI8/u6gRdS&#10;cKfecxbHdwXzwBVxnF124Dz9d17nCbv6DQAA//8DAFBLAwQUAAYACAAAACEAMYWXdt4AAAAJAQAA&#10;DwAAAGRycy9kb3ducmV2LnhtbEyPMU/DMBSEdyT+g/WQWBB1EkjahrxUCMHCRmFhc+NHEmE/R7Gb&#10;hP56zETH053uvqt2izViotH3jhHSVQKCuHG65xbh4/3ldgPCB8VaGceE8EMedvXlRaVK7WZ+o2kf&#10;WhFL2JcKoQthKKX0TUdW+ZUbiKP35UarQpRjK/Wo5lhujcySpJBW9RwXOjXQU0fN9/5oEYrlebh5&#10;3VI2nxoz8ecpTQOliNdXy+MDiEBL+A/DH35EhzoyHdyRtRcGYZOvI3pAuLsvQMTANs8zEAeEfF2A&#10;rCt5/qD+BQAA//8DAFBLAQItABQABgAIAAAAIQC2gziS/gAAAOEBAAATAAAAAAAAAAAAAAAAAAAA&#10;AABbQ29udGVudF9UeXBlc10ueG1sUEsBAi0AFAAGAAgAAAAhADj9If/WAAAAlAEAAAsAAAAAAAAA&#10;AAAAAAAALwEAAF9yZWxzLy5yZWxzUEsBAi0AFAAGAAgAAAAhAKSY54qrAgAAqQUAAA4AAAAAAAAA&#10;AAAAAAAALgIAAGRycy9lMm9Eb2MueG1sUEsBAi0AFAAGAAgAAAAhADGFl3beAAAACQEAAA8AAAAA&#10;AAAAAAAAAAAABQUAAGRycy9kb3ducmV2LnhtbFBLBQYAAAAABAAEAPMAAAAQBgAAAAA=&#10;" filled="f" stroked="f">
                <v:textbox style="mso-fit-shape-to-text:t" inset="0,0,0,0">
                  <w:txbxContent>
                    <w:p w:rsidR="00482E86" w:rsidRDefault="00482E86" w:rsidP="00482E86">
                      <w:pPr>
                        <w:pStyle w:val="2"/>
                        <w:shd w:val="clear" w:color="auto" w:fill="auto"/>
                        <w:spacing w:before="0" w:after="0" w:line="230" w:lineRule="exact"/>
                      </w:pPr>
                    </w:p>
                  </w:txbxContent>
                </v:textbox>
                <w10:wrap type="square" anchorx="margin"/>
              </v:shape>
            </w:pict>
          </mc:Fallback>
        </mc:AlternateContent>
      </w:r>
      <w:r>
        <w:rPr>
          <w:rStyle w:val="61"/>
        </w:rPr>
        <w:t xml:space="preserve">Глава МО сельское поселение                                                                                   </w:t>
      </w:r>
      <w:proofErr w:type="gramStart"/>
      <w:r>
        <w:rPr>
          <w:rStyle w:val="61"/>
        </w:rPr>
        <w:t xml:space="preserve">   «</w:t>
      </w:r>
      <w:proofErr w:type="gramEnd"/>
      <w:r>
        <w:rPr>
          <w:rStyle w:val="61"/>
        </w:rPr>
        <w:t xml:space="preserve">Деревня Упрямово»                                                                      Е.А. </w:t>
      </w:r>
      <w:proofErr w:type="spellStart"/>
      <w:r>
        <w:rPr>
          <w:rStyle w:val="61"/>
        </w:rPr>
        <w:t>Желнова</w:t>
      </w:r>
      <w:proofErr w:type="spellEnd"/>
    </w:p>
    <w:p w:rsidR="0050276F" w:rsidRDefault="0050276F" w:rsidP="00482E86">
      <w:pPr>
        <w:pStyle w:val="60"/>
        <w:shd w:val="clear" w:color="auto" w:fill="auto"/>
        <w:spacing w:after="293"/>
        <w:jc w:val="left"/>
      </w:pPr>
    </w:p>
    <w:p w:rsidR="0050276F" w:rsidRDefault="0050276F" w:rsidP="00A12292">
      <w:pPr>
        <w:pStyle w:val="2"/>
        <w:shd w:val="clear" w:color="auto" w:fill="auto"/>
        <w:spacing w:before="0" w:after="0" w:line="322" w:lineRule="exact"/>
        <w:ind w:left="7320" w:right="60"/>
        <w:jc w:val="right"/>
        <w:rPr>
          <w:rStyle w:val="61"/>
        </w:rPr>
      </w:pPr>
      <w:r>
        <w:lastRenderedPageBreak/>
        <w:t>Приложение № 1 к Решению</w:t>
      </w:r>
      <w:r w:rsidR="00A12292">
        <w:t xml:space="preserve"> Сельской Думы МО СП «Деревня Упрямово</w:t>
      </w:r>
      <w:r>
        <w:t xml:space="preserve"> </w:t>
      </w:r>
      <w:r>
        <w:rPr>
          <w:rStyle w:val="61"/>
        </w:rPr>
        <w:t>от «</w:t>
      </w:r>
      <w:r w:rsidR="00A12292">
        <w:rPr>
          <w:rStyle w:val="61"/>
        </w:rPr>
        <w:t>23 »</w:t>
      </w:r>
      <w:r>
        <w:rPr>
          <w:rStyle w:val="61"/>
        </w:rPr>
        <w:t>20</w:t>
      </w:r>
      <w:r w:rsidR="00A12292">
        <w:rPr>
          <w:rStyle w:val="61"/>
        </w:rPr>
        <w:t>20</w:t>
      </w:r>
      <w:r>
        <w:rPr>
          <w:rStyle w:val="61"/>
        </w:rPr>
        <w:t xml:space="preserve"> г. №</w:t>
      </w:r>
      <w:r w:rsidR="00A12292">
        <w:rPr>
          <w:rStyle w:val="61"/>
        </w:rPr>
        <w:t>140</w:t>
      </w:r>
    </w:p>
    <w:p w:rsidR="00A12292" w:rsidRDefault="00A12292" w:rsidP="00A12292">
      <w:pPr>
        <w:pStyle w:val="2"/>
        <w:shd w:val="clear" w:color="auto" w:fill="auto"/>
        <w:spacing w:before="0" w:after="0" w:line="322" w:lineRule="exact"/>
        <w:ind w:left="7320" w:right="60"/>
        <w:jc w:val="right"/>
      </w:pPr>
    </w:p>
    <w:p w:rsidR="0050276F" w:rsidRDefault="0050276F" w:rsidP="0050276F">
      <w:pPr>
        <w:pStyle w:val="50"/>
        <w:shd w:val="clear" w:color="auto" w:fill="auto"/>
        <w:spacing w:before="0" w:after="0" w:line="322" w:lineRule="exact"/>
        <w:ind w:left="40"/>
      </w:pPr>
      <w:r>
        <w:t>ПОЛОЖЕНИЕ О КОМИССИИ ПО СОБЛЮДЕНИЮ ТРЕБОВАНИЙ ЗАКОНОДАТЕЛЬСТВА О ПРОТИВОДЕЙСТВИИ КОРРУПЦИИ И УРЕГУЛИРОВАНИЮ КОНФЛИКТА ИНТЕРЕСОВ ЛИЦАМИ,</w:t>
      </w:r>
    </w:p>
    <w:p w:rsidR="0050276F" w:rsidRPr="00DA5DD4" w:rsidRDefault="00DA5DD4" w:rsidP="00DA5DD4">
      <w:pPr>
        <w:pStyle w:val="21"/>
        <w:keepNext/>
        <w:keepLines/>
        <w:shd w:val="clear" w:color="auto" w:fill="auto"/>
        <w:spacing w:after="604"/>
        <w:ind w:left="40"/>
        <w:rPr>
          <w:b w:val="0"/>
        </w:rPr>
      </w:pPr>
      <w:r w:rsidRPr="00482E86">
        <w:rPr>
          <w:rStyle w:val="713pt"/>
          <w:b/>
        </w:rPr>
        <w:t>ЗАМЕЩАЮЩИМИ МУНИЦИПАЛЬНЫЕ ДОЛЖНОСТИ В СЕЛЬСКОЙ ДУМЕ МО СЕЛЬСКОЕ ПОСЕЛЕНИЕ «ДЕРЕВНЯ УПРЯМОВО»</w:t>
      </w:r>
    </w:p>
    <w:p w:rsidR="0050276F" w:rsidRDefault="0050276F" w:rsidP="0050276F">
      <w:pPr>
        <w:pStyle w:val="2"/>
        <w:numPr>
          <w:ilvl w:val="0"/>
          <w:numId w:val="2"/>
        </w:numPr>
        <w:shd w:val="clear" w:color="auto" w:fill="auto"/>
        <w:tabs>
          <w:tab w:val="left" w:pos="1216"/>
        </w:tabs>
        <w:spacing w:before="0" w:after="0" w:line="317" w:lineRule="exact"/>
        <w:ind w:left="40" w:right="60" w:firstLine="720"/>
        <w:jc w:val="both"/>
      </w:pPr>
      <w:r>
        <w:t>Настоящее Положение определяет порядок формирования и деятельности Комиссии по соблюдению требований законодательства о противодействии коррупции и урегулированию конфликта интересов лицами, замеща</w:t>
      </w:r>
      <w:r w:rsidR="00DA5DD4">
        <w:t xml:space="preserve">ющими муниципальные должности в Сельской Думе МО сельское поселение «Деревня Упрямово» </w:t>
      </w:r>
      <w:r>
        <w:t>(далее - Комиссия).</w:t>
      </w:r>
    </w:p>
    <w:p w:rsidR="0050276F" w:rsidRDefault="0050276F" w:rsidP="0050276F">
      <w:pPr>
        <w:pStyle w:val="2"/>
        <w:numPr>
          <w:ilvl w:val="0"/>
          <w:numId w:val="2"/>
        </w:numPr>
        <w:shd w:val="clear" w:color="auto" w:fill="auto"/>
        <w:tabs>
          <w:tab w:val="left" w:pos="1134"/>
        </w:tabs>
        <w:spacing w:before="0" w:after="0" w:line="322" w:lineRule="exact"/>
        <w:ind w:left="40" w:right="60" w:firstLine="720"/>
        <w:jc w:val="both"/>
      </w:pPr>
      <w: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иными правовыми актами Калу</w:t>
      </w:r>
      <w:r w:rsidR="00DA5DD4">
        <w:t>жской области, правовыми актами МО сельское поселение «Деревня Упрямово»</w:t>
      </w:r>
      <w:r>
        <w:t xml:space="preserve"> и настоящим Положением.</w:t>
      </w:r>
    </w:p>
    <w:p w:rsidR="0050276F" w:rsidRDefault="0050276F" w:rsidP="0050276F">
      <w:pPr>
        <w:pStyle w:val="2"/>
        <w:numPr>
          <w:ilvl w:val="0"/>
          <w:numId w:val="2"/>
        </w:numPr>
        <w:shd w:val="clear" w:color="auto" w:fill="auto"/>
        <w:tabs>
          <w:tab w:val="left" w:pos="1518"/>
        </w:tabs>
        <w:spacing w:before="0" w:after="0" w:line="322" w:lineRule="exact"/>
        <w:ind w:left="40" w:right="60" w:firstLine="720"/>
        <w:jc w:val="both"/>
      </w:pPr>
      <w:r>
        <w:t>Основной задачей Комиссии является содействие в обеспечении соблюдения лицами, замеща</w:t>
      </w:r>
      <w:r w:rsidR="00DA5DD4">
        <w:t>ющими муниципальные должности в  Сельской Думе МО сельское поселение «Деревня Упрямово»</w:t>
      </w:r>
      <w:r>
        <w:rPr>
          <w:rStyle w:val="a4"/>
        </w:rPr>
        <w:t>,</w:t>
      </w:r>
      <w:r>
        <w:t xml:space="preserve"> ограничений и запретов, требований о предотвращении или урегулировании конфликта интересов, способных привести к причинению вреда законным интересам граждан, общества, организаций, Российской Федерации, субъекта Российской Федерации, муниципального образования, а также в обеспечении исполнения ими обязанностей, установленных Федеральным законом от 25.12.2008 № 273-ФЭ «О противодействи</w:t>
      </w:r>
      <w:r w:rsidR="00DA5DD4">
        <w:t xml:space="preserve">и коррупции»; в осуществлении в Сельской Думе МО сельское поселение «Деревня Упрямово» </w:t>
      </w:r>
      <w:r>
        <w:t>мер по предупреждению коррупции.</w:t>
      </w:r>
    </w:p>
    <w:p w:rsidR="0050276F" w:rsidRDefault="0050276F" w:rsidP="0050276F">
      <w:pPr>
        <w:pStyle w:val="2"/>
        <w:numPr>
          <w:ilvl w:val="0"/>
          <w:numId w:val="2"/>
        </w:numPr>
        <w:shd w:val="clear" w:color="auto" w:fill="auto"/>
        <w:tabs>
          <w:tab w:val="left" w:pos="1206"/>
        </w:tabs>
        <w:spacing w:before="0" w:after="0" w:line="322" w:lineRule="exact"/>
        <w:ind w:left="40" w:right="60" w:firstLine="720"/>
        <w:jc w:val="both"/>
      </w:pPr>
      <w:r>
        <w:t>Комиссия рассматривает вопросы, связанные с соблюдением требований законодательства о противодействии коррупции и (или) об урегулировании конфликта интересов, в отношении лиц, зам</w:t>
      </w:r>
      <w:r w:rsidR="00DA5DD4">
        <w:t>ещающих муниципальные должности в Сельской Думе МО сельское поселение «Деревня Упрямово»</w:t>
      </w:r>
      <w:r>
        <w:rPr>
          <w:rStyle w:val="a4"/>
        </w:rPr>
        <w:t>.</w:t>
      </w:r>
    </w:p>
    <w:p w:rsidR="0050276F" w:rsidRDefault="0050276F" w:rsidP="0050276F">
      <w:pPr>
        <w:pStyle w:val="2"/>
        <w:numPr>
          <w:ilvl w:val="0"/>
          <w:numId w:val="2"/>
        </w:numPr>
        <w:shd w:val="clear" w:color="auto" w:fill="auto"/>
        <w:tabs>
          <w:tab w:val="left" w:pos="1058"/>
        </w:tabs>
        <w:spacing w:before="0" w:after="0" w:line="322" w:lineRule="exact"/>
        <w:ind w:left="40" w:right="60" w:firstLine="720"/>
        <w:jc w:val="both"/>
      </w:pPr>
      <w:r>
        <w:t>Комиссия образуется муниципальным правовым актом. Указанным актом утверждается состав Комиссии и порядок ее работы.</w:t>
      </w:r>
    </w:p>
    <w:p w:rsidR="0050276F" w:rsidRDefault="0050276F" w:rsidP="0050276F">
      <w:pPr>
        <w:pStyle w:val="2"/>
        <w:numPr>
          <w:ilvl w:val="0"/>
          <w:numId w:val="2"/>
        </w:numPr>
        <w:shd w:val="clear" w:color="auto" w:fill="auto"/>
        <w:tabs>
          <w:tab w:val="left" w:pos="1231"/>
        </w:tabs>
        <w:spacing w:before="0" w:after="0" w:line="322" w:lineRule="exact"/>
        <w:ind w:left="60" w:right="60" w:firstLine="720"/>
        <w:jc w:val="both"/>
      </w:pPr>
      <w:r>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Комиссией решения.</w:t>
      </w:r>
    </w:p>
    <w:p w:rsidR="0050276F" w:rsidRDefault="0050276F" w:rsidP="0050276F">
      <w:pPr>
        <w:pStyle w:val="2"/>
        <w:numPr>
          <w:ilvl w:val="0"/>
          <w:numId w:val="2"/>
        </w:numPr>
        <w:shd w:val="clear" w:color="auto" w:fill="auto"/>
        <w:tabs>
          <w:tab w:val="left" w:pos="1054"/>
        </w:tabs>
        <w:spacing w:before="0" w:after="0" w:line="322" w:lineRule="exact"/>
        <w:ind w:left="60" w:firstLine="720"/>
        <w:jc w:val="both"/>
      </w:pPr>
      <w:r>
        <w:t>В состав Комиссии входят:</w:t>
      </w:r>
    </w:p>
    <w:p w:rsidR="0050276F" w:rsidRDefault="0050276F" w:rsidP="0050276F">
      <w:pPr>
        <w:pStyle w:val="2"/>
        <w:shd w:val="clear" w:color="auto" w:fill="auto"/>
        <w:tabs>
          <w:tab w:val="left" w:pos="1255"/>
        </w:tabs>
        <w:spacing w:before="0" w:after="0" w:line="322" w:lineRule="exact"/>
        <w:ind w:left="60" w:right="60" w:firstLine="720"/>
        <w:jc w:val="both"/>
      </w:pPr>
      <w:proofErr w:type="gramStart"/>
      <w:r>
        <w:t>а)</w:t>
      </w:r>
      <w:r>
        <w:tab/>
      </w:r>
      <w:proofErr w:type="gramEnd"/>
      <w:r>
        <w:t>председатель комиссии, заместитель председателя комиссии, секретарь и члены комиссии;</w:t>
      </w:r>
    </w:p>
    <w:p w:rsidR="0050276F" w:rsidRDefault="0050276F" w:rsidP="0050276F">
      <w:pPr>
        <w:pStyle w:val="2"/>
        <w:shd w:val="clear" w:color="auto" w:fill="auto"/>
        <w:tabs>
          <w:tab w:val="left" w:pos="1399"/>
        </w:tabs>
        <w:spacing w:before="0" w:after="0" w:line="322" w:lineRule="exact"/>
        <w:ind w:left="60" w:right="60" w:firstLine="720"/>
        <w:jc w:val="both"/>
      </w:pPr>
      <w:proofErr w:type="gramStart"/>
      <w:r>
        <w:t>б)</w:t>
      </w:r>
      <w:r>
        <w:tab/>
      </w:r>
      <w:proofErr w:type="gramEnd"/>
      <w:r>
        <w:t xml:space="preserve">представитель отдела по профилактике коррупционных правонарушений </w:t>
      </w:r>
      <w:r>
        <w:lastRenderedPageBreak/>
        <w:t>администрации Губернатора Калужской области (по согласованию).</w:t>
      </w:r>
    </w:p>
    <w:p w:rsidR="0050276F" w:rsidRDefault="0050276F" w:rsidP="0050276F">
      <w:pPr>
        <w:pStyle w:val="2"/>
        <w:shd w:val="clear" w:color="auto" w:fill="auto"/>
        <w:spacing w:before="0" w:after="0" w:line="322" w:lineRule="exact"/>
        <w:ind w:left="60" w:right="60" w:firstLine="720"/>
        <w:jc w:val="both"/>
      </w:pPr>
      <w:r>
        <w:t>Члены комиссии обладают равными правами. В отсутствие председателя комиссии его обязанности исполняет заместитель председателя комиссии.</w:t>
      </w:r>
    </w:p>
    <w:p w:rsidR="0050276F" w:rsidRDefault="0050276F" w:rsidP="0050276F">
      <w:pPr>
        <w:pStyle w:val="2"/>
        <w:shd w:val="clear" w:color="auto" w:fill="auto"/>
        <w:spacing w:before="0" w:after="0" w:line="322" w:lineRule="exact"/>
        <w:ind w:left="60" w:right="60" w:firstLine="720"/>
        <w:jc w:val="both"/>
      </w:pPr>
      <w:r>
        <w:t>В состав комиссии может входить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50276F" w:rsidRDefault="0050276F" w:rsidP="0050276F">
      <w:pPr>
        <w:pStyle w:val="2"/>
        <w:numPr>
          <w:ilvl w:val="0"/>
          <w:numId w:val="2"/>
        </w:numPr>
        <w:shd w:val="clear" w:color="auto" w:fill="auto"/>
        <w:tabs>
          <w:tab w:val="left" w:pos="1111"/>
        </w:tabs>
        <w:spacing w:before="0" w:after="0" w:line="322" w:lineRule="exact"/>
        <w:ind w:left="60" w:right="60" w:firstLine="720"/>
        <w:jc w:val="both"/>
      </w:pPr>
      <w:r>
        <w:t>Лица, указанные в подпункте «б» пункта 7, включаются в состав Комиссии в установленном порядке по согласованию на</w:t>
      </w:r>
      <w:r w:rsidR="00DA5DD4">
        <w:t xml:space="preserve"> основании запроса </w:t>
      </w:r>
      <w:proofErr w:type="gramStart"/>
      <w:r w:rsidR="00DA5DD4">
        <w:t>председателя  Сельской</w:t>
      </w:r>
      <w:proofErr w:type="gramEnd"/>
      <w:r w:rsidR="00DA5DD4">
        <w:t xml:space="preserve"> Думы МО сельское поселение «Деревня Упрямово»</w:t>
      </w:r>
      <w:r>
        <w:rPr>
          <w:rStyle w:val="a4"/>
        </w:rPr>
        <w:t>.</w:t>
      </w:r>
    </w:p>
    <w:p w:rsidR="0050276F" w:rsidRDefault="0050276F" w:rsidP="0050276F">
      <w:pPr>
        <w:pStyle w:val="2"/>
        <w:numPr>
          <w:ilvl w:val="0"/>
          <w:numId w:val="2"/>
        </w:numPr>
        <w:shd w:val="clear" w:color="auto" w:fill="auto"/>
        <w:tabs>
          <w:tab w:val="left" w:pos="1097"/>
        </w:tabs>
        <w:spacing w:before="0" w:after="0" w:line="322" w:lineRule="exact"/>
        <w:ind w:left="60" w:right="60" w:firstLine="720"/>
        <w:jc w:val="both"/>
      </w:pPr>
      <w:r>
        <w:t>В заседаниях комиссии с правом совещательного голоса участвуют другие лица, замещ</w:t>
      </w:r>
      <w:r w:rsidR="00DA5DD4">
        <w:t>ающие муниципальные должности в Сельской Думе МО сельское поселение «Деревня Упрямово»,</w:t>
      </w:r>
      <w:r>
        <w:t xml:space="preserve"> специалисты, которые могут дать пояснения по вопросам, рассматриваемым Комиссией; представитель лица, замещающего муниципальную должность, в отношении которого Комиссией рассматривается вопрос о соблюдении требований законодательства о противодействии коррупции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замещающего муниципальную должность, в отношении которого Комиссией рассматривается этот вопрос, или любого члена комиссии.</w:t>
      </w:r>
    </w:p>
    <w:p w:rsidR="0050276F" w:rsidRDefault="0050276F" w:rsidP="0050276F">
      <w:pPr>
        <w:pStyle w:val="2"/>
        <w:numPr>
          <w:ilvl w:val="0"/>
          <w:numId w:val="2"/>
        </w:numPr>
        <w:shd w:val="clear" w:color="auto" w:fill="auto"/>
        <w:tabs>
          <w:tab w:val="left" w:pos="1375"/>
        </w:tabs>
        <w:spacing w:before="0" w:after="0" w:line="322" w:lineRule="exact"/>
        <w:ind w:left="60" w:right="60" w:firstLine="720"/>
        <w:jc w:val="both"/>
      </w:pPr>
      <w:r>
        <w:t>Заседание Комиссии считается правомочным, если на нем присутствует не менее двух третей от общего числа членов Комиссии.</w:t>
      </w:r>
    </w:p>
    <w:p w:rsidR="0050276F" w:rsidRDefault="0050276F" w:rsidP="0050276F">
      <w:pPr>
        <w:pStyle w:val="2"/>
        <w:numPr>
          <w:ilvl w:val="0"/>
          <w:numId w:val="2"/>
        </w:numPr>
        <w:shd w:val="clear" w:color="auto" w:fill="auto"/>
        <w:tabs>
          <w:tab w:val="left" w:pos="1548"/>
        </w:tabs>
        <w:spacing w:before="0" w:after="0" w:line="322" w:lineRule="exact"/>
        <w:ind w:left="60" w:right="60" w:firstLine="720"/>
        <w:jc w:val="both"/>
      </w:pPr>
      <w: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0276F" w:rsidRDefault="0050276F" w:rsidP="0050276F">
      <w:pPr>
        <w:pStyle w:val="2"/>
        <w:numPr>
          <w:ilvl w:val="0"/>
          <w:numId w:val="2"/>
        </w:numPr>
        <w:shd w:val="clear" w:color="auto" w:fill="auto"/>
        <w:tabs>
          <w:tab w:val="left" w:pos="1188"/>
        </w:tabs>
        <w:spacing w:before="0" w:after="0" w:line="322" w:lineRule="exact"/>
        <w:ind w:left="60" w:firstLine="720"/>
        <w:jc w:val="both"/>
      </w:pPr>
      <w:r>
        <w:t>Основаниями для проведения заседания Комиссии являются:</w:t>
      </w:r>
    </w:p>
    <w:p w:rsidR="0050276F" w:rsidRDefault="00DA5DD4" w:rsidP="0050276F">
      <w:pPr>
        <w:pStyle w:val="2"/>
        <w:shd w:val="clear" w:color="auto" w:fill="auto"/>
        <w:tabs>
          <w:tab w:val="left" w:pos="1193"/>
        </w:tabs>
        <w:spacing w:before="0" w:after="0" w:line="322" w:lineRule="exact"/>
        <w:ind w:left="60" w:right="60" w:firstLine="720"/>
        <w:jc w:val="both"/>
      </w:pPr>
      <w:proofErr w:type="gramStart"/>
      <w:r>
        <w:t>а)</w:t>
      </w:r>
      <w:r>
        <w:tab/>
      </w:r>
      <w:proofErr w:type="gramEnd"/>
      <w:r>
        <w:t xml:space="preserve">представление председателем </w:t>
      </w:r>
      <w:r w:rsidR="009632A0">
        <w:t xml:space="preserve"> Сельской Думы</w:t>
      </w:r>
      <w:r>
        <w:t xml:space="preserve"> МО сельское поселение «Деревня Упрямово» </w:t>
      </w:r>
      <w:r w:rsidR="0050276F">
        <w:t xml:space="preserve"> материалов проверки, свидетельствующих о несоблюдении лицом, замещающим муниципальную должность, требований об урегулировании конфликта интересов;</w:t>
      </w:r>
    </w:p>
    <w:p w:rsidR="0050276F" w:rsidRDefault="009632A0" w:rsidP="0050276F">
      <w:pPr>
        <w:pStyle w:val="2"/>
        <w:shd w:val="clear" w:color="auto" w:fill="auto"/>
        <w:tabs>
          <w:tab w:val="left" w:pos="1390"/>
        </w:tabs>
        <w:spacing w:before="0" w:after="0" w:line="322" w:lineRule="exact"/>
        <w:ind w:left="60" w:right="40" w:firstLine="740"/>
        <w:jc w:val="both"/>
      </w:pPr>
      <w:r>
        <w:t>б)</w:t>
      </w:r>
      <w:r>
        <w:tab/>
        <w:t xml:space="preserve">поступившее в  Сельскую Думу МО сельское поселение «Деревня Упрямово» </w:t>
      </w:r>
      <w:r w:rsidR="0050276F">
        <w:t xml:space="preserve"> заявление депутата представительного органа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50276F">
        <w:lastRenderedPageBreak/>
        <w:t>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0276F" w:rsidRDefault="0050276F" w:rsidP="0050276F">
      <w:pPr>
        <w:pStyle w:val="2"/>
        <w:shd w:val="clear" w:color="auto" w:fill="auto"/>
        <w:tabs>
          <w:tab w:val="left" w:pos="1169"/>
        </w:tabs>
        <w:spacing w:before="0" w:after="0" w:line="322" w:lineRule="exact"/>
        <w:ind w:left="60" w:right="40" w:firstLine="740"/>
        <w:jc w:val="both"/>
      </w:pPr>
      <w:proofErr w:type="gramStart"/>
      <w:r>
        <w:t>в)</w:t>
      </w:r>
      <w:r>
        <w:tab/>
      </w:r>
      <w:proofErr w:type="gramEnd"/>
      <w: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0276F" w:rsidRDefault="009632A0" w:rsidP="0050276F">
      <w:pPr>
        <w:pStyle w:val="2"/>
        <w:shd w:val="clear" w:color="auto" w:fill="auto"/>
        <w:tabs>
          <w:tab w:val="left" w:pos="1236"/>
        </w:tabs>
        <w:spacing w:before="0" w:after="0" w:line="322" w:lineRule="exact"/>
        <w:ind w:left="60" w:right="40" w:firstLine="740"/>
        <w:jc w:val="both"/>
      </w:pPr>
      <w:proofErr w:type="gramStart"/>
      <w:r>
        <w:t>г)</w:t>
      </w:r>
      <w:r>
        <w:tab/>
      </w:r>
      <w:proofErr w:type="gramEnd"/>
      <w:r>
        <w:t xml:space="preserve">представление председателя  Сельской Думы МО сельское поселение «Деревня Упрямово» </w:t>
      </w:r>
      <w:r w:rsidR="0050276F">
        <w:t xml:space="preserve"> или любого члена комиссии, касающееся обеспечения соблюдения лицом, замещающим муниципальную должность, требований законодательства о противодействии коррупции и (или) требований об урегулировании конфликта</w:t>
      </w:r>
      <w:r>
        <w:t xml:space="preserve"> интересов либо осуществления  в Сельской Думе МО сельское поселение «Деревня Упрямово» </w:t>
      </w:r>
      <w:r w:rsidR="0050276F">
        <w:t>мер по предупреждению коррупции;</w:t>
      </w:r>
    </w:p>
    <w:p w:rsidR="0050276F" w:rsidRDefault="0050276F" w:rsidP="0050276F">
      <w:pPr>
        <w:pStyle w:val="2"/>
        <w:shd w:val="clear" w:color="auto" w:fill="auto"/>
        <w:tabs>
          <w:tab w:val="left" w:pos="1289"/>
        </w:tabs>
        <w:spacing w:before="0" w:after="0" w:line="322" w:lineRule="exact"/>
        <w:ind w:left="60" w:right="40" w:firstLine="740"/>
        <w:jc w:val="both"/>
      </w:pPr>
      <w:proofErr w:type="gramStart"/>
      <w:r>
        <w:t>д)</w:t>
      </w:r>
      <w:r>
        <w:tab/>
      </w:r>
      <w:proofErr w:type="gramEnd"/>
      <w:r>
        <w:t>поступившее обращение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0276F" w:rsidRDefault="0050276F" w:rsidP="0050276F">
      <w:pPr>
        <w:pStyle w:val="2"/>
        <w:numPr>
          <w:ilvl w:val="0"/>
          <w:numId w:val="2"/>
        </w:numPr>
        <w:shd w:val="clear" w:color="auto" w:fill="auto"/>
        <w:tabs>
          <w:tab w:val="left" w:pos="1366"/>
        </w:tabs>
        <w:spacing w:before="0" w:after="0" w:line="322" w:lineRule="exact"/>
        <w:ind w:left="60" w:right="40" w:firstLine="740"/>
        <w:jc w:val="both"/>
      </w:pPr>
      <w: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0276F" w:rsidRDefault="0050276F" w:rsidP="0050276F">
      <w:pPr>
        <w:pStyle w:val="2"/>
        <w:numPr>
          <w:ilvl w:val="0"/>
          <w:numId w:val="2"/>
        </w:numPr>
        <w:shd w:val="clear" w:color="auto" w:fill="auto"/>
        <w:tabs>
          <w:tab w:val="left" w:pos="1284"/>
        </w:tabs>
        <w:spacing w:before="0" w:after="0" w:line="322" w:lineRule="exact"/>
        <w:ind w:left="60" w:right="40" w:firstLine="740"/>
        <w:jc w:val="both"/>
      </w:pPr>
      <w:r>
        <w:t>Уведомление, указанное в подпункте «в» пункта 12 настоящего Положения, рассматривается Комиссией, которая осуществляет подготовку мотивированного заключения по результатам рассмотрения уведомления.</w:t>
      </w:r>
    </w:p>
    <w:p w:rsidR="0050276F" w:rsidRDefault="0050276F" w:rsidP="0050276F">
      <w:pPr>
        <w:pStyle w:val="2"/>
        <w:numPr>
          <w:ilvl w:val="1"/>
          <w:numId w:val="2"/>
        </w:numPr>
        <w:shd w:val="clear" w:color="auto" w:fill="auto"/>
        <w:tabs>
          <w:tab w:val="left" w:pos="1510"/>
        </w:tabs>
        <w:spacing w:before="0" w:after="0" w:line="322" w:lineRule="exact"/>
        <w:ind w:left="60" w:right="40" w:firstLine="740"/>
        <w:jc w:val="both"/>
      </w:pPr>
      <w:r>
        <w:t>При подготовке мотивированного заключения по результатам рассмотрения уведомления, указанного в подпункте «в» пункта 12 настоящего Положения, члены Комиссии имеют право проводить собеседование с представившим уведомление лицом, замещающим муниципальную должность, получать от него письменные пояснения. Комиссия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7 рабочих дней со дня поступления уведомления представляются председателю Комиссии. В случае направления запросов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50276F" w:rsidRDefault="0050276F" w:rsidP="0050276F">
      <w:pPr>
        <w:pStyle w:val="2"/>
        <w:numPr>
          <w:ilvl w:val="1"/>
          <w:numId w:val="2"/>
        </w:numPr>
        <w:shd w:val="clear" w:color="auto" w:fill="auto"/>
        <w:tabs>
          <w:tab w:val="left" w:pos="1546"/>
        </w:tabs>
        <w:spacing w:before="0" w:after="0" w:line="322" w:lineRule="exact"/>
        <w:ind w:left="20" w:right="40" w:firstLine="740"/>
        <w:jc w:val="both"/>
      </w:pPr>
      <w:r>
        <w:t>Мотивированное заключение, предусмотренное пунктом 14 настоящего Положения, должно содержать:</w:t>
      </w:r>
    </w:p>
    <w:p w:rsidR="0050276F" w:rsidRDefault="0050276F" w:rsidP="0050276F">
      <w:pPr>
        <w:pStyle w:val="2"/>
        <w:shd w:val="clear" w:color="auto" w:fill="auto"/>
        <w:tabs>
          <w:tab w:val="left" w:pos="1081"/>
        </w:tabs>
        <w:spacing w:before="0" w:after="0" w:line="322" w:lineRule="exact"/>
        <w:ind w:left="20" w:right="40" w:firstLine="740"/>
        <w:jc w:val="both"/>
      </w:pPr>
      <w:proofErr w:type="gramStart"/>
      <w:r>
        <w:t>а)</w:t>
      </w:r>
      <w:r>
        <w:tab/>
      </w:r>
      <w:proofErr w:type="gramEnd"/>
      <w:r>
        <w:t>информацию, изложенную в уведомлении, указанном в подпункте «в» пункта 12 настоящего Положения;</w:t>
      </w:r>
    </w:p>
    <w:p w:rsidR="0050276F" w:rsidRDefault="0050276F" w:rsidP="0050276F">
      <w:pPr>
        <w:pStyle w:val="2"/>
        <w:shd w:val="clear" w:color="auto" w:fill="auto"/>
        <w:tabs>
          <w:tab w:val="left" w:pos="1148"/>
        </w:tabs>
        <w:spacing w:before="0" w:after="0" w:line="322" w:lineRule="exact"/>
        <w:ind w:left="20" w:right="40" w:firstLine="740"/>
        <w:jc w:val="both"/>
      </w:pPr>
      <w:proofErr w:type="gramStart"/>
      <w:r>
        <w:t>б)</w:t>
      </w:r>
      <w:r>
        <w:tab/>
      </w:r>
      <w:proofErr w:type="gramEnd"/>
      <w:r>
        <w:t>информацию, полученную от государственных органов, органов местного самоуправления и заинтересованных организаций на основании запросов;</w:t>
      </w:r>
    </w:p>
    <w:p w:rsidR="0050276F" w:rsidRDefault="0050276F" w:rsidP="0050276F">
      <w:pPr>
        <w:pStyle w:val="2"/>
        <w:shd w:val="clear" w:color="auto" w:fill="auto"/>
        <w:tabs>
          <w:tab w:val="left" w:pos="1316"/>
        </w:tabs>
        <w:spacing w:before="0" w:after="0" w:line="322" w:lineRule="exact"/>
        <w:ind w:left="20" w:right="40" w:firstLine="740"/>
        <w:jc w:val="both"/>
      </w:pPr>
      <w:proofErr w:type="gramStart"/>
      <w:r>
        <w:t>в)</w:t>
      </w:r>
      <w:r>
        <w:tab/>
      </w:r>
      <w:proofErr w:type="gramEnd"/>
      <w:r>
        <w:t xml:space="preserve">мотивированный вывод по результатам предварительного рассмотрения </w:t>
      </w:r>
      <w:r>
        <w:lastRenderedPageBreak/>
        <w:t>уведомления, указанного в подпункте «в» пункта 12 настоящего Положения, а также рекомендации для принятия одного из решений в соответствии с пунктом 19.2 настоящего Положения или иного решения.</w:t>
      </w:r>
    </w:p>
    <w:p w:rsidR="0050276F" w:rsidRDefault="0050276F" w:rsidP="0050276F">
      <w:pPr>
        <w:pStyle w:val="2"/>
        <w:numPr>
          <w:ilvl w:val="0"/>
          <w:numId w:val="2"/>
        </w:numPr>
        <w:shd w:val="clear" w:color="auto" w:fill="auto"/>
        <w:tabs>
          <w:tab w:val="left" w:pos="1249"/>
        </w:tabs>
        <w:spacing w:before="0" w:after="0" w:line="322" w:lineRule="exact"/>
        <w:ind w:left="20" w:right="40" w:firstLine="740"/>
        <w:jc w:val="both"/>
      </w:pPr>
      <w:r>
        <w:t>Председатель Комиссии при поступлении к нему информации, указанной в пункте 12 настоящего Положения:</w:t>
      </w:r>
    </w:p>
    <w:p w:rsidR="0050276F" w:rsidRDefault="0050276F" w:rsidP="0050276F">
      <w:pPr>
        <w:pStyle w:val="2"/>
        <w:shd w:val="clear" w:color="auto" w:fill="auto"/>
        <w:tabs>
          <w:tab w:val="left" w:pos="1086"/>
        </w:tabs>
        <w:spacing w:before="0" w:after="0" w:line="322" w:lineRule="exact"/>
        <w:ind w:left="20" w:right="40" w:firstLine="740"/>
        <w:jc w:val="both"/>
      </w:pPr>
      <w:proofErr w:type="gramStart"/>
      <w:r>
        <w:t>а)</w:t>
      </w:r>
      <w:r>
        <w:tab/>
      </w:r>
      <w:proofErr w:type="gramEnd"/>
      <w: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15.1 настоящего Положения;</w:t>
      </w:r>
    </w:p>
    <w:p w:rsidR="0050276F" w:rsidRDefault="0050276F" w:rsidP="0050276F">
      <w:pPr>
        <w:pStyle w:val="2"/>
        <w:shd w:val="clear" w:color="auto" w:fill="auto"/>
        <w:tabs>
          <w:tab w:val="left" w:pos="1201"/>
        </w:tabs>
        <w:spacing w:before="0" w:after="0" w:line="322" w:lineRule="exact"/>
        <w:ind w:left="20" w:right="40" w:firstLine="740"/>
        <w:jc w:val="both"/>
      </w:pPr>
      <w:proofErr w:type="gramStart"/>
      <w:r>
        <w:t>б)</w:t>
      </w:r>
      <w:r>
        <w:tab/>
      </w:r>
      <w:proofErr w:type="gramEnd"/>
      <w:r>
        <w:t>организует ознакомление лица, замещающего муниципальную должность,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w:t>
      </w:r>
      <w:r w:rsidR="009632A0">
        <w:t>рмацией, поступившей в Комиссию  Сельской Думы МО сельское поселение «Деревня Упрямово»</w:t>
      </w:r>
      <w:r>
        <w:rPr>
          <w:rStyle w:val="a4"/>
        </w:rPr>
        <w:t>;</w:t>
      </w:r>
    </w:p>
    <w:p w:rsidR="0050276F" w:rsidRDefault="0050276F" w:rsidP="0050276F">
      <w:pPr>
        <w:pStyle w:val="2"/>
        <w:shd w:val="clear" w:color="auto" w:fill="auto"/>
        <w:tabs>
          <w:tab w:val="left" w:pos="1081"/>
        </w:tabs>
        <w:spacing w:before="0" w:after="0" w:line="322" w:lineRule="exact"/>
        <w:ind w:left="20" w:right="40" w:firstLine="740"/>
        <w:jc w:val="both"/>
      </w:pPr>
      <w:proofErr w:type="gramStart"/>
      <w:r>
        <w:t>в)</w:t>
      </w:r>
      <w:r>
        <w:tab/>
      </w:r>
      <w:proofErr w:type="gramEnd"/>
      <w:r>
        <w:t>рассматривает ходатайства о приглашении на заседание Комиссии лиц, указанных в пункте 9.1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50276F" w:rsidRDefault="0050276F" w:rsidP="0050276F">
      <w:pPr>
        <w:pStyle w:val="2"/>
        <w:numPr>
          <w:ilvl w:val="1"/>
          <w:numId w:val="2"/>
        </w:numPr>
        <w:shd w:val="clear" w:color="auto" w:fill="auto"/>
        <w:tabs>
          <w:tab w:val="left" w:pos="1441"/>
        </w:tabs>
        <w:spacing w:before="0" w:after="0" w:line="322" w:lineRule="exact"/>
        <w:ind w:left="20" w:right="40" w:firstLine="740"/>
        <w:jc w:val="both"/>
      </w:pPr>
      <w:r>
        <w:t>Заседание Комиссии по рассмотрению заявления, указанного в подпунктах «б» и «д» пункта 12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50276F" w:rsidRDefault="0050276F" w:rsidP="0050276F">
      <w:pPr>
        <w:pStyle w:val="2"/>
        <w:numPr>
          <w:ilvl w:val="0"/>
          <w:numId w:val="2"/>
        </w:numPr>
        <w:shd w:val="clear" w:color="auto" w:fill="auto"/>
        <w:tabs>
          <w:tab w:val="left" w:pos="1177"/>
        </w:tabs>
        <w:spacing w:before="0" w:after="0" w:line="322" w:lineRule="exact"/>
        <w:ind w:left="20" w:right="40" w:firstLine="740"/>
        <w:jc w:val="both"/>
      </w:pPr>
      <w:r>
        <w:t>Заседание Комиссии проводится, как правило, в присутствии лица, замещающего муниципальную должность, в отношении которого рассматривается вопрос о соблюдении требований об урегулировании конфликта интересов. О намерении лично присутствовать на заседании комиссии лицо, замещающее муниципальную должность, указывают в заявлении, уведомлении, представляемых в соответствии с пунктом 12 настоящего Положения.</w:t>
      </w:r>
    </w:p>
    <w:p w:rsidR="0050276F" w:rsidRDefault="0050276F" w:rsidP="0050276F">
      <w:pPr>
        <w:pStyle w:val="2"/>
        <w:numPr>
          <w:ilvl w:val="1"/>
          <w:numId w:val="2"/>
        </w:numPr>
        <w:shd w:val="clear" w:color="auto" w:fill="auto"/>
        <w:tabs>
          <w:tab w:val="left" w:pos="1543"/>
        </w:tabs>
        <w:spacing w:before="0" w:after="0" w:line="317" w:lineRule="exact"/>
        <w:ind w:left="60" w:right="60" w:firstLine="740"/>
        <w:jc w:val="both"/>
      </w:pPr>
      <w:r>
        <w:t>Заседания Комиссии могут проводиться в отсутствие лица, замещающего муниципальную должность, в случае:</w:t>
      </w:r>
    </w:p>
    <w:p w:rsidR="0050276F" w:rsidRDefault="0050276F" w:rsidP="0050276F">
      <w:pPr>
        <w:pStyle w:val="2"/>
        <w:shd w:val="clear" w:color="auto" w:fill="auto"/>
        <w:tabs>
          <w:tab w:val="left" w:pos="1183"/>
        </w:tabs>
        <w:spacing w:before="0" w:after="0" w:line="317" w:lineRule="exact"/>
        <w:ind w:left="60" w:right="60" w:firstLine="740"/>
        <w:jc w:val="both"/>
      </w:pPr>
      <w:proofErr w:type="gramStart"/>
      <w:r>
        <w:t>а)</w:t>
      </w:r>
      <w:r>
        <w:tab/>
      </w:r>
      <w:proofErr w:type="gramEnd"/>
      <w:r>
        <w:t>если в заявлении, уведомлении, предусмотренных пунктом 12 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50276F" w:rsidRDefault="0050276F" w:rsidP="0050276F">
      <w:pPr>
        <w:pStyle w:val="2"/>
        <w:shd w:val="clear" w:color="auto" w:fill="auto"/>
        <w:tabs>
          <w:tab w:val="left" w:pos="1481"/>
        </w:tabs>
        <w:spacing w:before="0" w:after="0" w:line="317" w:lineRule="exact"/>
        <w:ind w:left="60" w:right="60" w:firstLine="740"/>
        <w:jc w:val="both"/>
      </w:pPr>
      <w:proofErr w:type="gramStart"/>
      <w:r>
        <w:t>б)</w:t>
      </w:r>
      <w:r>
        <w:tab/>
      </w:r>
      <w:proofErr w:type="gramEnd"/>
      <w:r>
        <w:t>если лицо, замещающее муниципальную должность,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0276F" w:rsidRDefault="0050276F" w:rsidP="0050276F">
      <w:pPr>
        <w:pStyle w:val="2"/>
        <w:numPr>
          <w:ilvl w:val="0"/>
          <w:numId w:val="2"/>
        </w:numPr>
        <w:shd w:val="clear" w:color="auto" w:fill="auto"/>
        <w:tabs>
          <w:tab w:val="left" w:pos="1428"/>
        </w:tabs>
        <w:spacing w:before="0" w:after="0" w:line="317" w:lineRule="exact"/>
        <w:ind w:left="60" w:right="60" w:firstLine="740"/>
        <w:jc w:val="both"/>
      </w:pPr>
      <w:r>
        <w:t>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w:t>
      </w:r>
    </w:p>
    <w:p w:rsidR="0050276F" w:rsidRDefault="0050276F" w:rsidP="0050276F">
      <w:pPr>
        <w:pStyle w:val="2"/>
        <w:numPr>
          <w:ilvl w:val="0"/>
          <w:numId w:val="2"/>
        </w:numPr>
        <w:shd w:val="clear" w:color="auto" w:fill="auto"/>
        <w:tabs>
          <w:tab w:val="left" w:pos="1226"/>
        </w:tabs>
        <w:spacing w:before="0" w:after="0" w:line="317" w:lineRule="exact"/>
        <w:ind w:left="60" w:right="60" w:firstLine="740"/>
        <w:jc w:val="both"/>
      </w:pPr>
      <w:r>
        <w:t>Члены Комиссии и лица, участвовавшие в ее заседании, не вправе разглашать сведения, ставшие им известными в ходе работы Комиссии.</w:t>
      </w:r>
    </w:p>
    <w:p w:rsidR="0050276F" w:rsidRDefault="0050276F" w:rsidP="0050276F">
      <w:pPr>
        <w:pStyle w:val="2"/>
        <w:numPr>
          <w:ilvl w:val="0"/>
          <w:numId w:val="2"/>
        </w:numPr>
        <w:shd w:val="clear" w:color="auto" w:fill="auto"/>
        <w:tabs>
          <w:tab w:val="left" w:pos="1279"/>
        </w:tabs>
        <w:spacing w:before="0" w:after="0" w:line="317" w:lineRule="exact"/>
        <w:ind w:left="60" w:right="60" w:firstLine="740"/>
        <w:jc w:val="both"/>
      </w:pPr>
      <w:r>
        <w:t>По итогам рассмотрения вопросов, указанных в подпункте «а»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178"/>
        </w:tabs>
        <w:spacing w:before="0" w:after="0" w:line="317" w:lineRule="exact"/>
        <w:ind w:left="60" w:right="60" w:firstLine="740"/>
        <w:jc w:val="both"/>
      </w:pPr>
      <w:proofErr w:type="gramStart"/>
      <w:r>
        <w:t>а)</w:t>
      </w:r>
      <w:r>
        <w:tab/>
      </w:r>
      <w:proofErr w:type="gramEnd"/>
      <w:r>
        <w:t xml:space="preserve">установить, что лицо, замещающее муниципальную должность, соблюдало </w:t>
      </w:r>
      <w:r>
        <w:lastRenderedPageBreak/>
        <w:t>требования об урегулировании конфликта интересов;</w:t>
      </w:r>
    </w:p>
    <w:p w:rsidR="0050276F" w:rsidRDefault="0050276F" w:rsidP="0050276F">
      <w:pPr>
        <w:pStyle w:val="2"/>
        <w:shd w:val="clear" w:color="auto" w:fill="auto"/>
        <w:tabs>
          <w:tab w:val="left" w:pos="1121"/>
        </w:tabs>
        <w:spacing w:before="0" w:after="0" w:line="317" w:lineRule="exact"/>
        <w:ind w:left="60" w:right="60" w:firstLine="740"/>
        <w:jc w:val="both"/>
      </w:pPr>
      <w:proofErr w:type="gramStart"/>
      <w:r>
        <w:t>б)</w:t>
      </w:r>
      <w:r>
        <w:tab/>
      </w:r>
      <w:proofErr w:type="gramEnd"/>
      <w:r>
        <w:t>установить, что лицо, замещающее муниципальную должность, не соблюдало требования законодательства о противодействии коррупции и (или) требования об урегулировании конфликта интересов. В э</w:t>
      </w:r>
      <w:r w:rsidR="009632A0">
        <w:t xml:space="preserve">том случае Комиссия </w:t>
      </w:r>
      <w:proofErr w:type="gramStart"/>
      <w:r w:rsidR="009632A0">
        <w:t>рекомендует  Сельской</w:t>
      </w:r>
      <w:proofErr w:type="gramEnd"/>
      <w:r w:rsidR="009632A0">
        <w:t xml:space="preserve"> Думе МО сельское поселение «Деревня Упрямово» </w:t>
      </w:r>
      <w:r>
        <w:t xml:space="preserve"> указать лицу, замещающему муниципальную должность, на недопустимость нарушения требований об урегулировании конфликта интересов либо применить к лицу, замещающему муниципальную должность, конкретную меру ответственности (прекращение полномочий).</w:t>
      </w:r>
    </w:p>
    <w:p w:rsidR="0050276F" w:rsidRDefault="0050276F" w:rsidP="0050276F">
      <w:pPr>
        <w:pStyle w:val="2"/>
        <w:numPr>
          <w:ilvl w:val="1"/>
          <w:numId w:val="2"/>
        </w:numPr>
        <w:shd w:val="clear" w:color="auto" w:fill="auto"/>
        <w:tabs>
          <w:tab w:val="left" w:pos="1471"/>
        </w:tabs>
        <w:spacing w:before="0" w:after="0" w:line="317" w:lineRule="exact"/>
        <w:ind w:left="60" w:right="60" w:firstLine="740"/>
        <w:jc w:val="both"/>
      </w:pPr>
      <w:r>
        <w:t>По итогам рассмотрения вопросов, указанных в подпункте «б»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289"/>
        </w:tabs>
        <w:spacing w:before="0" w:after="0" w:line="317" w:lineRule="exact"/>
        <w:ind w:left="60" w:right="60" w:firstLine="740"/>
        <w:jc w:val="both"/>
      </w:pPr>
      <w:proofErr w:type="gramStart"/>
      <w:r>
        <w:t>а)</w:t>
      </w:r>
      <w:r>
        <w:tab/>
      </w:r>
      <w:proofErr w:type="gramEnd"/>
      <w:r>
        <w:t>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0276F" w:rsidRDefault="0050276F" w:rsidP="0050276F">
      <w:pPr>
        <w:pStyle w:val="2"/>
        <w:shd w:val="clear" w:color="auto" w:fill="auto"/>
        <w:tabs>
          <w:tab w:val="left" w:pos="1303"/>
        </w:tabs>
        <w:spacing w:before="0" w:after="0" w:line="336" w:lineRule="exact"/>
        <w:ind w:left="60" w:right="60" w:firstLine="740"/>
        <w:jc w:val="both"/>
      </w:pPr>
      <w:proofErr w:type="gramStart"/>
      <w:r>
        <w:t>б)</w:t>
      </w:r>
      <w:r>
        <w:tab/>
      </w:r>
      <w:proofErr w:type="gramEnd"/>
      <w:r>
        <w:t xml:space="preserve">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w:t>
      </w:r>
      <w:proofErr w:type="gramStart"/>
      <w:r>
        <w:t xml:space="preserve">председателю </w:t>
      </w:r>
      <w:r w:rsidR="009632A0">
        <w:t xml:space="preserve"> Сельской</w:t>
      </w:r>
      <w:proofErr w:type="gramEnd"/>
      <w:r w:rsidR="009632A0">
        <w:t xml:space="preserve"> Думы МО сельское поселение «Деревня Упрямово» </w:t>
      </w:r>
      <w:r>
        <w:rPr>
          <w:rStyle w:val="a4"/>
        </w:rPr>
        <w:t xml:space="preserve"> </w:t>
      </w:r>
      <w:r>
        <w:t>применить к лицу, замещающему муниципальную должность, меру ответственности (прекращение полномочий).</w:t>
      </w:r>
    </w:p>
    <w:p w:rsidR="0050276F" w:rsidRDefault="0050276F" w:rsidP="0050276F">
      <w:pPr>
        <w:pStyle w:val="2"/>
        <w:numPr>
          <w:ilvl w:val="1"/>
          <w:numId w:val="2"/>
        </w:numPr>
        <w:shd w:val="clear" w:color="auto" w:fill="auto"/>
        <w:tabs>
          <w:tab w:val="left" w:pos="1466"/>
        </w:tabs>
        <w:spacing w:before="0" w:after="0" w:line="322" w:lineRule="exact"/>
        <w:ind w:left="60" w:right="60" w:firstLine="720"/>
        <w:jc w:val="both"/>
      </w:pPr>
      <w:r>
        <w:t>По итогам рассмотрения вопроса, указанного в подпункте «в»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087"/>
        </w:tabs>
        <w:spacing w:before="0" w:after="0" w:line="322" w:lineRule="exact"/>
        <w:ind w:left="60" w:right="60" w:firstLine="720"/>
        <w:jc w:val="both"/>
      </w:pPr>
      <w:proofErr w:type="gramStart"/>
      <w:r>
        <w:t>а)</w:t>
      </w:r>
      <w:r>
        <w:tab/>
      </w:r>
      <w:proofErr w:type="gramEnd"/>
      <w:r>
        <w:t>признать, что при исполнении лицом, замещающим муниципальную должность, должностных обязанностей конфликт интересов отсутствует;</w:t>
      </w:r>
    </w:p>
    <w:p w:rsidR="0050276F" w:rsidRDefault="0050276F" w:rsidP="0050276F">
      <w:pPr>
        <w:pStyle w:val="2"/>
        <w:shd w:val="clear" w:color="auto" w:fill="auto"/>
        <w:tabs>
          <w:tab w:val="left" w:pos="1102"/>
        </w:tabs>
        <w:spacing w:before="0" w:after="0" w:line="322" w:lineRule="exact"/>
        <w:ind w:left="60" w:right="60" w:firstLine="720"/>
        <w:jc w:val="both"/>
      </w:pPr>
      <w:proofErr w:type="gramStart"/>
      <w:r>
        <w:t>б)</w:t>
      </w:r>
      <w:r>
        <w:tab/>
      </w:r>
      <w:proofErr w:type="gramEnd"/>
      <w:r>
        <w:t>признать, что при исполнении лицом, замещающим муниципальную должность,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w:t>
      </w:r>
      <w:r w:rsidR="009632A0">
        <w:t xml:space="preserve">ли) </w:t>
      </w:r>
      <w:proofErr w:type="gramStart"/>
      <w:r w:rsidR="009632A0">
        <w:t>председателю  Сельской</w:t>
      </w:r>
      <w:proofErr w:type="gramEnd"/>
      <w:r w:rsidR="009632A0">
        <w:t xml:space="preserve"> Думы МО сельское поселение «Деревня Упрямово» </w:t>
      </w:r>
      <w:r>
        <w:t xml:space="preserve"> принять меры по урегулированию конфликта интересов или по недопущению его возникновения;</w:t>
      </w:r>
    </w:p>
    <w:p w:rsidR="0050276F" w:rsidRDefault="0050276F" w:rsidP="0050276F">
      <w:pPr>
        <w:pStyle w:val="2"/>
        <w:shd w:val="clear" w:color="auto" w:fill="auto"/>
        <w:tabs>
          <w:tab w:val="left" w:pos="1159"/>
        </w:tabs>
        <w:spacing w:before="0" w:after="0" w:line="322" w:lineRule="exact"/>
        <w:ind w:left="60" w:right="60" w:firstLine="720"/>
        <w:jc w:val="both"/>
      </w:pPr>
      <w:proofErr w:type="gramStart"/>
      <w:r>
        <w:t>в)</w:t>
      </w:r>
      <w:r>
        <w:tab/>
      </w:r>
      <w:proofErr w:type="gramEnd"/>
      <w:r>
        <w:t>признать, что лицо, замещающее муниципальную должность, не соблюдало требования об урегулировании конфликта интересов. В этом случае Ко</w:t>
      </w:r>
      <w:r w:rsidR="009632A0">
        <w:t xml:space="preserve">миссия рекомендует </w:t>
      </w:r>
      <w:proofErr w:type="gramStart"/>
      <w:r w:rsidR="009632A0">
        <w:t>председателю  Сельской</w:t>
      </w:r>
      <w:proofErr w:type="gramEnd"/>
      <w:r w:rsidR="009632A0">
        <w:t xml:space="preserve"> Думы МО сельское поселение «Деревня Упрямово» </w:t>
      </w:r>
      <w:r>
        <w:t xml:space="preserve"> применить к лицу, замещающему муниципальную должность, конкретную меру ответственности.</w:t>
      </w:r>
    </w:p>
    <w:p w:rsidR="0050276F" w:rsidRDefault="0050276F" w:rsidP="0050276F">
      <w:pPr>
        <w:pStyle w:val="2"/>
        <w:numPr>
          <w:ilvl w:val="0"/>
          <w:numId w:val="3"/>
        </w:numPr>
        <w:shd w:val="clear" w:color="auto" w:fill="auto"/>
        <w:tabs>
          <w:tab w:val="left" w:pos="1462"/>
        </w:tabs>
        <w:spacing w:before="0" w:after="0" w:line="322" w:lineRule="exact"/>
        <w:ind w:left="60" w:right="60" w:firstLine="720"/>
        <w:jc w:val="both"/>
      </w:pPr>
      <w:r>
        <w:t>По итогам рассмотрения вопроса, указанного в подпункте «д» пункта 12 настоящего Положения, Комиссия принимает одно из следующих решений:</w:t>
      </w:r>
    </w:p>
    <w:p w:rsidR="0050276F" w:rsidRDefault="0050276F" w:rsidP="0050276F">
      <w:pPr>
        <w:pStyle w:val="2"/>
        <w:shd w:val="clear" w:color="auto" w:fill="auto"/>
        <w:tabs>
          <w:tab w:val="left" w:pos="1092"/>
        </w:tabs>
        <w:spacing w:before="0" w:after="0" w:line="322" w:lineRule="exact"/>
        <w:ind w:left="60" w:right="60" w:firstLine="580"/>
        <w:jc w:val="both"/>
      </w:pPr>
      <w:proofErr w:type="gramStart"/>
      <w:r>
        <w:t>а)</w:t>
      </w:r>
      <w:r>
        <w:tab/>
      </w:r>
      <w:proofErr w:type="gramEnd"/>
      <w:r>
        <w:t xml:space="preserve">признать, что причина непредставления лицом, замещающим муниципальную должность, сведений о доходах, об имуществе и обязательствах имущественного </w:t>
      </w:r>
      <w:r>
        <w:lastRenderedPageBreak/>
        <w:t>характера своих супруги (супруга) и несовершеннолетних детей является объективной и уважительной;</w:t>
      </w:r>
    </w:p>
    <w:p w:rsidR="0050276F" w:rsidRDefault="0050276F" w:rsidP="0050276F">
      <w:pPr>
        <w:pStyle w:val="2"/>
        <w:shd w:val="clear" w:color="auto" w:fill="auto"/>
        <w:tabs>
          <w:tab w:val="left" w:pos="1106"/>
        </w:tabs>
        <w:spacing w:before="0" w:after="0" w:line="322" w:lineRule="exact"/>
        <w:ind w:left="60" w:right="60" w:firstLine="580"/>
        <w:jc w:val="both"/>
      </w:pPr>
      <w:proofErr w:type="gramStart"/>
      <w:r>
        <w:t>б)</w:t>
      </w:r>
      <w:r>
        <w:tab/>
      </w:r>
      <w:proofErr w:type="gramEnd"/>
      <w: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лицом, замещающим муниципальную должность, принять меры по представлению указанных сведений;</w:t>
      </w:r>
    </w:p>
    <w:p w:rsidR="0050276F" w:rsidRDefault="0050276F" w:rsidP="0050276F">
      <w:pPr>
        <w:pStyle w:val="2"/>
        <w:shd w:val="clear" w:color="auto" w:fill="auto"/>
        <w:tabs>
          <w:tab w:val="left" w:pos="1097"/>
        </w:tabs>
        <w:spacing w:before="0" w:after="0" w:line="322" w:lineRule="exact"/>
        <w:ind w:left="60" w:right="60" w:firstLine="580"/>
        <w:jc w:val="both"/>
      </w:pPr>
      <w:proofErr w:type="gramStart"/>
      <w:r>
        <w:t>в)</w:t>
      </w:r>
      <w:r>
        <w:tab/>
      </w:r>
      <w:proofErr w:type="gramEnd"/>
      <w:r>
        <w:t>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органу местного самоуправления применить к лицу, замещающему муниципальную должность, конкретную меру ответственности.</w:t>
      </w:r>
    </w:p>
    <w:p w:rsidR="0050276F" w:rsidRDefault="0050276F" w:rsidP="0050276F">
      <w:pPr>
        <w:pStyle w:val="2"/>
        <w:numPr>
          <w:ilvl w:val="0"/>
          <w:numId w:val="2"/>
        </w:numPr>
        <w:shd w:val="clear" w:color="auto" w:fill="auto"/>
        <w:tabs>
          <w:tab w:val="left" w:pos="1221"/>
        </w:tabs>
        <w:spacing w:before="0" w:after="0" w:line="317" w:lineRule="exact"/>
        <w:ind w:left="40" w:right="60" w:firstLine="740"/>
        <w:jc w:val="both"/>
      </w:pPr>
      <w:r>
        <w:t>По итогам рассмотрения вопросов, указанных в подпунктах «а», «б», «в» и «д» пункта 12 настоящего Положения, и при наличии к тому оснований Комиссия может принять иное решение, чем это предусмотрено пунктами 19-19.2 настоящего Положения. Основания и мотивы принятия такого решения должны быть отражены в протоколе заседания Комиссии.</w:t>
      </w:r>
    </w:p>
    <w:p w:rsidR="0050276F" w:rsidRDefault="0050276F" w:rsidP="0050276F">
      <w:pPr>
        <w:pStyle w:val="2"/>
        <w:numPr>
          <w:ilvl w:val="0"/>
          <w:numId w:val="2"/>
        </w:numPr>
        <w:shd w:val="clear" w:color="auto" w:fill="auto"/>
        <w:tabs>
          <w:tab w:val="left" w:pos="1235"/>
        </w:tabs>
        <w:spacing w:before="0" w:after="0" w:line="317" w:lineRule="exact"/>
        <w:ind w:left="40" w:right="60" w:firstLine="740"/>
        <w:jc w:val="both"/>
      </w:pPr>
      <w:r>
        <w:t>По итогам рассмотрения вопроса, предусмотренного подпунктом «в» пункта 12 настоящего Положения, Комиссия принимает соответствующее решение.</w:t>
      </w:r>
    </w:p>
    <w:p w:rsidR="0050276F" w:rsidRPr="009632A0" w:rsidRDefault="0050276F" w:rsidP="0050276F">
      <w:pPr>
        <w:pStyle w:val="60"/>
        <w:numPr>
          <w:ilvl w:val="0"/>
          <w:numId w:val="2"/>
        </w:numPr>
        <w:shd w:val="clear" w:color="auto" w:fill="auto"/>
        <w:tabs>
          <w:tab w:val="left" w:pos="1293"/>
        </w:tabs>
        <w:ind w:left="40" w:right="60" w:firstLine="740"/>
        <w:rPr>
          <w:i w:val="0"/>
        </w:rPr>
      </w:pPr>
      <w:r>
        <w:rPr>
          <w:rStyle w:val="61"/>
        </w:rPr>
        <w:t>Для исполнения решений Комиссии могут быть подг</w:t>
      </w:r>
      <w:r w:rsidR="009632A0">
        <w:rPr>
          <w:rStyle w:val="61"/>
        </w:rPr>
        <w:t xml:space="preserve">отовлены проекты правовых </w:t>
      </w:r>
      <w:proofErr w:type="gramStart"/>
      <w:r w:rsidR="009632A0">
        <w:rPr>
          <w:rStyle w:val="61"/>
        </w:rPr>
        <w:t xml:space="preserve">актов </w:t>
      </w:r>
      <w:r w:rsidR="009632A0">
        <w:t xml:space="preserve"> </w:t>
      </w:r>
      <w:r w:rsidR="009632A0" w:rsidRPr="009632A0">
        <w:rPr>
          <w:i w:val="0"/>
        </w:rPr>
        <w:t>Сельской</w:t>
      </w:r>
      <w:proofErr w:type="gramEnd"/>
      <w:r w:rsidR="009632A0" w:rsidRPr="009632A0">
        <w:rPr>
          <w:i w:val="0"/>
        </w:rPr>
        <w:t xml:space="preserve"> Думы МО сельское поселение «Деревня Упрямово»</w:t>
      </w:r>
      <w:r w:rsidRPr="009632A0">
        <w:rPr>
          <w:i w:val="0"/>
        </w:rPr>
        <w:t>,</w:t>
      </w:r>
      <w:r w:rsidR="009632A0">
        <w:rPr>
          <w:rStyle w:val="61"/>
        </w:rPr>
        <w:t xml:space="preserve"> распоряжений председателя </w:t>
      </w:r>
      <w:r w:rsidR="009632A0">
        <w:t xml:space="preserve"> </w:t>
      </w:r>
      <w:r w:rsidR="009632A0" w:rsidRPr="009632A0">
        <w:rPr>
          <w:i w:val="0"/>
        </w:rPr>
        <w:t>Сельской Думы МО сельское поселение «Деревня Упрямово»</w:t>
      </w:r>
      <w:r w:rsidRPr="009632A0">
        <w:rPr>
          <w:i w:val="0"/>
        </w:rPr>
        <w:t>,</w:t>
      </w:r>
      <w:r w:rsidRPr="009632A0">
        <w:rPr>
          <w:rStyle w:val="61"/>
          <w:i/>
        </w:rPr>
        <w:t xml:space="preserve"> </w:t>
      </w:r>
      <w:r w:rsidRPr="009632A0">
        <w:rPr>
          <w:rStyle w:val="61"/>
        </w:rPr>
        <w:t>которые в установленном порядке представляют</w:t>
      </w:r>
      <w:r w:rsidR="009632A0" w:rsidRPr="009632A0">
        <w:rPr>
          <w:rStyle w:val="61"/>
        </w:rPr>
        <w:t>ся на рассмотрение</w:t>
      </w:r>
      <w:r w:rsidR="009632A0">
        <w:rPr>
          <w:rStyle w:val="61"/>
        </w:rPr>
        <w:t xml:space="preserve"> председателя </w:t>
      </w:r>
      <w:r w:rsidR="009632A0">
        <w:t xml:space="preserve"> </w:t>
      </w:r>
      <w:r w:rsidR="009632A0" w:rsidRPr="009632A0">
        <w:rPr>
          <w:i w:val="0"/>
        </w:rPr>
        <w:t>Сельской Думы МО сельское поселение «Деревня Упрямово»</w:t>
      </w:r>
      <w:r w:rsidRPr="009632A0">
        <w:rPr>
          <w:i w:val="0"/>
        </w:rPr>
        <w:t>.</w:t>
      </w:r>
    </w:p>
    <w:p w:rsidR="0050276F" w:rsidRDefault="0050276F" w:rsidP="0050276F">
      <w:pPr>
        <w:pStyle w:val="2"/>
        <w:numPr>
          <w:ilvl w:val="0"/>
          <w:numId w:val="2"/>
        </w:numPr>
        <w:shd w:val="clear" w:color="auto" w:fill="auto"/>
        <w:tabs>
          <w:tab w:val="left" w:pos="1360"/>
        </w:tabs>
        <w:spacing w:before="0" w:after="0" w:line="317" w:lineRule="exact"/>
        <w:ind w:left="40" w:right="60" w:firstLine="740"/>
        <w:jc w:val="both"/>
      </w:pPr>
      <w:r>
        <w:t>Решения Комиссии по вопросам, указанным в пункте 12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50276F" w:rsidRDefault="0050276F" w:rsidP="0050276F">
      <w:pPr>
        <w:pStyle w:val="2"/>
        <w:numPr>
          <w:ilvl w:val="0"/>
          <w:numId w:val="2"/>
        </w:numPr>
        <w:shd w:val="clear" w:color="auto" w:fill="auto"/>
        <w:tabs>
          <w:tab w:val="left" w:pos="1470"/>
        </w:tabs>
        <w:spacing w:before="0" w:after="0" w:line="317" w:lineRule="exact"/>
        <w:ind w:left="40" w:right="60" w:firstLine="740"/>
        <w:jc w:val="both"/>
      </w:pPr>
      <w:r>
        <w:t xml:space="preserve">Решения Комиссии оформляются протоколами, которые подписывают члены Комиссии, принимавшие участие в ее </w:t>
      </w:r>
      <w:r w:rsidR="009632A0">
        <w:t xml:space="preserve">заседании. Решения Комиссии для Сельской Думы МО сельское поселение «Деревня </w:t>
      </w:r>
      <w:proofErr w:type="gramStart"/>
      <w:r w:rsidR="009632A0">
        <w:t xml:space="preserve">Упрямово» </w:t>
      </w:r>
      <w:r>
        <w:t xml:space="preserve"> носят</w:t>
      </w:r>
      <w:proofErr w:type="gramEnd"/>
      <w:r>
        <w:t xml:space="preserve"> рекомендательный характер.</w:t>
      </w:r>
    </w:p>
    <w:p w:rsidR="0050276F" w:rsidRDefault="0050276F" w:rsidP="0050276F">
      <w:pPr>
        <w:pStyle w:val="2"/>
        <w:numPr>
          <w:ilvl w:val="0"/>
          <w:numId w:val="2"/>
        </w:numPr>
        <w:shd w:val="clear" w:color="auto" w:fill="auto"/>
        <w:tabs>
          <w:tab w:val="left" w:pos="1212"/>
        </w:tabs>
        <w:spacing w:before="0" w:after="0" w:line="317" w:lineRule="exact"/>
        <w:ind w:left="40" w:firstLine="740"/>
        <w:jc w:val="both"/>
      </w:pPr>
      <w:r>
        <w:t>В протоколе заседания Комиссии указываются:</w:t>
      </w:r>
    </w:p>
    <w:p w:rsidR="0050276F" w:rsidRDefault="0050276F" w:rsidP="0050276F">
      <w:pPr>
        <w:pStyle w:val="2"/>
        <w:shd w:val="clear" w:color="auto" w:fill="auto"/>
        <w:tabs>
          <w:tab w:val="left" w:pos="1206"/>
        </w:tabs>
        <w:spacing w:before="0" w:after="0" w:line="317" w:lineRule="exact"/>
        <w:ind w:left="40" w:right="60" w:firstLine="740"/>
        <w:jc w:val="both"/>
      </w:pPr>
      <w:proofErr w:type="gramStart"/>
      <w:r>
        <w:t>а)</w:t>
      </w:r>
      <w:r>
        <w:tab/>
      </w:r>
      <w:proofErr w:type="gramEnd"/>
      <w:r>
        <w:t>дата заседания Комиссии, фамилии, имена, отчества членов Комиссии и других лиц, присутствующих на заседании;</w:t>
      </w:r>
    </w:p>
    <w:p w:rsidR="0050276F" w:rsidRDefault="0050276F" w:rsidP="0050276F">
      <w:pPr>
        <w:pStyle w:val="2"/>
        <w:shd w:val="clear" w:color="auto" w:fill="auto"/>
        <w:tabs>
          <w:tab w:val="left" w:pos="1077"/>
        </w:tabs>
        <w:spacing w:before="0" w:after="0" w:line="317" w:lineRule="exact"/>
        <w:ind w:left="40" w:right="60" w:firstLine="740"/>
        <w:jc w:val="both"/>
      </w:pPr>
      <w:proofErr w:type="gramStart"/>
      <w:r>
        <w:t>б)</w:t>
      </w:r>
      <w:r>
        <w:tab/>
      </w:r>
      <w:proofErr w:type="gramEnd"/>
      <w:r>
        <w:t>формулировка каждого из рассматриваемых на заседании Комиссии вопросов с указанием фамилии, имени, отчества лица, замещающего муниципальную должность, в отношении которого рассматривается вопрос о соблюдении требований об урегулировании конфликта интересов;</w:t>
      </w:r>
    </w:p>
    <w:p w:rsidR="0050276F" w:rsidRDefault="0050276F" w:rsidP="0050276F">
      <w:pPr>
        <w:pStyle w:val="2"/>
        <w:shd w:val="clear" w:color="auto" w:fill="auto"/>
        <w:tabs>
          <w:tab w:val="left" w:pos="1197"/>
        </w:tabs>
        <w:spacing w:before="0" w:after="0" w:line="317" w:lineRule="exact"/>
        <w:ind w:left="40" w:right="60" w:firstLine="740"/>
        <w:jc w:val="both"/>
      </w:pPr>
      <w:proofErr w:type="gramStart"/>
      <w:r>
        <w:t>в)</w:t>
      </w:r>
      <w:r>
        <w:tab/>
      </w:r>
      <w:proofErr w:type="gramEnd"/>
      <w:r>
        <w:t>предъявляемые к названному лицу претензии, материалы, на которых они основываются;</w:t>
      </w:r>
    </w:p>
    <w:p w:rsidR="0050276F" w:rsidRDefault="0050276F" w:rsidP="0050276F">
      <w:pPr>
        <w:pStyle w:val="2"/>
        <w:shd w:val="clear" w:color="auto" w:fill="auto"/>
        <w:tabs>
          <w:tab w:val="left" w:pos="1254"/>
        </w:tabs>
        <w:spacing w:before="0" w:after="0" w:line="317" w:lineRule="exact"/>
        <w:ind w:left="40" w:right="60" w:firstLine="740"/>
        <w:jc w:val="both"/>
      </w:pPr>
      <w:proofErr w:type="gramStart"/>
      <w:r>
        <w:t>г)</w:t>
      </w:r>
      <w:r>
        <w:tab/>
      </w:r>
      <w:proofErr w:type="gramEnd"/>
      <w:r>
        <w:t>содержание пояснений лица, замещающего муниципальную должность, и других лиц по существу предъявляемых претензий;</w:t>
      </w:r>
    </w:p>
    <w:p w:rsidR="0050276F" w:rsidRDefault="0050276F" w:rsidP="0050276F">
      <w:pPr>
        <w:pStyle w:val="2"/>
        <w:shd w:val="clear" w:color="auto" w:fill="auto"/>
        <w:tabs>
          <w:tab w:val="left" w:pos="1082"/>
        </w:tabs>
        <w:spacing w:before="0" w:after="0" w:line="317" w:lineRule="exact"/>
        <w:ind w:left="40" w:right="60" w:firstLine="740"/>
        <w:jc w:val="both"/>
      </w:pPr>
      <w:proofErr w:type="gramStart"/>
      <w:r>
        <w:t>д)</w:t>
      </w:r>
      <w:r>
        <w:tab/>
      </w:r>
      <w:proofErr w:type="gramEnd"/>
      <w:r>
        <w:t xml:space="preserve">фамилии, имена, отчества выступивших на заседании лиц и краткое изложение </w:t>
      </w:r>
      <w:r>
        <w:lastRenderedPageBreak/>
        <w:t>их выступлений;</w:t>
      </w:r>
    </w:p>
    <w:p w:rsidR="0050276F" w:rsidRDefault="0050276F" w:rsidP="0050276F">
      <w:pPr>
        <w:pStyle w:val="2"/>
        <w:shd w:val="clear" w:color="auto" w:fill="auto"/>
        <w:tabs>
          <w:tab w:val="left" w:pos="1168"/>
        </w:tabs>
        <w:spacing w:before="0" w:after="0" w:line="317" w:lineRule="exact"/>
        <w:ind w:left="40" w:right="60" w:firstLine="740"/>
        <w:jc w:val="both"/>
      </w:pPr>
      <w:proofErr w:type="gramStart"/>
      <w:r>
        <w:t>е)</w:t>
      </w:r>
      <w:r>
        <w:tab/>
      </w:r>
      <w:proofErr w:type="gramEnd"/>
      <w:r>
        <w:t>источник информации, содержащей основания для проведения заседания Комиссии</w:t>
      </w:r>
      <w:r w:rsidR="002B1CB9">
        <w:t>, дата поступления информации в  Сельскую Думу МО сельское поселение «Деревня Упрямово»</w:t>
      </w:r>
      <w:r>
        <w:rPr>
          <w:rStyle w:val="a4"/>
        </w:rPr>
        <w:t>;</w:t>
      </w:r>
    </w:p>
    <w:p w:rsidR="0050276F" w:rsidRDefault="0050276F" w:rsidP="0050276F">
      <w:pPr>
        <w:pStyle w:val="2"/>
        <w:shd w:val="clear" w:color="auto" w:fill="auto"/>
        <w:tabs>
          <w:tab w:val="left" w:pos="2066"/>
        </w:tabs>
        <w:spacing w:before="0" w:after="0" w:line="317" w:lineRule="exact"/>
        <w:ind w:left="40" w:firstLine="740"/>
        <w:jc w:val="both"/>
      </w:pPr>
      <w:r>
        <w:t>ж)</w:t>
      </w:r>
      <w:r w:rsidR="002B1CB9">
        <w:t xml:space="preserve"> </w:t>
      </w:r>
      <w:r>
        <w:t>другие</w:t>
      </w:r>
      <w:r>
        <w:tab/>
        <w:t>сведения;</w:t>
      </w:r>
    </w:p>
    <w:p w:rsidR="0050276F" w:rsidRDefault="0050276F" w:rsidP="0050276F">
      <w:pPr>
        <w:pStyle w:val="2"/>
        <w:shd w:val="clear" w:color="auto" w:fill="auto"/>
        <w:tabs>
          <w:tab w:val="left" w:pos="1063"/>
        </w:tabs>
        <w:spacing w:before="0" w:after="0" w:line="317" w:lineRule="exact"/>
        <w:ind w:left="40" w:firstLine="740"/>
        <w:jc w:val="both"/>
      </w:pPr>
      <w:proofErr w:type="gramStart"/>
      <w:r>
        <w:t>з)</w:t>
      </w:r>
      <w:r>
        <w:tab/>
      </w:r>
      <w:proofErr w:type="gramEnd"/>
      <w:r>
        <w:t>результаты голосования;</w:t>
      </w:r>
    </w:p>
    <w:p w:rsidR="0050276F" w:rsidRDefault="0050276F" w:rsidP="0050276F">
      <w:pPr>
        <w:pStyle w:val="2"/>
        <w:shd w:val="clear" w:color="auto" w:fill="auto"/>
        <w:tabs>
          <w:tab w:val="left" w:pos="1097"/>
        </w:tabs>
        <w:spacing w:before="0" w:after="0" w:line="317" w:lineRule="exact"/>
        <w:ind w:left="40" w:firstLine="740"/>
        <w:jc w:val="both"/>
      </w:pPr>
      <w:proofErr w:type="gramStart"/>
      <w:r>
        <w:t>и)</w:t>
      </w:r>
      <w:r>
        <w:tab/>
      </w:r>
      <w:proofErr w:type="gramEnd"/>
      <w:r>
        <w:t>решение и обоснование его принятия.</w:t>
      </w:r>
    </w:p>
    <w:p w:rsidR="0050276F" w:rsidRDefault="0050276F" w:rsidP="0050276F">
      <w:pPr>
        <w:pStyle w:val="2"/>
        <w:numPr>
          <w:ilvl w:val="0"/>
          <w:numId w:val="2"/>
        </w:numPr>
        <w:shd w:val="clear" w:color="auto" w:fill="auto"/>
        <w:tabs>
          <w:tab w:val="left" w:pos="1197"/>
        </w:tabs>
        <w:spacing w:before="0" w:after="0" w:line="336" w:lineRule="exact"/>
        <w:ind w:left="40" w:right="60" w:firstLine="740"/>
        <w:jc w:val="both"/>
      </w:pPr>
      <w:r>
        <w:t>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ознакомлено лицо, замещающее муниципальную должность.</w:t>
      </w:r>
    </w:p>
    <w:p w:rsidR="0050276F" w:rsidRDefault="0050276F" w:rsidP="0050276F">
      <w:pPr>
        <w:pStyle w:val="2"/>
        <w:numPr>
          <w:ilvl w:val="0"/>
          <w:numId w:val="2"/>
        </w:numPr>
        <w:shd w:val="clear" w:color="auto" w:fill="auto"/>
        <w:tabs>
          <w:tab w:val="left" w:pos="1220"/>
        </w:tabs>
        <w:spacing w:before="0" w:after="0" w:line="317" w:lineRule="exact"/>
        <w:ind w:left="20" w:right="20" w:firstLine="700"/>
        <w:jc w:val="both"/>
      </w:pPr>
      <w:r>
        <w:t xml:space="preserve">Копии протокола заседания Комиссии в 7-дневный срок со дня заседания направляются </w:t>
      </w:r>
      <w:proofErr w:type="gramStart"/>
      <w:r>
        <w:t>п</w:t>
      </w:r>
      <w:r w:rsidR="002B1CB9">
        <w:t>редседателю  Сельской</w:t>
      </w:r>
      <w:proofErr w:type="gramEnd"/>
      <w:r w:rsidR="002B1CB9">
        <w:t xml:space="preserve"> Думы МО сельское поселение «Деревня Упрямово»</w:t>
      </w:r>
      <w:r>
        <w:rPr>
          <w:rStyle w:val="a4"/>
        </w:rPr>
        <w:t>,</w:t>
      </w:r>
      <w:r>
        <w:t xml:space="preserve"> полностью или в виде выписок из него - лицу, замещающему муниципальную должность, а также по решению Комиссии - иным заинтересованным лицам.</w:t>
      </w:r>
    </w:p>
    <w:p w:rsidR="0050276F" w:rsidRDefault="0050276F" w:rsidP="002B1CB9">
      <w:pPr>
        <w:pStyle w:val="2"/>
        <w:numPr>
          <w:ilvl w:val="0"/>
          <w:numId w:val="2"/>
        </w:numPr>
        <w:shd w:val="clear" w:color="auto" w:fill="auto"/>
        <w:tabs>
          <w:tab w:val="left" w:pos="1282"/>
        </w:tabs>
        <w:spacing w:before="0" w:after="0" w:line="317" w:lineRule="exact"/>
        <w:ind w:left="20" w:right="20" w:firstLine="700"/>
        <w:jc w:val="both"/>
      </w:pPr>
      <w: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2B1CB9" w:rsidRPr="002B1CB9" w:rsidRDefault="002B1CB9" w:rsidP="002B1CB9">
      <w:pPr>
        <w:pStyle w:val="2"/>
        <w:numPr>
          <w:ilvl w:val="0"/>
          <w:numId w:val="2"/>
        </w:numPr>
        <w:shd w:val="clear" w:color="auto" w:fill="auto"/>
        <w:tabs>
          <w:tab w:val="left" w:pos="1282"/>
        </w:tabs>
        <w:spacing w:before="0" w:after="0" w:line="317" w:lineRule="exact"/>
        <w:ind w:left="20" w:right="20" w:firstLine="700"/>
        <w:jc w:val="both"/>
        <w:sectPr w:rsidR="002B1CB9" w:rsidRPr="002B1CB9">
          <w:pgSz w:w="11909" w:h="16838"/>
          <w:pgMar w:top="1446" w:right="991" w:bottom="923" w:left="1015" w:header="0" w:footer="3" w:gutter="0"/>
          <w:cols w:space="720"/>
        </w:sectPr>
      </w:pPr>
    </w:p>
    <w:p w:rsidR="0050276F" w:rsidRDefault="0050276F" w:rsidP="002B1CB9">
      <w:pPr>
        <w:pStyle w:val="50"/>
        <w:shd w:val="clear" w:color="auto" w:fill="auto"/>
        <w:spacing w:before="0" w:after="0" w:line="235" w:lineRule="exact"/>
        <w:jc w:val="left"/>
      </w:pPr>
    </w:p>
    <w:p w:rsidR="0050276F" w:rsidRDefault="0050276F" w:rsidP="0050276F">
      <w:pPr>
        <w:pStyle w:val="50"/>
        <w:shd w:val="clear" w:color="auto" w:fill="auto"/>
        <w:spacing w:before="0" w:after="0" w:line="235" w:lineRule="exact"/>
        <w:ind w:left="60"/>
      </w:pPr>
      <w:r>
        <w:t xml:space="preserve">ПОЯСНИТЕЛЬНАЯ ЗАПИСКА </w:t>
      </w:r>
    </w:p>
    <w:p w:rsidR="002B1CB9" w:rsidRPr="002B1CB9" w:rsidRDefault="0050276F" w:rsidP="002B1CB9">
      <w:pPr>
        <w:pStyle w:val="21"/>
        <w:keepNext/>
        <w:keepLines/>
        <w:shd w:val="clear" w:color="auto" w:fill="auto"/>
        <w:spacing w:after="604"/>
        <w:ind w:left="40"/>
        <w:rPr>
          <w:b w:val="0"/>
          <w:i w:val="0"/>
          <w:sz w:val="22"/>
          <w:szCs w:val="22"/>
        </w:rPr>
      </w:pPr>
      <w:r>
        <w:t>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w:t>
      </w:r>
      <w:r w:rsidR="002B1CB9">
        <w:t xml:space="preserve">олжности </w:t>
      </w:r>
      <w:r w:rsidR="002B1CB9" w:rsidRPr="002B1CB9">
        <w:rPr>
          <w:sz w:val="24"/>
          <w:szCs w:val="24"/>
        </w:rPr>
        <w:t xml:space="preserve">в </w:t>
      </w:r>
      <w:r w:rsidR="002B1CB9" w:rsidRPr="002B1CB9">
        <w:rPr>
          <w:rStyle w:val="713pt"/>
          <w:b/>
          <w:i/>
          <w:sz w:val="22"/>
          <w:szCs w:val="22"/>
        </w:rPr>
        <w:t>СЕЛЬСКОЙ ДУМЕ МО СЕЛЬСКОЕ ПОСЕЛЕНИЕ «ДЕРЕВНЯ УПРЯМОВО»</w:t>
      </w:r>
    </w:p>
    <w:p w:rsidR="0050276F" w:rsidRDefault="008277DE" w:rsidP="008277DE">
      <w:pPr>
        <w:pStyle w:val="2"/>
        <w:shd w:val="clear" w:color="auto" w:fill="auto"/>
        <w:spacing w:before="0" w:after="0" w:line="322" w:lineRule="exact"/>
        <w:ind w:right="300"/>
        <w:jc w:val="both"/>
      </w:pPr>
      <w:r>
        <w:t xml:space="preserve">     </w:t>
      </w:r>
      <w:r w:rsidR="0050276F">
        <w:t>Данный проект решения направлен на реализацию положений законодательства о противодействии коррупции и законодательства о муниципальной службе.</w:t>
      </w:r>
    </w:p>
    <w:p w:rsidR="0050276F" w:rsidRDefault="0050276F" w:rsidP="0050276F">
      <w:pPr>
        <w:pStyle w:val="2"/>
        <w:shd w:val="clear" w:color="auto" w:fill="auto"/>
        <w:spacing w:before="0" w:after="0" w:line="322" w:lineRule="exact"/>
        <w:ind w:left="60" w:right="300" w:firstLine="700"/>
        <w:jc w:val="both"/>
      </w:pPr>
      <w:r>
        <w:t>Так, в соответствии со статьей 10 Федерального закона от 25.12.2008 № 273-ФЭ «О противодействии коррупции» лица, замещающие муниципальные должности, обязаны принимать меры по предотвращению и урегулированию конфликта интересов.</w:t>
      </w:r>
    </w:p>
    <w:p w:rsidR="0050276F" w:rsidRDefault="0050276F" w:rsidP="0050276F">
      <w:pPr>
        <w:pStyle w:val="2"/>
        <w:shd w:val="clear" w:color="auto" w:fill="auto"/>
        <w:spacing w:before="0" w:after="909" w:line="322" w:lineRule="exact"/>
        <w:ind w:left="60" w:right="300" w:firstLine="700"/>
        <w:jc w:val="both"/>
      </w:pPr>
      <w:r>
        <w:t>Принятие данного муниципального правового акта будет способствовать исполнению положений федерального законодательства в указанной сфере.</w:t>
      </w:r>
    </w:p>
    <w:p w:rsidR="0050276F" w:rsidRDefault="0050276F" w:rsidP="0050276F">
      <w:pPr>
        <w:pStyle w:val="50"/>
        <w:shd w:val="clear" w:color="auto" w:fill="auto"/>
        <w:spacing w:before="0" w:after="0" w:line="235" w:lineRule="exact"/>
        <w:ind w:left="60"/>
      </w:pPr>
      <w:r>
        <w:t>ФИНАНСОВО-ЭКОНОМИЧЕСКОЕ ОБОСНОВАНИЕ</w:t>
      </w:r>
    </w:p>
    <w:p w:rsidR="0050276F" w:rsidRPr="008277DE" w:rsidRDefault="0050276F" w:rsidP="008277DE">
      <w:pPr>
        <w:pStyle w:val="21"/>
        <w:keepNext/>
        <w:keepLines/>
        <w:shd w:val="clear" w:color="auto" w:fill="auto"/>
        <w:spacing w:after="604"/>
        <w:ind w:left="40"/>
        <w:rPr>
          <w:b w:val="0"/>
          <w:i w:val="0"/>
          <w:sz w:val="22"/>
          <w:szCs w:val="22"/>
        </w:rPr>
      </w:pPr>
      <w:r>
        <w:t xml:space="preserve"> к проекту решения «Об 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2B1CB9" w:rsidRPr="002B1CB9">
        <w:rPr>
          <w:rStyle w:val="713pt"/>
          <w:b/>
          <w:i/>
          <w:sz w:val="22"/>
          <w:szCs w:val="22"/>
        </w:rPr>
        <w:t>СЕЛЬСКОЙ ДУМЕ МО СЕЛЬСКОЕ ПОСЕЛЕНИЕ «ДЕРЕВНЯ УПРЯМОВО»</w:t>
      </w:r>
    </w:p>
    <w:p w:rsidR="0050276F" w:rsidRDefault="0050276F" w:rsidP="0050276F">
      <w:pPr>
        <w:pStyle w:val="2"/>
        <w:shd w:val="clear" w:color="auto" w:fill="auto"/>
        <w:spacing w:before="0" w:after="729" w:line="326" w:lineRule="exact"/>
        <w:ind w:left="60" w:right="300" w:firstLine="700"/>
        <w:jc w:val="both"/>
      </w:pPr>
      <w:r>
        <w:t>Принятие настоящего муниципального правового акта не потребует дополнительных расходов из местного бюджета.</w:t>
      </w:r>
    </w:p>
    <w:p w:rsidR="0050276F" w:rsidRDefault="0050276F" w:rsidP="0050276F">
      <w:pPr>
        <w:pStyle w:val="50"/>
        <w:shd w:val="clear" w:color="auto" w:fill="auto"/>
        <w:spacing w:before="0" w:after="0" w:line="240" w:lineRule="exact"/>
        <w:ind w:left="60"/>
      </w:pPr>
      <w:r>
        <w:t>ПЕРЕЧЕНЬ</w:t>
      </w:r>
    </w:p>
    <w:p w:rsidR="002B1CB9" w:rsidRPr="002B1CB9" w:rsidRDefault="0050276F" w:rsidP="002B1CB9">
      <w:pPr>
        <w:pStyle w:val="21"/>
        <w:keepNext/>
        <w:keepLines/>
        <w:shd w:val="clear" w:color="auto" w:fill="auto"/>
        <w:spacing w:after="604"/>
        <w:ind w:left="40"/>
        <w:rPr>
          <w:b w:val="0"/>
          <w:i w:val="0"/>
          <w:sz w:val="22"/>
          <w:szCs w:val="22"/>
        </w:rPr>
      </w:pPr>
      <w:r>
        <w:t>муниципальных нормативных правовых актов, подлежащих признанию утратившими силу, приостановлению, изменению или отмене в связи с принятием решения «Об</w:t>
      </w:r>
      <w:r w:rsidR="002B1CB9">
        <w:t xml:space="preserve"> </w:t>
      </w:r>
      <w:r>
        <w:t xml:space="preserve">утверждении Положения о Комиссии по соблюдению требовании законодательства о противодействии коррупции и урегулированию конфликта интересов лицами, замещающими муниципальные должности в </w:t>
      </w:r>
      <w:r w:rsidR="002B1CB9" w:rsidRPr="002B1CB9">
        <w:rPr>
          <w:rStyle w:val="713pt"/>
          <w:b/>
          <w:i/>
          <w:sz w:val="22"/>
          <w:szCs w:val="22"/>
        </w:rPr>
        <w:t>СЕЛЬСКОЙ ДУМЕ МО СЕЛЬСКОЕ ПОСЕЛЕНИЕ «ДЕРЕВНЯ УПРЯМОВО»</w:t>
      </w:r>
    </w:p>
    <w:p w:rsidR="0050276F" w:rsidRDefault="008277DE" w:rsidP="008277DE">
      <w:pPr>
        <w:pStyle w:val="2"/>
        <w:shd w:val="clear" w:color="auto" w:fill="auto"/>
        <w:spacing w:before="0" w:after="0" w:line="322" w:lineRule="exact"/>
        <w:ind w:right="300"/>
        <w:jc w:val="both"/>
      </w:pPr>
      <w:r>
        <w:rPr>
          <w:b/>
          <w:bCs/>
        </w:rPr>
        <w:t xml:space="preserve">   </w:t>
      </w:r>
      <w:r w:rsidR="0050276F">
        <w:t>В связи с принятием настоящего решения признание утратившими силу, приостановление, изменение или принятие муниципальных нормативных правовых акт</w:t>
      </w:r>
      <w:r w:rsidR="002B1CB9">
        <w:t>ов не потребуется.</w:t>
      </w:r>
    </w:p>
    <w:p w:rsidR="0073461C" w:rsidRDefault="0073461C"/>
    <w:sectPr w:rsidR="00734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32C85"/>
    <w:multiLevelType w:val="multilevel"/>
    <w:tmpl w:val="36583A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711174F"/>
    <w:multiLevelType w:val="multilevel"/>
    <w:tmpl w:val="C5A836F2"/>
    <w:lvl w:ilvl="0">
      <w:start w:val="2"/>
      <w:numFmt w:val="decimal"/>
      <w:lvlText w:val="1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D5739BE"/>
    <w:multiLevelType w:val="multilevel"/>
    <w:tmpl w:val="B556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757D33"/>
    <w:multiLevelType w:val="multilevel"/>
    <w:tmpl w:val="E5FECF4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lvlOverride w:ilvl="0">
      <w:startOverride w:val="2"/>
    </w:lvlOverride>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6F"/>
    <w:rsid w:val="000D1484"/>
    <w:rsid w:val="002B1CB9"/>
    <w:rsid w:val="00482E86"/>
    <w:rsid w:val="0050276F"/>
    <w:rsid w:val="0073461C"/>
    <w:rsid w:val="008277DE"/>
    <w:rsid w:val="009632A0"/>
    <w:rsid w:val="00A12292"/>
    <w:rsid w:val="00DA5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365DC-A64E-4906-BD04-F8569C18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76F"/>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locked/>
    <w:rsid w:val="0050276F"/>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3"/>
    <w:rsid w:val="0050276F"/>
    <w:pPr>
      <w:shd w:val="clear" w:color="auto" w:fill="FFFFFF"/>
      <w:spacing w:before="180" w:after="60" w:line="0" w:lineRule="atLeast"/>
    </w:pPr>
    <w:rPr>
      <w:rFonts w:ascii="Times New Roman" w:eastAsia="Times New Roman" w:hAnsi="Times New Roman" w:cs="Times New Roman"/>
      <w:color w:val="auto"/>
      <w:sz w:val="26"/>
      <w:szCs w:val="26"/>
      <w:lang w:eastAsia="en-US"/>
    </w:rPr>
  </w:style>
  <w:style w:type="character" w:customStyle="1" w:styleId="6">
    <w:name w:val="Основной текст (6)_"/>
    <w:basedOn w:val="a0"/>
    <w:link w:val="60"/>
    <w:locked/>
    <w:rsid w:val="0050276F"/>
    <w:rPr>
      <w:rFonts w:ascii="Times New Roman" w:eastAsia="Times New Roman" w:hAnsi="Times New Roman" w:cs="Times New Roman"/>
      <w:i/>
      <w:iCs/>
      <w:sz w:val="26"/>
      <w:szCs w:val="26"/>
      <w:shd w:val="clear" w:color="auto" w:fill="FFFFFF"/>
    </w:rPr>
  </w:style>
  <w:style w:type="paragraph" w:customStyle="1" w:styleId="60">
    <w:name w:val="Основной текст (6)"/>
    <w:basedOn w:val="a"/>
    <w:link w:val="6"/>
    <w:rsid w:val="0050276F"/>
    <w:pPr>
      <w:shd w:val="clear" w:color="auto" w:fill="FFFFFF"/>
      <w:spacing w:line="317" w:lineRule="exact"/>
      <w:jc w:val="both"/>
    </w:pPr>
    <w:rPr>
      <w:rFonts w:ascii="Times New Roman" w:eastAsia="Times New Roman" w:hAnsi="Times New Roman" w:cs="Times New Roman"/>
      <w:i/>
      <w:iCs/>
      <w:color w:val="auto"/>
      <w:sz w:val="26"/>
      <w:szCs w:val="26"/>
      <w:lang w:eastAsia="en-US"/>
    </w:rPr>
  </w:style>
  <w:style w:type="character" w:customStyle="1" w:styleId="5">
    <w:name w:val="Основной текст (5)_"/>
    <w:basedOn w:val="a0"/>
    <w:link w:val="50"/>
    <w:locked/>
    <w:rsid w:val="0050276F"/>
    <w:rPr>
      <w:rFonts w:ascii="Times New Roman" w:eastAsia="Times New Roman" w:hAnsi="Times New Roman" w:cs="Times New Roman"/>
      <w:b/>
      <w:bCs/>
      <w:sz w:val="26"/>
      <w:szCs w:val="26"/>
      <w:shd w:val="clear" w:color="auto" w:fill="FFFFFF"/>
    </w:rPr>
  </w:style>
  <w:style w:type="paragraph" w:customStyle="1" w:styleId="50">
    <w:name w:val="Основной текст (5)"/>
    <w:basedOn w:val="a"/>
    <w:link w:val="5"/>
    <w:rsid w:val="0050276F"/>
    <w:pPr>
      <w:shd w:val="clear" w:color="auto" w:fill="FFFFFF"/>
      <w:spacing w:before="240" w:after="420" w:line="0" w:lineRule="atLeast"/>
      <w:jc w:val="center"/>
    </w:pPr>
    <w:rPr>
      <w:rFonts w:ascii="Times New Roman" w:eastAsia="Times New Roman" w:hAnsi="Times New Roman" w:cs="Times New Roman"/>
      <w:b/>
      <w:bCs/>
      <w:color w:val="auto"/>
      <w:sz w:val="26"/>
      <w:szCs w:val="26"/>
      <w:lang w:eastAsia="en-US"/>
    </w:rPr>
  </w:style>
  <w:style w:type="character" w:customStyle="1" w:styleId="8Exact">
    <w:name w:val="Основной текст (8) Exact"/>
    <w:basedOn w:val="a0"/>
    <w:link w:val="8"/>
    <w:locked/>
    <w:rsid w:val="0050276F"/>
    <w:rPr>
      <w:rFonts w:ascii="Times New Roman" w:eastAsia="Times New Roman" w:hAnsi="Times New Roman" w:cs="Times New Roman"/>
      <w:b/>
      <w:bCs/>
      <w:i/>
      <w:iCs/>
      <w:spacing w:val="3"/>
      <w:sz w:val="25"/>
      <w:szCs w:val="25"/>
      <w:shd w:val="clear" w:color="auto" w:fill="FFFFFF"/>
    </w:rPr>
  </w:style>
  <w:style w:type="paragraph" w:customStyle="1" w:styleId="8">
    <w:name w:val="Основной текст (8)"/>
    <w:basedOn w:val="a"/>
    <w:link w:val="8Exact"/>
    <w:rsid w:val="0050276F"/>
    <w:pPr>
      <w:shd w:val="clear" w:color="auto" w:fill="FFFFFF"/>
      <w:spacing w:line="322" w:lineRule="exact"/>
      <w:jc w:val="right"/>
    </w:pPr>
    <w:rPr>
      <w:rFonts w:ascii="Times New Roman" w:eastAsia="Times New Roman" w:hAnsi="Times New Roman" w:cs="Times New Roman"/>
      <w:b/>
      <w:bCs/>
      <w:i/>
      <w:iCs/>
      <w:color w:val="auto"/>
      <w:spacing w:val="3"/>
      <w:sz w:val="25"/>
      <w:szCs w:val="25"/>
      <w:lang w:eastAsia="en-US"/>
    </w:rPr>
  </w:style>
  <w:style w:type="character" w:customStyle="1" w:styleId="7">
    <w:name w:val="Основной текст (7)_"/>
    <w:basedOn w:val="a0"/>
    <w:link w:val="70"/>
    <w:locked/>
    <w:rsid w:val="0050276F"/>
    <w:rPr>
      <w:rFonts w:ascii="Times New Roman" w:eastAsia="Times New Roman" w:hAnsi="Times New Roman" w:cs="Times New Roman"/>
      <w:b/>
      <w:bCs/>
      <w:i/>
      <w:iCs/>
      <w:sz w:val="27"/>
      <w:szCs w:val="27"/>
      <w:shd w:val="clear" w:color="auto" w:fill="FFFFFF"/>
    </w:rPr>
  </w:style>
  <w:style w:type="paragraph" w:customStyle="1" w:styleId="70">
    <w:name w:val="Основной текст (7)"/>
    <w:basedOn w:val="a"/>
    <w:link w:val="7"/>
    <w:rsid w:val="0050276F"/>
    <w:pPr>
      <w:shd w:val="clear" w:color="auto" w:fill="FFFFFF"/>
      <w:spacing w:after="600" w:line="322" w:lineRule="exact"/>
      <w:jc w:val="center"/>
    </w:pPr>
    <w:rPr>
      <w:rFonts w:ascii="Times New Roman" w:eastAsia="Times New Roman" w:hAnsi="Times New Roman" w:cs="Times New Roman"/>
      <w:b/>
      <w:bCs/>
      <w:i/>
      <w:iCs/>
      <w:color w:val="auto"/>
      <w:sz w:val="27"/>
      <w:szCs w:val="27"/>
      <w:lang w:eastAsia="en-US"/>
    </w:rPr>
  </w:style>
  <w:style w:type="character" w:customStyle="1" w:styleId="20">
    <w:name w:val="Заголовок №2_"/>
    <w:basedOn w:val="a0"/>
    <w:link w:val="21"/>
    <w:locked/>
    <w:rsid w:val="0050276F"/>
    <w:rPr>
      <w:rFonts w:ascii="Times New Roman" w:eastAsia="Times New Roman" w:hAnsi="Times New Roman" w:cs="Times New Roman"/>
      <w:b/>
      <w:bCs/>
      <w:i/>
      <w:iCs/>
      <w:sz w:val="27"/>
      <w:szCs w:val="27"/>
      <w:shd w:val="clear" w:color="auto" w:fill="FFFFFF"/>
    </w:rPr>
  </w:style>
  <w:style w:type="paragraph" w:customStyle="1" w:styleId="21">
    <w:name w:val="Заголовок №2"/>
    <w:basedOn w:val="a"/>
    <w:link w:val="20"/>
    <w:rsid w:val="0050276F"/>
    <w:pPr>
      <w:shd w:val="clear" w:color="auto" w:fill="FFFFFF"/>
      <w:spacing w:after="600" w:line="322" w:lineRule="exact"/>
      <w:jc w:val="center"/>
      <w:outlineLvl w:val="1"/>
    </w:pPr>
    <w:rPr>
      <w:rFonts w:ascii="Times New Roman" w:eastAsia="Times New Roman" w:hAnsi="Times New Roman" w:cs="Times New Roman"/>
      <w:b/>
      <w:bCs/>
      <w:i/>
      <w:iCs/>
      <w:color w:val="auto"/>
      <w:sz w:val="27"/>
      <w:szCs w:val="27"/>
      <w:lang w:eastAsia="en-US"/>
    </w:rPr>
  </w:style>
  <w:style w:type="character" w:customStyle="1" w:styleId="Exact">
    <w:name w:val="Основной текст Exact"/>
    <w:basedOn w:val="a0"/>
    <w:rsid w:val="0050276F"/>
    <w:rPr>
      <w:rFonts w:ascii="Times New Roman" w:eastAsia="Times New Roman" w:hAnsi="Times New Roman" w:cs="Times New Roman" w:hint="default"/>
      <w:b w:val="0"/>
      <w:bCs w:val="0"/>
      <w:i w:val="0"/>
      <w:iCs w:val="0"/>
      <w:smallCaps w:val="0"/>
      <w:strike w:val="0"/>
      <w:dstrike w:val="0"/>
      <w:spacing w:val="5"/>
      <w:sz w:val="23"/>
      <w:szCs w:val="23"/>
      <w:u w:val="none"/>
      <w:effect w:val="none"/>
    </w:rPr>
  </w:style>
  <w:style w:type="character" w:customStyle="1" w:styleId="a4">
    <w:name w:val="Основной текст + Курсив"/>
    <w:basedOn w:val="a3"/>
    <w:rsid w:val="0050276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61">
    <w:name w:val="Основной текст (6) + Не курсив"/>
    <w:basedOn w:val="6"/>
    <w:rsid w:val="0050276F"/>
    <w:rPr>
      <w:rFonts w:ascii="Times New Roman" w:eastAsia="Times New Roman" w:hAnsi="Times New Roman" w:cs="Times New Roman"/>
      <w:i/>
      <w:iCs/>
      <w:color w:val="000000"/>
      <w:spacing w:val="0"/>
      <w:w w:val="100"/>
      <w:position w:val="0"/>
      <w:sz w:val="26"/>
      <w:szCs w:val="26"/>
      <w:shd w:val="clear" w:color="auto" w:fill="FFFFFF"/>
      <w:lang w:val="ru-RU"/>
    </w:rPr>
  </w:style>
  <w:style w:type="character" w:customStyle="1" w:styleId="713pt">
    <w:name w:val="Основной текст (7) + 13 pt"/>
    <w:aliases w:val="Не курсив"/>
    <w:basedOn w:val="20"/>
    <w:rsid w:val="0050276F"/>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4pt">
    <w:name w:val="Основной текст + 14 pt"/>
    <w:basedOn w:val="a3"/>
    <w:rsid w:val="0050276F"/>
    <w:rPr>
      <w:rFonts w:ascii="Times New Roman" w:eastAsia="Times New Roman" w:hAnsi="Times New Roman" w:cs="Times New Roman"/>
      <w:color w:val="000000"/>
      <w:spacing w:val="0"/>
      <w:w w:val="100"/>
      <w:position w:val="0"/>
      <w:sz w:val="28"/>
      <w:szCs w:val="28"/>
      <w:shd w:val="clear" w:color="auto" w:fill="FFFFFF"/>
    </w:rPr>
  </w:style>
  <w:style w:type="character" w:customStyle="1" w:styleId="12">
    <w:name w:val="Основной текст + 12"/>
    <w:aliases w:val="5 pt,Полужирный"/>
    <w:basedOn w:val="a3"/>
    <w:rsid w:val="0050276F"/>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styleId="a5">
    <w:name w:val="Body Text"/>
    <w:basedOn w:val="a"/>
    <w:link w:val="a6"/>
    <w:semiHidden/>
    <w:unhideWhenUsed/>
    <w:rsid w:val="000D1484"/>
    <w:pPr>
      <w:widowControl/>
      <w:ind w:right="5575"/>
      <w:jc w:val="both"/>
    </w:pPr>
    <w:rPr>
      <w:rFonts w:ascii="Times New Roman" w:eastAsia="Times New Roman" w:hAnsi="Times New Roman" w:cs="Times New Roman"/>
      <w:b/>
      <w:color w:val="auto"/>
      <w:sz w:val="26"/>
    </w:rPr>
  </w:style>
  <w:style w:type="character" w:customStyle="1" w:styleId="a6">
    <w:name w:val="Основной текст Знак"/>
    <w:basedOn w:val="a0"/>
    <w:link w:val="a5"/>
    <w:semiHidden/>
    <w:rsid w:val="000D1484"/>
    <w:rPr>
      <w:rFonts w:ascii="Times New Roman" w:eastAsia="Times New Roman" w:hAnsi="Times New Roman" w:cs="Times New Roman"/>
      <w:b/>
      <w:sz w:val="26"/>
      <w:szCs w:val="24"/>
      <w:lang w:eastAsia="ru-RU"/>
    </w:rPr>
  </w:style>
  <w:style w:type="paragraph" w:styleId="a7">
    <w:name w:val="Balloon Text"/>
    <w:basedOn w:val="a"/>
    <w:link w:val="a8"/>
    <w:uiPriority w:val="99"/>
    <w:semiHidden/>
    <w:unhideWhenUsed/>
    <w:rsid w:val="008277DE"/>
    <w:rPr>
      <w:rFonts w:ascii="Segoe UI" w:hAnsi="Segoe UI" w:cs="Segoe UI"/>
      <w:sz w:val="18"/>
      <w:szCs w:val="18"/>
    </w:rPr>
  </w:style>
  <w:style w:type="character" w:customStyle="1" w:styleId="a8">
    <w:name w:val="Текст выноски Знак"/>
    <w:basedOn w:val="a0"/>
    <w:link w:val="a7"/>
    <w:uiPriority w:val="99"/>
    <w:semiHidden/>
    <w:rsid w:val="008277DE"/>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67625">
      <w:bodyDiv w:val="1"/>
      <w:marLeft w:val="0"/>
      <w:marRight w:val="0"/>
      <w:marTop w:val="0"/>
      <w:marBottom w:val="0"/>
      <w:divBdr>
        <w:top w:val="none" w:sz="0" w:space="0" w:color="auto"/>
        <w:left w:val="none" w:sz="0" w:space="0" w:color="auto"/>
        <w:bottom w:val="none" w:sz="0" w:space="0" w:color="auto"/>
        <w:right w:val="none" w:sz="0" w:space="0" w:color="auto"/>
      </w:divBdr>
    </w:div>
    <w:div w:id="1929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3279</Words>
  <Characters>18692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UPRYAMOVO</dc:creator>
  <cp:keywords/>
  <dc:description/>
  <cp:lastModifiedBy>UPRYAMOVO</cp:lastModifiedBy>
  <cp:revision>8</cp:revision>
  <cp:lastPrinted>2020-07-07T12:46:00Z</cp:lastPrinted>
  <dcterms:created xsi:type="dcterms:W3CDTF">2020-06-15T11:59:00Z</dcterms:created>
  <dcterms:modified xsi:type="dcterms:W3CDTF">2020-07-07T12:48:00Z</dcterms:modified>
</cp:coreProperties>
</file>