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CA" w:rsidRDefault="006916CA" w:rsidP="006916C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Zhikaryov" w:hAnsi="Times New Roman" w:cs="Times New Roman"/>
          <w:color w:val="auto"/>
          <w:sz w:val="28"/>
          <w:szCs w:val="28"/>
          <w:lang w:val="x-none" w:eastAsia="x-none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  <w:lang w:val="x-none" w:eastAsia="x-none" w:bidi="ar-SA"/>
        </w:rPr>
        <w:t xml:space="preserve">Российская Федерация  </w:t>
      </w:r>
    </w:p>
    <w:p w:rsidR="006916CA" w:rsidRDefault="006916CA" w:rsidP="006916C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Zhikaryov" w:hAnsi="Times New Roman" w:cs="Times New Roman"/>
          <w:b/>
          <w:color w:val="auto"/>
          <w:sz w:val="28"/>
          <w:szCs w:val="44"/>
          <w:lang w:val="x-none" w:eastAsia="x-none" w:bidi="ar-SA"/>
        </w:rPr>
      </w:pPr>
      <w:r>
        <w:rPr>
          <w:rFonts w:ascii="Times New Roman" w:eastAsia="Zhikaryov" w:hAnsi="Times New Roman" w:cs="Times New Roman"/>
          <w:b/>
          <w:color w:val="auto"/>
          <w:sz w:val="28"/>
          <w:szCs w:val="44"/>
          <w:lang w:val="x-none" w:eastAsia="x-none" w:bidi="ar-SA"/>
        </w:rPr>
        <w:t xml:space="preserve">Калужской области Юхновского района                         </w:t>
      </w:r>
    </w:p>
    <w:p w:rsidR="006916CA" w:rsidRDefault="006916CA" w:rsidP="006916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</w:pPr>
    </w:p>
    <w:p w:rsidR="006916CA" w:rsidRDefault="006916CA" w:rsidP="006916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 муниципального образования</w:t>
      </w:r>
    </w:p>
    <w:p w:rsidR="006916CA" w:rsidRDefault="006916CA" w:rsidP="006916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Упрямово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»</w:t>
      </w:r>
    </w:p>
    <w:p w:rsidR="006916CA" w:rsidRDefault="006916CA" w:rsidP="006916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6916CA" w:rsidRDefault="006916CA" w:rsidP="006916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ПОСТАНОВЛЕНИЕ</w:t>
      </w:r>
    </w:p>
    <w:p w:rsidR="006916CA" w:rsidRDefault="006916CA" w:rsidP="006916CA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rPr>
          <w:sz w:val="24"/>
          <w:szCs w:val="24"/>
          <w:lang w:bidi="ru-RU"/>
        </w:rPr>
      </w:pPr>
      <w:r>
        <w:t>от 07 октября  2022 года</w:t>
      </w:r>
      <w:r>
        <w:tab/>
        <w:t>№ 28</w:t>
      </w:r>
    </w:p>
    <w:p w:rsidR="006916CA" w:rsidRDefault="006916CA" w:rsidP="006916CA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jc w:val="center"/>
        <w:rPr>
          <w:sz w:val="24"/>
          <w:szCs w:val="24"/>
          <w:lang w:bidi="ru-RU"/>
        </w:rPr>
      </w:pPr>
      <w:r>
        <w:rPr>
          <w:sz w:val="24"/>
          <w:szCs w:val="24"/>
        </w:rPr>
        <w:t>О внесении изменений в постановление администра</w:t>
      </w:r>
      <w:r>
        <w:rPr>
          <w:sz w:val="24"/>
          <w:szCs w:val="24"/>
        </w:rPr>
        <w:softHyphen/>
        <w:t xml:space="preserve">ции МО сельское поселение «Деревня </w:t>
      </w:r>
      <w:proofErr w:type="spellStart"/>
      <w:r>
        <w:rPr>
          <w:sz w:val="24"/>
          <w:szCs w:val="24"/>
        </w:rPr>
        <w:t>Упрямово</w:t>
      </w:r>
      <w:proofErr w:type="spellEnd"/>
      <w:r>
        <w:rPr>
          <w:sz w:val="24"/>
          <w:szCs w:val="24"/>
        </w:rPr>
        <w:t>»  от 12.10.2020 «Об утверждении Положения об оплате труда работников за</w:t>
      </w:r>
      <w:r>
        <w:rPr>
          <w:sz w:val="24"/>
          <w:szCs w:val="24"/>
        </w:rPr>
        <w:softHyphen/>
        <w:t>мещающих должности, не являющиеся должностями муниципальной службы и работников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proofErr w:type="spellStart"/>
      <w:r>
        <w:rPr>
          <w:sz w:val="24"/>
          <w:szCs w:val="24"/>
        </w:rPr>
        <w:t>Упрямово</w:t>
      </w:r>
      <w:proofErr w:type="spellEnd"/>
      <w:r>
        <w:rPr>
          <w:sz w:val="24"/>
          <w:szCs w:val="24"/>
        </w:rPr>
        <w:t>»</w:t>
      </w:r>
    </w:p>
    <w:p w:rsidR="006916CA" w:rsidRDefault="006916CA" w:rsidP="006916CA">
      <w:pPr>
        <w:pStyle w:val="2"/>
        <w:shd w:val="clear" w:color="auto" w:fill="auto"/>
        <w:spacing w:before="0"/>
        <w:ind w:left="20" w:right="20" w:firstLine="420"/>
      </w:pPr>
      <w:r>
        <w:t xml:space="preserve">С целью повышения социальной защищенности работников администрации  Мо сельское поселение «Деревня </w:t>
      </w:r>
      <w:proofErr w:type="spellStart"/>
      <w:r>
        <w:t>Упрямово</w:t>
      </w:r>
      <w:proofErr w:type="spellEnd"/>
      <w:r>
        <w:t>»</w:t>
      </w:r>
      <w:proofErr w:type="gramStart"/>
      <w:r>
        <w:t>,з</w:t>
      </w:r>
      <w:proofErr w:type="gramEnd"/>
      <w:r>
        <w:t xml:space="preserve">амещающих должности ,не являющиеся должностями муниципальной службы, и работников, осуществляющих профессиональную деятельность по профессиям рабочих и в соответствии с Уставом МО сельское поселение «Деревня </w:t>
      </w:r>
      <w:proofErr w:type="spellStart"/>
      <w:r>
        <w:t>Упрямово</w:t>
      </w:r>
      <w:proofErr w:type="spellEnd"/>
      <w:r>
        <w:t xml:space="preserve">», администрация МО сельское поселение «Деревня </w:t>
      </w:r>
      <w:proofErr w:type="spellStart"/>
      <w:r>
        <w:t>Упрямово</w:t>
      </w:r>
      <w:proofErr w:type="spellEnd"/>
      <w:r>
        <w:t xml:space="preserve">»  </w:t>
      </w:r>
      <w:r>
        <w:rPr>
          <w:rStyle w:val="a4"/>
        </w:rPr>
        <w:t>ПОСТАНОВЛЯЕТ:</w:t>
      </w:r>
    </w:p>
    <w:p w:rsidR="006916CA" w:rsidRDefault="006916CA" w:rsidP="00691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изменение в постановление администрации МО сельское поселение «Деревня </w:t>
      </w:r>
      <w:proofErr w:type="spellStart"/>
      <w:r>
        <w:rPr>
          <w:rFonts w:ascii="Times New Roman" w:hAnsi="Times New Roman" w:cs="Times New Roman"/>
        </w:rPr>
        <w:t>Упрямово</w:t>
      </w:r>
      <w:proofErr w:type="spellEnd"/>
      <w:r>
        <w:rPr>
          <w:rFonts w:ascii="Times New Roman" w:hAnsi="Times New Roman" w:cs="Times New Roman"/>
        </w:rPr>
        <w:t>»  от 12.10.2020 «Об утверждении Положения об оплате труда работников замещающих должности, не являющиеся должностями муниципальной службы и работников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proofErr w:type="spellStart"/>
      <w:r>
        <w:rPr>
          <w:rFonts w:ascii="Times New Roman" w:hAnsi="Times New Roman" w:cs="Times New Roman"/>
        </w:rPr>
        <w:t>Упрямово</w:t>
      </w:r>
      <w:proofErr w:type="spellEnd"/>
      <w:r>
        <w:rPr>
          <w:rFonts w:ascii="Times New Roman" w:hAnsi="Times New Roman" w:cs="Times New Roman"/>
        </w:rPr>
        <w:t>» проиндексировав с 1 октября 2022 года на 4 процента размеры окладов:</w:t>
      </w:r>
    </w:p>
    <w:p w:rsidR="006916CA" w:rsidRDefault="006916CA" w:rsidP="006916CA">
      <w:p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 обеспечивающих работников, установленные в приложении № 1 к Положению об оплате труда работников замещающих должности, не являющиеся должностями муниципальной службы и работников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Упрямово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(Приложение № 1);</w:t>
      </w:r>
    </w:p>
    <w:p w:rsidR="006916CA" w:rsidRDefault="006916CA" w:rsidP="006916CA">
      <w:pPr>
        <w:tabs>
          <w:tab w:val="left" w:pos="1405"/>
        </w:tabs>
        <w:spacing w:line="298" w:lineRule="exact"/>
        <w:ind w:left="720" w:righ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-рабочих, установленные в приложении № 3 к Положению об оплате труда работников администрации муниципального района «Юхновский район», работников отделов администрации муниципального района «Юхновский район» и работников централизованных бухгалтерий отделов администрации муниципаль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oftHyphen/>
        <w:t>ного района «Юхновский район», замещающих должности, не являющиеся долж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oftHyphen/>
        <w:t>ностями муниципальной службы, и осуществляющих профессиональную деятель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oftHyphen/>
        <w:t>ность по должностям служащих и по профессиям рабочих» (Приложение № 3).</w:t>
      </w:r>
      <w:proofErr w:type="gramEnd"/>
    </w:p>
    <w:p w:rsidR="006916CA" w:rsidRDefault="006916CA" w:rsidP="006916CA">
      <w:pPr>
        <w:tabs>
          <w:tab w:val="left" w:pos="1405"/>
        </w:tabs>
        <w:spacing w:line="298" w:lineRule="exact"/>
        <w:ind w:left="720" w:righ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6916CA" w:rsidRDefault="006916CA" w:rsidP="006916CA">
      <w:pPr>
        <w:tabs>
          <w:tab w:val="left" w:pos="1405"/>
        </w:tabs>
        <w:spacing w:line="298" w:lineRule="exact"/>
        <w:ind w:left="720" w:righ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1.1.Установить, что при индексации окладов их размеры подлежат округ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oftHyphen/>
        <w:t>лению до целого рубля в сторону увеличения.</w:t>
      </w:r>
    </w:p>
    <w:p w:rsidR="006916CA" w:rsidRDefault="006916CA" w:rsidP="006916CA">
      <w:pPr>
        <w:numPr>
          <w:ilvl w:val="0"/>
          <w:numId w:val="1"/>
        </w:numPr>
        <w:tabs>
          <w:tab w:val="left" w:pos="1405"/>
        </w:tabs>
        <w:spacing w:after="844" w:line="298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Настоящее постановление вступает в силу с 1 октября 2022 года.</w:t>
      </w:r>
    </w:p>
    <w:p w:rsidR="006916CA" w:rsidRDefault="006916CA" w:rsidP="006916CA">
      <w:pPr>
        <w:shd w:val="clear" w:color="auto" w:fill="FFFFFF"/>
        <w:spacing w:before="540" w:line="274" w:lineRule="exact"/>
        <w:ind w:right="20"/>
        <w:rPr>
          <w:rFonts w:ascii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hAnsi="Times New Roman" w:cs="Times New Roman"/>
          <w:b/>
          <w:color w:val="auto"/>
          <w:lang w:eastAsia="en-US" w:bidi="ar-SA"/>
        </w:rPr>
        <w:t>Глава администрации МО</w:t>
      </w:r>
    </w:p>
    <w:p w:rsidR="006916CA" w:rsidRDefault="006916CA" w:rsidP="006916CA">
      <w:pPr>
        <w:spacing w:line="274" w:lineRule="exact"/>
        <w:ind w:right="20"/>
        <w:rPr>
          <w:rFonts w:ascii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hAnsi="Times New Roman" w:cs="Times New Roman"/>
          <w:b/>
          <w:color w:val="auto"/>
          <w:lang w:eastAsia="en-US" w:bidi="ar-SA"/>
        </w:rPr>
        <w:t xml:space="preserve">сельское поселение </w:t>
      </w:r>
    </w:p>
    <w:p w:rsidR="006916CA" w:rsidRDefault="006916CA" w:rsidP="006916CA">
      <w:pPr>
        <w:spacing w:line="274" w:lineRule="exact"/>
        <w:ind w:right="20"/>
        <w:rPr>
          <w:rFonts w:ascii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hAnsi="Times New Roman" w:cs="Times New Roman"/>
          <w:b/>
          <w:color w:val="auto"/>
          <w:lang w:eastAsia="en-US" w:bidi="ar-SA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color w:val="auto"/>
          <w:lang w:eastAsia="en-US" w:bidi="ar-SA"/>
        </w:rPr>
        <w:t>Упрямово</w:t>
      </w:r>
      <w:proofErr w:type="spellEnd"/>
      <w:r>
        <w:rPr>
          <w:rFonts w:ascii="Times New Roman" w:hAnsi="Times New Roman" w:cs="Times New Roman"/>
          <w:b/>
          <w:color w:val="auto"/>
          <w:lang w:eastAsia="en-US" w:bidi="ar-SA"/>
        </w:rPr>
        <w:t>»</w:t>
      </w:r>
      <w:r>
        <w:rPr>
          <w:rFonts w:ascii="Times New Roman" w:hAnsi="Times New Roman" w:cs="Times New Roman"/>
          <w:b/>
          <w:color w:val="auto"/>
          <w:lang w:eastAsia="en-US" w:bidi="ar-SA"/>
        </w:rPr>
        <w:tab/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auto"/>
          <w:lang w:eastAsia="en-US" w:bidi="ar-SA"/>
        </w:rPr>
        <w:t>А.В.Королев</w:t>
      </w:r>
      <w:proofErr w:type="spellEnd"/>
    </w:p>
    <w:p w:rsidR="006916CA" w:rsidRDefault="006916CA" w:rsidP="006916CA">
      <w:pPr>
        <w:pStyle w:val="2"/>
        <w:shd w:val="clear" w:color="auto" w:fill="auto"/>
        <w:spacing w:before="0" w:line="274" w:lineRule="exact"/>
        <w:ind w:right="20"/>
        <w:jc w:val="right"/>
        <w:rPr>
          <w:sz w:val="24"/>
          <w:szCs w:val="24"/>
        </w:rPr>
      </w:pPr>
      <w:r>
        <w:lastRenderedPageBreak/>
        <w:t>Приложение № 1</w:t>
      </w:r>
    </w:p>
    <w:p w:rsidR="006916CA" w:rsidRDefault="006916CA" w:rsidP="006916CA">
      <w:pPr>
        <w:pStyle w:val="2"/>
        <w:shd w:val="clear" w:color="auto" w:fill="auto"/>
        <w:spacing w:before="0" w:line="274" w:lineRule="exact"/>
        <w:ind w:left="100" w:right="20"/>
        <w:jc w:val="right"/>
      </w:pPr>
      <w:r>
        <w:t xml:space="preserve">к Положению об оплате труда работников администрации МОСП «Деревня </w:t>
      </w:r>
      <w:proofErr w:type="spellStart"/>
      <w:r>
        <w:t>Упрямово</w:t>
      </w:r>
      <w:proofErr w:type="spellEnd"/>
      <w:r>
        <w:t>», замещающих должности, не являющиеся долж</w:t>
      </w:r>
      <w:r>
        <w:softHyphen/>
        <w:t xml:space="preserve">ностями муниципальной службы, и осуществляющих профессиональную деятельность </w:t>
      </w:r>
      <w:proofErr w:type="gramStart"/>
      <w:r>
        <w:t>по</w:t>
      </w:r>
      <w:proofErr w:type="gramEnd"/>
    </w:p>
    <w:p w:rsidR="006916CA" w:rsidRDefault="006916CA" w:rsidP="006916CA">
      <w:pPr>
        <w:pStyle w:val="2"/>
        <w:shd w:val="clear" w:color="auto" w:fill="auto"/>
        <w:spacing w:before="0" w:after="521" w:line="274" w:lineRule="exact"/>
        <w:ind w:right="20"/>
        <w:jc w:val="right"/>
      </w:pPr>
      <w:r>
        <w:t>должностям служащих и по профессиям рабочих</w:t>
      </w:r>
    </w:p>
    <w:p w:rsidR="006916CA" w:rsidRDefault="006916CA" w:rsidP="006916CA">
      <w:pPr>
        <w:pStyle w:val="30"/>
        <w:shd w:val="clear" w:color="auto" w:fill="auto"/>
        <w:spacing w:before="0" w:after="241" w:line="298" w:lineRule="exact"/>
        <w:jc w:val="center"/>
      </w:pPr>
      <w:r>
        <w:t>РАЗМЕРЫ ОКЛАДОВ ОБЕСПЕЧИВАЮЩИХ РАБОТНИКОВ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5"/>
        <w:gridCol w:w="1675"/>
      </w:tblGrid>
      <w:tr w:rsidR="006916CA" w:rsidTr="00EF3D85">
        <w:trPr>
          <w:trHeight w:hRule="exact" w:val="926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lang w:bidi="ru-RU"/>
              </w:rPr>
            </w:pPr>
            <w:r>
              <w:rPr>
                <w:rStyle w:val="1"/>
              </w:rPr>
              <w:t>Наименование должности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1"/>
              </w:rPr>
              <w:t>Размеры</w:t>
            </w:r>
          </w:p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1"/>
              </w:rPr>
              <w:t>окладов,</w:t>
            </w:r>
          </w:p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302" w:lineRule="exact"/>
              <w:jc w:val="center"/>
              <w:rPr>
                <w:lang w:bidi="ru-RU"/>
              </w:rPr>
            </w:pPr>
            <w:r>
              <w:rPr>
                <w:rStyle w:val="1"/>
              </w:rPr>
              <w:t>руб.</w:t>
            </w:r>
          </w:p>
        </w:tc>
      </w:tr>
      <w:tr w:rsidR="006916CA" w:rsidTr="00EF3D85">
        <w:trPr>
          <w:trHeight w:hRule="exact" w:val="658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left="80"/>
              <w:jc w:val="left"/>
              <w:rPr>
                <w:lang w:bidi="ru-RU"/>
              </w:rPr>
            </w:pPr>
            <w:r>
              <w:rPr>
                <w:rStyle w:val="1"/>
              </w:rPr>
              <w:t>Ведущий эксперт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right="100"/>
              <w:jc w:val="right"/>
              <w:rPr>
                <w:lang w:bidi="ru-RU"/>
              </w:rPr>
            </w:pPr>
            <w:r>
              <w:rPr>
                <w:rStyle w:val="1"/>
              </w:rPr>
              <w:t>7914</w:t>
            </w:r>
          </w:p>
        </w:tc>
      </w:tr>
      <w:tr w:rsidR="006916CA" w:rsidTr="00EF3D85">
        <w:trPr>
          <w:trHeight w:hRule="exact" w:val="710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left="80"/>
              <w:jc w:val="left"/>
              <w:rPr>
                <w:lang w:bidi="ru-RU"/>
              </w:rPr>
            </w:pPr>
            <w:r>
              <w:rPr>
                <w:rStyle w:val="1"/>
              </w:rPr>
              <w:t>Эксперт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right="100"/>
              <w:jc w:val="right"/>
              <w:rPr>
                <w:lang w:bidi="ru-RU"/>
              </w:rPr>
            </w:pPr>
            <w:r>
              <w:rPr>
                <w:rStyle w:val="1"/>
              </w:rPr>
              <w:t>7633</w:t>
            </w:r>
          </w:p>
        </w:tc>
      </w:tr>
      <w:tr w:rsidR="006916CA" w:rsidTr="00EF3D85">
        <w:trPr>
          <w:trHeight w:hRule="exact" w:val="562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left="80"/>
              <w:jc w:val="left"/>
              <w:rPr>
                <w:lang w:bidi="ru-RU"/>
              </w:rPr>
            </w:pPr>
            <w:r>
              <w:rPr>
                <w:rStyle w:val="1"/>
              </w:rPr>
              <w:t>Старший инспектор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right="100"/>
              <w:jc w:val="right"/>
              <w:rPr>
                <w:lang w:bidi="ru-RU"/>
              </w:rPr>
            </w:pPr>
            <w:r>
              <w:rPr>
                <w:rStyle w:val="1"/>
              </w:rPr>
              <w:t>6507</w:t>
            </w:r>
          </w:p>
        </w:tc>
      </w:tr>
      <w:tr w:rsidR="006916CA" w:rsidTr="00EF3D85">
        <w:trPr>
          <w:trHeight w:hRule="exact" w:val="576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left="80"/>
              <w:jc w:val="left"/>
              <w:rPr>
                <w:lang w:bidi="ru-RU"/>
              </w:rPr>
            </w:pPr>
            <w:r>
              <w:rPr>
                <w:rStyle w:val="1"/>
              </w:rPr>
              <w:t>Инспектор-делопроизводитель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right="100"/>
              <w:jc w:val="right"/>
              <w:rPr>
                <w:lang w:bidi="ru-RU"/>
              </w:rPr>
            </w:pPr>
            <w:r>
              <w:rPr>
                <w:rStyle w:val="1"/>
              </w:rPr>
              <w:t>6057</w:t>
            </w:r>
          </w:p>
        </w:tc>
      </w:tr>
      <w:tr w:rsidR="006916CA" w:rsidTr="00EF3D85">
        <w:trPr>
          <w:trHeight w:hRule="exact" w:val="610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left="80"/>
              <w:jc w:val="left"/>
              <w:rPr>
                <w:lang w:bidi="ru-RU"/>
              </w:rPr>
            </w:pPr>
            <w:r>
              <w:rPr>
                <w:rStyle w:val="1"/>
              </w:rPr>
              <w:t>Заведующий хозяйством,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right="100"/>
              <w:jc w:val="right"/>
              <w:rPr>
                <w:lang w:bidi="ru-RU"/>
              </w:rPr>
            </w:pPr>
            <w:r>
              <w:rPr>
                <w:rStyle w:val="1"/>
              </w:rPr>
              <w:t>5922</w:t>
            </w:r>
          </w:p>
        </w:tc>
      </w:tr>
      <w:tr w:rsidR="006916CA" w:rsidTr="00EF3D85">
        <w:trPr>
          <w:trHeight w:hRule="exact" w:val="629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left="80"/>
              <w:jc w:val="left"/>
              <w:rPr>
                <w:lang w:bidi="ru-RU"/>
              </w:rPr>
            </w:pPr>
            <w:r>
              <w:rPr>
                <w:rStyle w:val="1"/>
              </w:rPr>
              <w:t>Машинистка I категории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CA" w:rsidRDefault="006916CA" w:rsidP="00EF3D85">
            <w:pPr>
              <w:pStyle w:val="2"/>
              <w:framePr w:w="9350" w:wrap="notBeside" w:vAnchor="text" w:hAnchor="text" w:xAlign="center" w:y="1"/>
              <w:shd w:val="clear" w:color="auto" w:fill="auto"/>
              <w:spacing w:before="0" w:line="240" w:lineRule="exact"/>
              <w:ind w:right="100"/>
              <w:jc w:val="right"/>
              <w:rPr>
                <w:lang w:bidi="ru-RU"/>
              </w:rPr>
            </w:pPr>
            <w:r>
              <w:rPr>
                <w:rStyle w:val="1"/>
              </w:rPr>
              <w:t>5922</w:t>
            </w:r>
          </w:p>
        </w:tc>
      </w:tr>
    </w:tbl>
    <w:p w:rsidR="00F05D7D" w:rsidRDefault="00F05D7D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/>
    <w:p w:rsidR="006916CA" w:rsidRDefault="006916CA">
      <w:bookmarkStart w:id="0" w:name="_GoBack"/>
      <w:bookmarkEnd w:id="0"/>
    </w:p>
    <w:p w:rsidR="006916CA" w:rsidRDefault="006916CA"/>
    <w:p w:rsidR="006916CA" w:rsidRPr="006916CA" w:rsidRDefault="006916CA" w:rsidP="006916CA">
      <w:pPr>
        <w:spacing w:line="269" w:lineRule="exact"/>
        <w:ind w:right="16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6916C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Приложение № 3</w:t>
      </w:r>
    </w:p>
    <w:p w:rsidR="006916CA" w:rsidRPr="006916CA" w:rsidRDefault="006916CA" w:rsidP="006916CA">
      <w:pPr>
        <w:spacing w:line="274" w:lineRule="exact"/>
        <w:ind w:left="100" w:right="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6916C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 Положению об оплате труда работников администрации МОСП «Деревня </w:t>
      </w:r>
      <w:proofErr w:type="spellStart"/>
      <w:r w:rsidRPr="006916C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Упрямово</w:t>
      </w:r>
      <w:proofErr w:type="spellEnd"/>
      <w:r w:rsidRPr="006916C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», замещающих должности, не являющиеся долж</w:t>
      </w:r>
      <w:r w:rsidRPr="006916C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oftHyphen/>
        <w:t xml:space="preserve">ностями муниципальной службы, и осуществляющих профессиональную деятельность </w:t>
      </w:r>
      <w:proofErr w:type="gramStart"/>
      <w:r w:rsidRPr="006916C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</w:t>
      </w:r>
      <w:proofErr w:type="gramEnd"/>
    </w:p>
    <w:p w:rsidR="006916CA" w:rsidRPr="006916CA" w:rsidRDefault="006916CA" w:rsidP="006916CA">
      <w:pPr>
        <w:spacing w:after="521" w:line="274" w:lineRule="exact"/>
        <w:ind w:right="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6916C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должностям служащих и по профессиям рабочих</w:t>
      </w:r>
    </w:p>
    <w:p w:rsidR="006916CA" w:rsidRPr="006916CA" w:rsidRDefault="006916CA" w:rsidP="006916CA">
      <w:pPr>
        <w:spacing w:line="269" w:lineRule="exact"/>
        <w:ind w:left="100" w:right="1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6916C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РАЗМЕРЫ ОКЛАДОВ РАБОЧИХ АДМИНИСТРАЦИИ МОСП </w:t>
      </w:r>
    </w:p>
    <w:p w:rsidR="006916CA" w:rsidRPr="006916CA" w:rsidRDefault="006916CA" w:rsidP="006916CA">
      <w:pPr>
        <w:spacing w:line="269" w:lineRule="exact"/>
        <w:ind w:left="100" w:right="1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6916C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«ДЕРЕВНЯ УПРЯМОВО»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790"/>
        <w:gridCol w:w="1138"/>
      </w:tblGrid>
      <w:tr w:rsidR="006916CA" w:rsidRPr="006916CA" w:rsidTr="00EF3D85">
        <w:trPr>
          <w:trHeight w:hRule="exact" w:val="9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after="60"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6916CA" w:rsidRPr="006916CA" w:rsidRDefault="006916CA" w:rsidP="006916CA">
            <w:pPr>
              <w:framePr w:w="9494" w:wrap="notBeside" w:vAnchor="text" w:hAnchor="text" w:xAlign="center" w:y="1"/>
              <w:spacing w:before="60"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/п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Профессиональная квалификационная группа/ </w:t>
            </w:r>
            <w:proofErr w:type="gramStart"/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квалификационный</w:t>
            </w:r>
            <w:proofErr w:type="gramEnd"/>
          </w:p>
          <w:p w:rsidR="006916CA" w:rsidRPr="006916CA" w:rsidRDefault="006916CA" w:rsidP="006916CA">
            <w:pPr>
              <w:framePr w:w="9494" w:wrap="notBeside" w:vAnchor="text" w:hAnchor="text" w:xAlign="center" w:y="1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уровень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98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Размеры</w:t>
            </w:r>
          </w:p>
          <w:p w:rsidR="006916CA" w:rsidRPr="006916CA" w:rsidRDefault="006916CA" w:rsidP="006916CA">
            <w:pPr>
              <w:framePr w:w="9494" w:wrap="notBeside" w:vAnchor="text" w:hAnchor="text" w:xAlign="center" w:y="1"/>
              <w:spacing w:line="298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окладов,</w:t>
            </w:r>
          </w:p>
          <w:p w:rsidR="006916CA" w:rsidRPr="006916CA" w:rsidRDefault="006916CA" w:rsidP="006916CA">
            <w:pPr>
              <w:framePr w:w="9494" w:wrap="notBeside" w:vAnchor="text" w:hAnchor="text" w:xAlign="center" w:y="1"/>
              <w:spacing w:line="298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руб.</w:t>
            </w:r>
          </w:p>
        </w:tc>
      </w:tr>
      <w:tr w:rsidR="006916CA" w:rsidRPr="006916CA" w:rsidTr="00EF3D85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98" w:lineRule="exact"/>
              <w:ind w:left="3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Должности, отнесенные к профессионально-квалификационной группе "Общеотраслевые профессии </w:t>
            </w:r>
            <w:r w:rsidRPr="006916C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рабочих первого уровня»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16CA" w:rsidRPr="006916CA" w:rsidTr="00EF3D85">
        <w:trPr>
          <w:trHeight w:hRule="exact" w:val="30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1 квалификационный уровень: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16CA" w:rsidRPr="006916CA" w:rsidTr="00EF3D85">
        <w:trPr>
          <w:trHeight w:hRule="exact" w:val="30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вахтер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30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гардеробщик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3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дворник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3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истопник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3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кассир билетный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3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контролер-кассир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61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98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рабочий по комплексному обслуживанию и ремонту зданий 3 раз</w:t>
            </w: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  <w:t>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30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сторож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30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тракторист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40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30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электрик 3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5655</w:t>
            </w:r>
          </w:p>
        </w:tc>
      </w:tr>
      <w:tr w:rsidR="006916CA" w:rsidRPr="006916CA" w:rsidTr="00EF3D85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302" w:lineRule="exact"/>
              <w:ind w:left="3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Должности, отнесенные к профессионально-квалификационной группе «Общеотраслевые профессии </w:t>
            </w:r>
            <w:r w:rsidRPr="006916C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рабочих второго уровня»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16CA" w:rsidRPr="006916CA" w:rsidTr="00EF3D85">
        <w:trPr>
          <w:trHeight w:hRule="exact" w:val="3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1 квалификационный уровень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16CA" w:rsidRPr="006916CA" w:rsidTr="00EF3D85">
        <w:trPr>
          <w:trHeight w:hRule="exact" w:val="30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Водитель автомобиля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5943</w:t>
            </w:r>
          </w:p>
        </w:tc>
      </w:tr>
      <w:tr w:rsidR="006916CA" w:rsidRPr="006916CA" w:rsidTr="00EF3D85">
        <w:trPr>
          <w:trHeight w:hRule="exact" w:val="331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16CA" w:rsidRPr="006916CA" w:rsidRDefault="006916CA" w:rsidP="006916C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Оператор электронно-вычислительных и вычислительных машин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CA" w:rsidRPr="006916CA" w:rsidRDefault="006916CA" w:rsidP="006916CA">
            <w:pPr>
              <w:framePr w:w="9494" w:wrap="notBeside" w:vAnchor="text" w:hAnchor="text" w:xAlign="center" w:y="1"/>
              <w:spacing w:line="24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916CA">
              <w:rPr>
                <w:rFonts w:ascii="Times New Roman" w:eastAsia="Times New Roman" w:hAnsi="Times New Roman" w:cs="Times New Roman"/>
                <w:shd w:val="clear" w:color="auto" w:fill="FFFFFF"/>
              </w:rPr>
              <w:t>5943</w:t>
            </w:r>
          </w:p>
        </w:tc>
      </w:tr>
    </w:tbl>
    <w:p w:rsidR="006916CA" w:rsidRPr="006916CA" w:rsidRDefault="006916CA" w:rsidP="006916CA">
      <w:pPr>
        <w:rPr>
          <w:sz w:val="2"/>
          <w:szCs w:val="2"/>
        </w:rPr>
      </w:pPr>
    </w:p>
    <w:p w:rsidR="006916CA" w:rsidRPr="006916CA" w:rsidRDefault="006916CA" w:rsidP="006916CA">
      <w:pPr>
        <w:rPr>
          <w:sz w:val="2"/>
          <w:szCs w:val="2"/>
        </w:rPr>
      </w:pPr>
    </w:p>
    <w:p w:rsidR="006916CA" w:rsidRPr="006916CA" w:rsidRDefault="006916CA" w:rsidP="006916CA"/>
    <w:p w:rsidR="006916CA" w:rsidRDefault="006916CA"/>
    <w:sectPr w:rsidR="0069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CA"/>
    <w:rsid w:val="006916CA"/>
    <w:rsid w:val="00F0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916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16CA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2"/>
    <w:locked/>
    <w:rsid w:val="006916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6916CA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6916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6916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916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16CA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2"/>
    <w:locked/>
    <w:rsid w:val="006916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6916CA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6916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6916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dcterms:created xsi:type="dcterms:W3CDTF">2022-10-07T10:30:00Z</dcterms:created>
  <dcterms:modified xsi:type="dcterms:W3CDTF">2022-10-07T10:32:00Z</dcterms:modified>
</cp:coreProperties>
</file>