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F8" w:rsidRDefault="008E6EF8" w:rsidP="008E6EF8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8E6EF8" w:rsidRDefault="008E6EF8" w:rsidP="008E6EF8">
      <w:pPr>
        <w:jc w:val="center"/>
        <w:rPr>
          <w:rFonts w:ascii="Arial" w:hAnsi="Arial" w:cs="Arial"/>
          <w:sz w:val="40"/>
        </w:rPr>
      </w:pPr>
    </w:p>
    <w:p w:rsidR="008E6EF8" w:rsidRDefault="008E6EF8" w:rsidP="008E6EF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8E6EF8" w:rsidRDefault="008E6EF8" w:rsidP="008E6EF8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8E6EF8" w:rsidRDefault="008E6EF8" w:rsidP="008E6EF8">
      <w:pPr>
        <w:jc w:val="center"/>
        <w:rPr>
          <w:b/>
          <w:bCs/>
          <w:sz w:val="28"/>
        </w:rPr>
      </w:pPr>
    </w:p>
    <w:p w:rsidR="008E6EF8" w:rsidRDefault="008E6EF8" w:rsidP="008E6EF8">
      <w:pPr>
        <w:jc w:val="center"/>
        <w:rPr>
          <w:b/>
          <w:bCs/>
          <w:sz w:val="28"/>
        </w:rPr>
      </w:pPr>
    </w:p>
    <w:p w:rsidR="008E6EF8" w:rsidRDefault="008E6EF8" w:rsidP="008E6EF8">
      <w:pPr>
        <w:rPr>
          <w:b/>
          <w:bCs/>
          <w:sz w:val="28"/>
        </w:rPr>
      </w:pPr>
    </w:p>
    <w:p w:rsidR="008E6EF8" w:rsidRDefault="008E6EF8" w:rsidP="008E6E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03 февраля   2020 года                                                                         № 8</w:t>
      </w:r>
    </w:p>
    <w:p w:rsidR="008E6EF8" w:rsidRDefault="008E6EF8" w:rsidP="008E6EF8">
      <w:pPr>
        <w:rPr>
          <w:rFonts w:ascii="Arial" w:hAnsi="Arial" w:cs="Arial"/>
          <w:b/>
          <w:bCs/>
        </w:rPr>
      </w:pPr>
    </w:p>
    <w:p w:rsidR="008E6EF8" w:rsidRDefault="008E6EF8" w:rsidP="008E6EF8">
      <w:pPr>
        <w:rPr>
          <w:rFonts w:ascii="Arial" w:hAnsi="Arial" w:cs="Arial"/>
          <w:b/>
          <w:bCs/>
        </w:rPr>
      </w:pPr>
    </w:p>
    <w:p w:rsidR="008E6EF8" w:rsidRDefault="008E6EF8" w:rsidP="008E6EF8"/>
    <w:p w:rsidR="008E6EF8" w:rsidRDefault="008E6EF8" w:rsidP="008E6EF8"/>
    <w:p w:rsidR="008E6EF8" w:rsidRDefault="008E6EF8" w:rsidP="008E6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</w:t>
      </w:r>
    </w:p>
    <w:p w:rsidR="008E6EF8" w:rsidRDefault="008E6EF8" w:rsidP="008E6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противодействия коррупции в сельском</w:t>
      </w:r>
    </w:p>
    <w:p w:rsidR="008E6EF8" w:rsidRDefault="008E6EF8" w:rsidP="008E6E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  «Деревня Упрямово» на 2020 год</w:t>
      </w:r>
    </w:p>
    <w:p w:rsidR="008E6EF8" w:rsidRDefault="008E6EF8" w:rsidP="008E6EF8">
      <w:pPr>
        <w:rPr>
          <w:b/>
          <w:sz w:val="28"/>
          <w:szCs w:val="28"/>
        </w:rPr>
      </w:pPr>
    </w:p>
    <w:p w:rsidR="008E6EF8" w:rsidRDefault="008E6EF8" w:rsidP="008E6EF8">
      <w:pPr>
        <w:rPr>
          <w:sz w:val="28"/>
          <w:szCs w:val="28"/>
        </w:rPr>
      </w:pPr>
    </w:p>
    <w:p w:rsidR="008E6EF8" w:rsidRDefault="008E6EF8" w:rsidP="008E6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25.12.2008 № 278-ФЗ «О противодействии коррупции», Законом Калужской области от 27.04.2007     № 305-ОЗ «О противодействии коррупции в Калужской области», руководствуясь Уставом муниципального образования сельское поселение «Деревня Упрямово», в целях обеспечения комплекса мер, направленных на предупреждение и пресечение факторов коррупционных проявлений в администрации муниципального образования сельское поселение «Деревня Упрямово»</w:t>
      </w:r>
    </w:p>
    <w:p w:rsidR="008E6EF8" w:rsidRDefault="008E6EF8" w:rsidP="008E6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8E6EF8" w:rsidRDefault="008E6EF8" w:rsidP="008E6EF8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противодействия коррупции в муниципальном образовании сельское поселение «Деревня Упрямово» на 2020 год.</w:t>
      </w:r>
    </w:p>
    <w:p w:rsidR="008E6EF8" w:rsidRDefault="008E6EF8" w:rsidP="008E6EF8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 и подлежит обнародованию и размещению на официальном сайте администрации муниципального образования  сельское поселение «Деревня Упрямово».</w:t>
      </w:r>
    </w:p>
    <w:p w:rsidR="008E6EF8" w:rsidRDefault="008E6EF8" w:rsidP="008E6EF8">
      <w:pPr>
        <w:jc w:val="both"/>
        <w:rPr>
          <w:sz w:val="28"/>
          <w:szCs w:val="28"/>
        </w:rPr>
      </w:pPr>
    </w:p>
    <w:p w:rsidR="008E6EF8" w:rsidRDefault="008E6EF8" w:rsidP="008E6EF8">
      <w:pPr>
        <w:jc w:val="both"/>
        <w:rPr>
          <w:sz w:val="28"/>
          <w:szCs w:val="28"/>
        </w:rPr>
      </w:pPr>
    </w:p>
    <w:p w:rsidR="008E6EF8" w:rsidRDefault="008E6EF8" w:rsidP="008E6EF8">
      <w:pPr>
        <w:jc w:val="both"/>
        <w:rPr>
          <w:sz w:val="28"/>
          <w:szCs w:val="28"/>
        </w:rPr>
      </w:pPr>
    </w:p>
    <w:p w:rsidR="008E6EF8" w:rsidRDefault="008E6EF8" w:rsidP="008E6EF8">
      <w:pPr>
        <w:jc w:val="both"/>
        <w:rPr>
          <w:sz w:val="28"/>
          <w:szCs w:val="28"/>
        </w:rPr>
      </w:pPr>
    </w:p>
    <w:p w:rsidR="008E6EF8" w:rsidRDefault="008E6EF8" w:rsidP="008E6EF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8E6EF8" w:rsidRDefault="008E6EF8" w:rsidP="008E6E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сельское поселение «Деревня Упрямово»                               А.В.Королев.</w:t>
      </w: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  <w:rPr>
          <w:b/>
          <w:sz w:val="28"/>
          <w:szCs w:val="28"/>
        </w:rPr>
      </w:pPr>
    </w:p>
    <w:p w:rsidR="008E6EF8" w:rsidRDefault="008E6EF8" w:rsidP="008E6EF8">
      <w:pPr>
        <w:jc w:val="both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b/>
        </w:rPr>
        <w:t xml:space="preserve">                         </w:t>
      </w:r>
      <w:r>
        <w:t>Приложение</w:t>
      </w:r>
    </w:p>
    <w:p w:rsidR="008E6EF8" w:rsidRDefault="008E6EF8" w:rsidP="008E6EF8">
      <w:pPr>
        <w:jc w:val="both"/>
      </w:pPr>
      <w:r>
        <w:t xml:space="preserve">                                                                                               к постановлению администрации</w:t>
      </w:r>
    </w:p>
    <w:p w:rsidR="008E6EF8" w:rsidRDefault="008E6EF8" w:rsidP="008E6EF8">
      <w:pPr>
        <w:jc w:val="both"/>
      </w:pPr>
      <w:r>
        <w:t xml:space="preserve">                                                                                                          от 03.02.2020 года № 8 </w:t>
      </w:r>
    </w:p>
    <w:p w:rsidR="008E6EF8" w:rsidRDefault="008E6EF8" w:rsidP="008E6EF8">
      <w:pPr>
        <w:jc w:val="both"/>
      </w:pPr>
    </w:p>
    <w:p w:rsidR="008E6EF8" w:rsidRDefault="008E6EF8" w:rsidP="008E6EF8">
      <w:pPr>
        <w:jc w:val="both"/>
        <w:rPr>
          <w:b/>
        </w:rPr>
      </w:pPr>
      <w:r>
        <w:t xml:space="preserve">              </w:t>
      </w:r>
      <w:r>
        <w:rPr>
          <w:b/>
        </w:rPr>
        <w:t>План мероприятий противодействия коррупции в муниципальном</w:t>
      </w:r>
    </w:p>
    <w:p w:rsidR="008E6EF8" w:rsidRDefault="008E6EF8" w:rsidP="008E6EF8">
      <w:pPr>
        <w:jc w:val="both"/>
        <w:rPr>
          <w:b/>
        </w:rPr>
      </w:pPr>
      <w:r>
        <w:rPr>
          <w:b/>
        </w:rPr>
        <w:t xml:space="preserve">               образовании сельское поселение «Деревня Упрямово» на 2020 год.</w:t>
      </w:r>
    </w:p>
    <w:p w:rsidR="008E6EF8" w:rsidRDefault="008E6EF8" w:rsidP="008E6EF8">
      <w:pPr>
        <w:jc w:val="both"/>
        <w:rPr>
          <w:b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Организация изучения муниципальными служащими законодательства о противодействии коррупции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Разработка, принятие нормативных и 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Приведение нормативно-правовых актов по вопросам противодействия коррупции в соответствии с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Проведение антикоррупционной экспертизы: </w:t>
            </w:r>
          </w:p>
          <w:p w:rsidR="008E6EF8" w:rsidRDefault="008E6EF8">
            <w:pPr>
              <w:jc w:val="both"/>
            </w:pPr>
            <w:r>
              <w:t>- проектов нормативно-правовых актов</w:t>
            </w:r>
          </w:p>
          <w:p w:rsidR="008E6EF8" w:rsidRDefault="008E6EF8">
            <w:pPr>
              <w:jc w:val="both"/>
            </w:pPr>
            <w:r>
              <w:t>- нормативно-правовых актов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Ведущий специалист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Обеспечение деятельности комиссии по соблюдению требований к служебному поведению и урегулированию конфликта интересов в администрации муниципального образования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муниципального образования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Организация проверки достоверности представляемых муниципальными служащими сведений о доходах, об имуществе, принадлежащем на праве собственности, и обязательствах имущественного характера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2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муниципального образования ,глава администрации </w:t>
            </w:r>
          </w:p>
        </w:tc>
      </w:tr>
      <w:tr w:rsidR="008E6EF8" w:rsidTr="008E6E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Соблюдение требований при реализации Федерального Закона от 05.04.2013 г.</w:t>
            </w:r>
          </w:p>
          <w:p w:rsidR="008E6EF8" w:rsidRDefault="008E6EF8">
            <w:pPr>
              <w:jc w:val="both"/>
            </w:pPr>
            <w: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F8" w:rsidRDefault="008E6EF8">
            <w:pPr>
              <w:jc w:val="both"/>
            </w:pPr>
            <w:r>
              <w:t xml:space="preserve">Глава администрации </w:t>
            </w:r>
          </w:p>
        </w:tc>
      </w:tr>
    </w:tbl>
    <w:p w:rsidR="008E6EF8" w:rsidRDefault="008E6EF8" w:rsidP="008E6EF8">
      <w:pPr>
        <w:jc w:val="both"/>
      </w:pPr>
    </w:p>
    <w:p w:rsidR="008E6EF8" w:rsidRDefault="008E6EF8" w:rsidP="008E6EF8">
      <w:pPr>
        <w:rPr>
          <w:b/>
          <w:sz w:val="28"/>
          <w:szCs w:val="28"/>
        </w:rPr>
      </w:pPr>
    </w:p>
    <w:p w:rsidR="008E6EF8" w:rsidRDefault="008E6EF8" w:rsidP="008E6EF8"/>
    <w:p w:rsidR="008E6EF8" w:rsidRDefault="008E6EF8" w:rsidP="008E6EF8"/>
    <w:p w:rsidR="008E6EF8" w:rsidRDefault="008E6EF8" w:rsidP="008E6EF8"/>
    <w:p w:rsidR="004B4DE6" w:rsidRDefault="004B4DE6">
      <w:bookmarkStart w:id="0" w:name="_GoBack"/>
      <w:bookmarkEnd w:id="0"/>
    </w:p>
    <w:sectPr w:rsidR="004B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F8"/>
    <w:rsid w:val="004B4DE6"/>
    <w:rsid w:val="008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2020-02-12T06:53:00Z</dcterms:created>
  <dcterms:modified xsi:type="dcterms:W3CDTF">2020-02-12T06:53:00Z</dcterms:modified>
</cp:coreProperties>
</file>