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2D" w:rsidRDefault="00A8152D" w:rsidP="00A8152D">
      <w:pPr>
        <w:jc w:val="right"/>
        <w:rPr>
          <w:b/>
          <w:sz w:val="40"/>
          <w:szCs w:val="40"/>
        </w:rPr>
      </w:pPr>
      <w:r>
        <w:rPr>
          <w:b/>
          <w:sz w:val="40"/>
          <w:szCs w:val="40"/>
        </w:rPr>
        <w:t>Обнародовано16.03.2018</w:t>
      </w:r>
      <w:bookmarkStart w:id="0" w:name="_GoBack"/>
      <w:bookmarkEnd w:id="0"/>
    </w:p>
    <w:p w:rsidR="002338E4" w:rsidRDefault="002338E4" w:rsidP="002338E4">
      <w:pPr>
        <w:jc w:val="center"/>
        <w:rPr>
          <w:b/>
          <w:sz w:val="40"/>
          <w:szCs w:val="40"/>
        </w:rPr>
      </w:pPr>
      <w:r>
        <w:rPr>
          <w:b/>
          <w:sz w:val="40"/>
          <w:szCs w:val="40"/>
        </w:rPr>
        <w:t xml:space="preserve">Муниципальное образование </w:t>
      </w:r>
    </w:p>
    <w:p w:rsidR="002338E4" w:rsidRDefault="002338E4" w:rsidP="002338E4">
      <w:pPr>
        <w:jc w:val="center"/>
        <w:rPr>
          <w:b/>
          <w:sz w:val="40"/>
          <w:szCs w:val="40"/>
        </w:rPr>
      </w:pPr>
      <w:r>
        <w:rPr>
          <w:b/>
          <w:sz w:val="40"/>
          <w:szCs w:val="40"/>
        </w:rPr>
        <w:t>сельское поселение</w:t>
      </w:r>
    </w:p>
    <w:p w:rsidR="002338E4" w:rsidRDefault="002338E4" w:rsidP="002338E4">
      <w:pPr>
        <w:jc w:val="center"/>
        <w:rPr>
          <w:b/>
        </w:rPr>
      </w:pPr>
      <w:r>
        <w:rPr>
          <w:b/>
        </w:rPr>
        <w:t>«</w:t>
      </w:r>
      <w:r>
        <w:rPr>
          <w:b/>
          <w:sz w:val="40"/>
          <w:szCs w:val="40"/>
        </w:rPr>
        <w:t>Деревня Упрямово</w:t>
      </w:r>
      <w:r>
        <w:rPr>
          <w:b/>
        </w:rPr>
        <w:t>»</w:t>
      </w:r>
    </w:p>
    <w:p w:rsidR="002338E4" w:rsidRDefault="002338E4" w:rsidP="002338E4">
      <w:pPr>
        <w:jc w:val="center"/>
        <w:rPr>
          <w:b/>
        </w:rPr>
      </w:pPr>
      <w:r>
        <w:rPr>
          <w:b/>
        </w:rPr>
        <w:t>Юхновский район Калужская область</w:t>
      </w:r>
    </w:p>
    <w:p w:rsidR="002338E4" w:rsidRDefault="002338E4" w:rsidP="002338E4">
      <w:pPr>
        <w:jc w:val="center"/>
        <w:rPr>
          <w:b/>
          <w:sz w:val="32"/>
          <w:szCs w:val="32"/>
        </w:rPr>
      </w:pPr>
      <w:r>
        <w:rPr>
          <w:b/>
          <w:sz w:val="32"/>
          <w:szCs w:val="32"/>
        </w:rPr>
        <w:t>СЕЛЬСКАЯ ДУМА</w:t>
      </w:r>
    </w:p>
    <w:p w:rsidR="002338E4" w:rsidRDefault="002338E4" w:rsidP="002338E4">
      <w:pPr>
        <w:jc w:val="center"/>
        <w:rPr>
          <w:b/>
          <w:sz w:val="48"/>
          <w:szCs w:val="48"/>
        </w:rPr>
      </w:pPr>
      <w:r>
        <w:rPr>
          <w:b/>
          <w:sz w:val="48"/>
          <w:szCs w:val="48"/>
        </w:rPr>
        <w:t>РЕШЕНИЕ</w:t>
      </w:r>
    </w:p>
    <w:p w:rsidR="002338E4" w:rsidRDefault="002338E4" w:rsidP="002338E4">
      <w:pPr>
        <w:ind w:right="-5"/>
        <w:rPr>
          <w:b/>
          <w:sz w:val="28"/>
          <w:szCs w:val="28"/>
        </w:rPr>
      </w:pPr>
      <w:r>
        <w:rPr>
          <w:b/>
          <w:sz w:val="28"/>
          <w:szCs w:val="28"/>
        </w:rPr>
        <w:t xml:space="preserve">от 16 марта 2018 года                                                                  №  71                                          </w:t>
      </w:r>
    </w:p>
    <w:p w:rsidR="002338E4" w:rsidRDefault="002338E4" w:rsidP="002338E4">
      <w:pPr>
        <w:ind w:right="-5"/>
        <w:jc w:val="both"/>
        <w:rPr>
          <w:b/>
          <w:sz w:val="28"/>
          <w:szCs w:val="28"/>
        </w:rPr>
      </w:pPr>
    </w:p>
    <w:p w:rsidR="002338E4" w:rsidRDefault="002338E4" w:rsidP="002338E4">
      <w:pPr>
        <w:jc w:val="both"/>
        <w:rPr>
          <w:b/>
          <w:sz w:val="28"/>
          <w:szCs w:val="28"/>
        </w:rPr>
      </w:pPr>
      <w:r>
        <w:rPr>
          <w:b/>
          <w:sz w:val="28"/>
          <w:szCs w:val="28"/>
        </w:rPr>
        <w:t xml:space="preserve">«О внесение изменений в Правила </w:t>
      </w:r>
    </w:p>
    <w:p w:rsidR="002338E4" w:rsidRDefault="002338E4" w:rsidP="002338E4">
      <w:pPr>
        <w:jc w:val="both"/>
        <w:rPr>
          <w:b/>
          <w:sz w:val="28"/>
          <w:szCs w:val="28"/>
        </w:rPr>
      </w:pPr>
      <w:r>
        <w:rPr>
          <w:b/>
          <w:sz w:val="28"/>
          <w:szCs w:val="28"/>
        </w:rPr>
        <w:t xml:space="preserve">землепользования и застройки </w:t>
      </w:r>
    </w:p>
    <w:p w:rsidR="002338E4" w:rsidRDefault="002338E4" w:rsidP="002338E4">
      <w:pPr>
        <w:jc w:val="both"/>
        <w:rPr>
          <w:b/>
          <w:sz w:val="28"/>
          <w:szCs w:val="28"/>
        </w:rPr>
      </w:pPr>
      <w:r>
        <w:rPr>
          <w:b/>
          <w:sz w:val="28"/>
          <w:szCs w:val="28"/>
        </w:rPr>
        <w:t>МО сельское поселение «Деревня Упрямово»</w:t>
      </w:r>
    </w:p>
    <w:p w:rsidR="002338E4" w:rsidRDefault="002338E4" w:rsidP="002338E4">
      <w:pPr>
        <w:jc w:val="both"/>
        <w:rPr>
          <w:sz w:val="28"/>
          <w:szCs w:val="28"/>
        </w:rPr>
      </w:pPr>
    </w:p>
    <w:p w:rsidR="002338E4" w:rsidRDefault="002338E4" w:rsidP="002338E4">
      <w:pPr>
        <w:jc w:val="both"/>
        <w:rPr>
          <w:b/>
          <w:sz w:val="28"/>
          <w:szCs w:val="28"/>
        </w:rPr>
      </w:pPr>
      <w:r>
        <w:rPr>
          <w:sz w:val="28"/>
          <w:szCs w:val="28"/>
        </w:rPr>
        <w:t xml:space="preserve">     </w:t>
      </w:r>
      <w:r>
        <w:rPr>
          <w:color w:val="181818"/>
          <w:sz w:val="28"/>
          <w:szCs w:val="28"/>
        </w:rPr>
        <w:t>Рассмотрев обращение администрации МО сельское поселение «Деревня Упрямово» по внесению изменений и дополнений в Правила землепользования и застройки муниципального образования сельского поселения «Деревня Упрямово», руководствуясь  ст. 33 Градостроительного кодекса Российской Федерации, Устава муниципального образования сельское поселение «Деревня Упрямово», принимая во внимание рекомендации публичных слушаний от 15.03.2018 г., и  заключение по результатам публичных слушаний по проекту внесения  изменений в Правила землепользования и застройки муниципального образования сельское поселение «Деревня Упрямово», в целях приведения нормативного акта в соответствии с действующим законодательством Сельская Дума МО сельского поселения «Деревня Упрямово»</w:t>
      </w:r>
      <w:r>
        <w:rPr>
          <w:sz w:val="28"/>
          <w:szCs w:val="28"/>
        </w:rPr>
        <w:t xml:space="preserve"> </w:t>
      </w:r>
      <w:r>
        <w:rPr>
          <w:b/>
          <w:sz w:val="28"/>
          <w:szCs w:val="28"/>
        </w:rPr>
        <w:t>РЕШИЛА:</w:t>
      </w:r>
    </w:p>
    <w:p w:rsidR="002338E4" w:rsidRDefault="002338E4" w:rsidP="002338E4">
      <w:pPr>
        <w:numPr>
          <w:ilvl w:val="0"/>
          <w:numId w:val="1"/>
        </w:numPr>
        <w:shd w:val="clear" w:color="auto" w:fill="F5F5F1"/>
        <w:spacing w:before="100" w:beforeAutospacing="1" w:after="144"/>
        <w:jc w:val="both"/>
        <w:rPr>
          <w:color w:val="181818"/>
          <w:sz w:val="28"/>
          <w:szCs w:val="28"/>
        </w:rPr>
      </w:pPr>
      <w:r>
        <w:rPr>
          <w:color w:val="181818"/>
          <w:sz w:val="28"/>
          <w:szCs w:val="28"/>
        </w:rPr>
        <w:t>Внести изменения  в Правила землепользования и застройки МО сельское поселение «Деревня Упрямово», утвержденные решением Сельской Думы от 30.09.2009 №21-а</w:t>
      </w:r>
      <w:r>
        <w:rPr>
          <w:sz w:val="28"/>
          <w:szCs w:val="28"/>
        </w:rPr>
        <w:t xml:space="preserve">, </w:t>
      </w:r>
      <w:r>
        <w:rPr>
          <w:sz w:val="26"/>
          <w:szCs w:val="26"/>
        </w:rPr>
        <w:t>В ред.: Решение Сельской Думы от 30.09.2009 №21-а, Решение Сельской Думы от 18.04.2011№28, Решение Сельской Думы от 18.05.2011№9, Решение Сельской Думы от 25.10.2011 №20,Решение Сельской Думы от 30.01.2017 №41</w:t>
      </w:r>
      <w:r>
        <w:rPr>
          <w:sz w:val="28"/>
          <w:szCs w:val="28"/>
        </w:rPr>
        <w:t>)</w:t>
      </w:r>
      <w:r>
        <w:rPr>
          <w:color w:val="181818"/>
          <w:sz w:val="28"/>
          <w:szCs w:val="28"/>
        </w:rPr>
        <w:t>, изложив их в новой редакции,  согласно приложения.</w:t>
      </w:r>
    </w:p>
    <w:p w:rsidR="002338E4" w:rsidRDefault="002338E4" w:rsidP="002338E4">
      <w:pPr>
        <w:numPr>
          <w:ilvl w:val="0"/>
          <w:numId w:val="1"/>
        </w:numPr>
        <w:shd w:val="clear" w:color="auto" w:fill="F5F5F1"/>
        <w:spacing w:before="100" w:beforeAutospacing="1" w:after="144"/>
        <w:jc w:val="both"/>
        <w:rPr>
          <w:color w:val="181818"/>
          <w:sz w:val="28"/>
          <w:szCs w:val="28"/>
        </w:rPr>
      </w:pPr>
      <w:r>
        <w:rPr>
          <w:color w:val="181818"/>
          <w:sz w:val="28"/>
          <w:szCs w:val="28"/>
        </w:rPr>
        <w:t xml:space="preserve">Настоящее решение вступает в силу с момента обнародования в местах, специально отведенных для обнародования нормативно-правовых актов МО </w:t>
      </w:r>
      <w:r>
        <w:rPr>
          <w:sz w:val="28"/>
          <w:szCs w:val="28"/>
        </w:rPr>
        <w:t>сельское поселение «Деревня Упрямово»: информационном стенде администрации МО сельское поселение по адресу: д. Упрямово  и на официальном сайте администрации в сети Интернет.</w:t>
      </w:r>
      <w:r>
        <w:rPr>
          <w:color w:val="181818"/>
          <w:sz w:val="28"/>
          <w:szCs w:val="28"/>
        </w:rPr>
        <w:t xml:space="preserve"> </w:t>
      </w:r>
    </w:p>
    <w:p w:rsidR="002338E4" w:rsidRDefault="002338E4" w:rsidP="002338E4">
      <w:pPr>
        <w:numPr>
          <w:ilvl w:val="0"/>
          <w:numId w:val="1"/>
        </w:numPr>
        <w:shd w:val="clear" w:color="auto" w:fill="F5F5F1"/>
        <w:spacing w:before="100" w:beforeAutospacing="1" w:after="144"/>
        <w:jc w:val="both"/>
        <w:rPr>
          <w:color w:val="181818"/>
          <w:sz w:val="28"/>
          <w:szCs w:val="28"/>
        </w:rPr>
      </w:pPr>
      <w:r>
        <w:rPr>
          <w:color w:val="181818"/>
          <w:sz w:val="28"/>
          <w:szCs w:val="28"/>
        </w:rPr>
        <w:t>Контроль за исполнением настоящего решения возложить на главу администрацию МО сельское поселение «Деревня Упрямово» А.В.Королева.</w:t>
      </w:r>
    </w:p>
    <w:p w:rsidR="002338E4" w:rsidRDefault="002338E4" w:rsidP="002338E4">
      <w:pPr>
        <w:jc w:val="center"/>
      </w:pPr>
    </w:p>
    <w:p w:rsidR="002338E4" w:rsidRDefault="002338E4" w:rsidP="002338E4">
      <w:pPr>
        <w:jc w:val="both"/>
        <w:rPr>
          <w:b/>
          <w:sz w:val="26"/>
        </w:rPr>
      </w:pPr>
      <w:r>
        <w:rPr>
          <w:b/>
          <w:sz w:val="26"/>
        </w:rPr>
        <w:t>Глава муниципального образования</w:t>
      </w:r>
      <w:r>
        <w:rPr>
          <w:b/>
          <w:sz w:val="26"/>
        </w:rPr>
        <w:tab/>
      </w:r>
      <w:r>
        <w:rPr>
          <w:b/>
          <w:sz w:val="26"/>
        </w:rPr>
        <w:tab/>
      </w:r>
    </w:p>
    <w:p w:rsidR="0000016D" w:rsidRDefault="002338E4" w:rsidP="002338E4">
      <w:pPr>
        <w:jc w:val="both"/>
        <w:rPr>
          <w:b/>
          <w:sz w:val="26"/>
        </w:rPr>
      </w:pPr>
      <w:r>
        <w:rPr>
          <w:b/>
          <w:sz w:val="26"/>
        </w:rPr>
        <w:t xml:space="preserve">сельское поселение «Деревня Упрямово»                 </w:t>
      </w:r>
      <w:r>
        <w:rPr>
          <w:b/>
          <w:sz w:val="26"/>
        </w:rPr>
        <w:tab/>
      </w:r>
      <w:r>
        <w:rPr>
          <w:b/>
          <w:sz w:val="26"/>
        </w:rPr>
        <w:tab/>
        <w:t xml:space="preserve"> Е.А.Желнова    </w:t>
      </w: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00016D" w:rsidRPr="0000016D" w:rsidRDefault="0000016D" w:rsidP="0000016D">
      <w:pPr>
        <w:widowControl w:val="0"/>
        <w:autoSpaceDE w:val="0"/>
        <w:autoSpaceDN w:val="0"/>
        <w:adjustRightInd w:val="0"/>
        <w:ind w:firstLine="851"/>
        <w:jc w:val="center"/>
        <w:rPr>
          <w:rFonts w:eastAsia="Calibri"/>
          <w:b/>
          <w:sz w:val="32"/>
          <w:szCs w:val="32"/>
          <w:lang w:eastAsia="en-US"/>
        </w:rPr>
      </w:pPr>
      <w:r w:rsidRPr="0000016D">
        <w:rPr>
          <w:rFonts w:eastAsia="Calibri"/>
          <w:b/>
          <w:sz w:val="32"/>
          <w:szCs w:val="32"/>
          <w:lang w:eastAsia="en-US"/>
        </w:rPr>
        <w:t>Российская Федерация</w:t>
      </w:r>
    </w:p>
    <w:p w:rsidR="0000016D" w:rsidRPr="0000016D" w:rsidRDefault="0000016D" w:rsidP="0000016D">
      <w:pPr>
        <w:widowControl w:val="0"/>
        <w:autoSpaceDE w:val="0"/>
        <w:autoSpaceDN w:val="0"/>
        <w:adjustRightInd w:val="0"/>
        <w:ind w:firstLine="851"/>
        <w:jc w:val="center"/>
        <w:rPr>
          <w:rFonts w:eastAsia="Calibri"/>
          <w:b/>
          <w:sz w:val="32"/>
          <w:szCs w:val="32"/>
          <w:lang w:eastAsia="en-US"/>
        </w:rPr>
      </w:pPr>
      <w:r w:rsidRPr="0000016D">
        <w:rPr>
          <w:rFonts w:eastAsia="Calibri"/>
          <w:b/>
          <w:sz w:val="32"/>
          <w:szCs w:val="32"/>
          <w:lang w:eastAsia="en-US"/>
        </w:rPr>
        <w:t>Калужская  область</w:t>
      </w:r>
    </w:p>
    <w:p w:rsidR="0000016D" w:rsidRPr="0000016D" w:rsidRDefault="0000016D" w:rsidP="0000016D">
      <w:pPr>
        <w:widowControl w:val="0"/>
        <w:autoSpaceDE w:val="0"/>
        <w:autoSpaceDN w:val="0"/>
        <w:adjustRightInd w:val="0"/>
        <w:ind w:firstLine="851"/>
        <w:jc w:val="center"/>
        <w:rPr>
          <w:rFonts w:ascii="Calibri" w:eastAsia="Calibri" w:hAnsi="Calibri" w:cs="Calibri"/>
          <w:b/>
          <w:bCs/>
          <w:sz w:val="22"/>
          <w:szCs w:val="22"/>
          <w:lang w:eastAsia="en-US"/>
        </w:rPr>
      </w:pPr>
    </w:p>
    <w:p w:rsidR="0000016D" w:rsidRPr="0000016D" w:rsidRDefault="0000016D" w:rsidP="0000016D">
      <w:pPr>
        <w:widowControl w:val="0"/>
        <w:shd w:val="clear" w:color="auto" w:fill="D9D9D9"/>
        <w:autoSpaceDE w:val="0"/>
        <w:autoSpaceDN w:val="0"/>
        <w:adjustRightInd w:val="0"/>
        <w:ind w:firstLine="851"/>
        <w:jc w:val="center"/>
        <w:rPr>
          <w:rFonts w:eastAsia="Calibri"/>
          <w:b/>
          <w:bCs/>
          <w:sz w:val="26"/>
          <w:szCs w:val="26"/>
          <w:lang w:eastAsia="en-US"/>
        </w:rPr>
      </w:pPr>
      <w:r w:rsidRPr="0000016D">
        <w:rPr>
          <w:rFonts w:eastAsia="Calibri"/>
          <w:b/>
          <w:bCs/>
          <w:sz w:val="26"/>
          <w:szCs w:val="26"/>
          <w:lang w:eastAsia="en-US"/>
        </w:rPr>
        <w:t>ПРАВИЛА</w:t>
      </w:r>
    </w:p>
    <w:p w:rsidR="0000016D" w:rsidRPr="0000016D" w:rsidRDefault="0000016D" w:rsidP="0000016D">
      <w:pPr>
        <w:widowControl w:val="0"/>
        <w:shd w:val="clear" w:color="auto" w:fill="D9D9D9"/>
        <w:autoSpaceDE w:val="0"/>
        <w:autoSpaceDN w:val="0"/>
        <w:adjustRightInd w:val="0"/>
        <w:ind w:firstLine="851"/>
        <w:jc w:val="center"/>
        <w:rPr>
          <w:rFonts w:eastAsia="Calibri"/>
          <w:b/>
          <w:bCs/>
          <w:sz w:val="26"/>
          <w:szCs w:val="26"/>
          <w:lang w:eastAsia="en-US"/>
        </w:rPr>
      </w:pPr>
      <w:r w:rsidRPr="0000016D">
        <w:rPr>
          <w:rFonts w:eastAsia="Calibri"/>
          <w:b/>
          <w:bCs/>
          <w:sz w:val="26"/>
          <w:szCs w:val="26"/>
          <w:lang w:eastAsia="en-US"/>
        </w:rPr>
        <w:t xml:space="preserve">ЗЕМЛЕПОЛЬЗОВАНИЯ И ЗАСТРОЙКИ </w:t>
      </w:r>
    </w:p>
    <w:p w:rsidR="0000016D" w:rsidRPr="0000016D" w:rsidRDefault="0000016D" w:rsidP="0000016D">
      <w:pPr>
        <w:widowControl w:val="0"/>
        <w:shd w:val="clear" w:color="auto" w:fill="D9D9D9"/>
        <w:autoSpaceDE w:val="0"/>
        <w:autoSpaceDN w:val="0"/>
        <w:adjustRightInd w:val="0"/>
        <w:ind w:firstLine="851"/>
        <w:jc w:val="center"/>
        <w:rPr>
          <w:rFonts w:eastAsia="Calibri"/>
          <w:b/>
          <w:bCs/>
          <w:sz w:val="26"/>
          <w:szCs w:val="26"/>
          <w:lang w:eastAsia="en-US"/>
        </w:rPr>
      </w:pPr>
      <w:r w:rsidRPr="0000016D">
        <w:rPr>
          <w:rFonts w:eastAsia="Calibri"/>
          <w:b/>
          <w:bCs/>
          <w:sz w:val="26"/>
          <w:szCs w:val="26"/>
          <w:lang w:eastAsia="en-US"/>
        </w:rPr>
        <w:t>МУНИЦИПАЛЬНОЕ ОБРАЗОВАНИЕ</w:t>
      </w:r>
    </w:p>
    <w:p w:rsidR="0000016D" w:rsidRPr="0000016D" w:rsidRDefault="0000016D" w:rsidP="0000016D">
      <w:pPr>
        <w:widowControl w:val="0"/>
        <w:shd w:val="clear" w:color="auto" w:fill="D9D9D9"/>
        <w:autoSpaceDE w:val="0"/>
        <w:autoSpaceDN w:val="0"/>
        <w:adjustRightInd w:val="0"/>
        <w:ind w:firstLine="851"/>
        <w:jc w:val="center"/>
        <w:rPr>
          <w:rFonts w:eastAsia="Calibri"/>
          <w:b/>
          <w:bCs/>
          <w:sz w:val="26"/>
          <w:szCs w:val="26"/>
          <w:lang w:eastAsia="en-US"/>
        </w:rPr>
      </w:pPr>
      <w:r w:rsidRPr="0000016D">
        <w:rPr>
          <w:rFonts w:eastAsia="Calibri"/>
          <w:b/>
          <w:bCs/>
          <w:sz w:val="26"/>
          <w:szCs w:val="26"/>
          <w:lang w:eastAsia="en-US"/>
        </w:rPr>
        <w:t xml:space="preserve">«СЕЛЬСКОЕ ПОСЕЛЕНИЕ «ДЕРЕВНЯ УПРЯМОВО» </w:t>
      </w:r>
    </w:p>
    <w:p w:rsidR="0000016D" w:rsidRPr="0000016D" w:rsidRDefault="0000016D" w:rsidP="0000016D">
      <w:pPr>
        <w:widowControl w:val="0"/>
        <w:shd w:val="clear" w:color="auto" w:fill="D9D9D9"/>
        <w:autoSpaceDE w:val="0"/>
        <w:autoSpaceDN w:val="0"/>
        <w:adjustRightInd w:val="0"/>
        <w:ind w:firstLine="851"/>
        <w:jc w:val="center"/>
        <w:rPr>
          <w:rFonts w:eastAsia="Calibri"/>
          <w:b/>
          <w:bCs/>
          <w:sz w:val="26"/>
          <w:szCs w:val="26"/>
          <w:lang w:eastAsia="en-US"/>
        </w:rPr>
      </w:pPr>
      <w:r w:rsidRPr="0000016D">
        <w:rPr>
          <w:rFonts w:eastAsia="Calibri"/>
          <w:b/>
          <w:bCs/>
          <w:sz w:val="26"/>
          <w:szCs w:val="26"/>
          <w:lang w:eastAsia="en-US"/>
        </w:rPr>
        <w:t>ЮХНОВСКОГО РАЙОНА</w:t>
      </w:r>
    </w:p>
    <w:p w:rsidR="0000016D" w:rsidRPr="0000016D" w:rsidRDefault="0000016D" w:rsidP="0000016D">
      <w:pPr>
        <w:widowControl w:val="0"/>
        <w:shd w:val="clear" w:color="auto" w:fill="D9D9D9"/>
        <w:autoSpaceDE w:val="0"/>
        <w:autoSpaceDN w:val="0"/>
        <w:adjustRightInd w:val="0"/>
        <w:ind w:firstLine="851"/>
        <w:jc w:val="center"/>
        <w:rPr>
          <w:rFonts w:eastAsia="Calibri"/>
          <w:b/>
          <w:bCs/>
          <w:sz w:val="26"/>
          <w:szCs w:val="26"/>
          <w:lang w:eastAsia="en-US"/>
        </w:rPr>
      </w:pPr>
      <w:r w:rsidRPr="0000016D">
        <w:rPr>
          <w:rFonts w:eastAsia="Calibri"/>
          <w:b/>
          <w:bCs/>
          <w:sz w:val="26"/>
          <w:szCs w:val="26"/>
          <w:lang w:eastAsia="en-US"/>
        </w:rPr>
        <w:t>КАЛУЖСКОЙ ОБЛАСТИ</w:t>
      </w:r>
    </w:p>
    <w:p w:rsidR="0000016D" w:rsidRPr="0000016D" w:rsidRDefault="0000016D" w:rsidP="0000016D">
      <w:pPr>
        <w:widowControl w:val="0"/>
        <w:autoSpaceDE w:val="0"/>
        <w:autoSpaceDN w:val="0"/>
        <w:adjustRightInd w:val="0"/>
        <w:ind w:firstLine="851"/>
        <w:jc w:val="center"/>
        <w:rPr>
          <w:rFonts w:eastAsia="Calibri"/>
          <w:b/>
          <w:sz w:val="26"/>
          <w:szCs w:val="26"/>
          <w:lang w:eastAsia="en-US"/>
        </w:rPr>
      </w:pPr>
    </w:p>
    <w:p w:rsidR="0000016D" w:rsidRPr="0000016D" w:rsidRDefault="0000016D" w:rsidP="0000016D">
      <w:pPr>
        <w:widowControl w:val="0"/>
        <w:autoSpaceDE w:val="0"/>
        <w:autoSpaceDN w:val="0"/>
        <w:adjustRightInd w:val="0"/>
        <w:ind w:firstLine="851"/>
        <w:jc w:val="center"/>
        <w:rPr>
          <w:rFonts w:eastAsia="Calibri"/>
          <w:sz w:val="26"/>
          <w:szCs w:val="26"/>
          <w:lang w:eastAsia="en-US"/>
        </w:rPr>
      </w:pPr>
    </w:p>
    <w:p w:rsidR="0000016D" w:rsidRPr="0000016D" w:rsidRDefault="0000016D" w:rsidP="0000016D">
      <w:pPr>
        <w:widowControl w:val="0"/>
        <w:autoSpaceDE w:val="0"/>
        <w:autoSpaceDN w:val="0"/>
        <w:adjustRightInd w:val="0"/>
        <w:ind w:firstLine="851"/>
        <w:jc w:val="center"/>
        <w:rPr>
          <w:rFonts w:eastAsia="Calibri"/>
          <w:color w:val="FF0000"/>
          <w:sz w:val="26"/>
          <w:szCs w:val="26"/>
          <w:lang w:eastAsia="en-US"/>
        </w:rPr>
      </w:pPr>
      <w:r w:rsidRPr="0000016D">
        <w:rPr>
          <w:rFonts w:eastAsia="Calibri"/>
          <w:sz w:val="26"/>
          <w:szCs w:val="26"/>
          <w:lang w:eastAsia="en-US"/>
        </w:rPr>
        <w:t xml:space="preserve">(В ред.: Решение Сельской Думы от 30.09.2009 №21-а, Решение Сельской Думы от 18.04.2011№28, Решение Сельской Думы от 18.05.2011№9, Решение Сельской Думы от 25.10.2011 №20, Решение Сельской Думы от 16.03.2018 №71) </w:t>
      </w:r>
    </w:p>
    <w:p w:rsidR="0000016D" w:rsidRPr="0000016D" w:rsidRDefault="0000016D" w:rsidP="0000016D">
      <w:pPr>
        <w:widowControl w:val="0"/>
        <w:autoSpaceDE w:val="0"/>
        <w:autoSpaceDN w:val="0"/>
        <w:adjustRightInd w:val="0"/>
        <w:ind w:firstLine="851"/>
        <w:jc w:val="center"/>
        <w:outlineLvl w:val="1"/>
        <w:rPr>
          <w:rFonts w:eastAsia="Calibri"/>
          <w:sz w:val="26"/>
          <w:szCs w:val="26"/>
          <w:lang w:eastAsia="en-US"/>
        </w:rPr>
      </w:pPr>
      <w:bookmarkStart w:id="1" w:name="Par44"/>
      <w:bookmarkEnd w:id="1"/>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eastAsia="Calibri"/>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widowControl w:val="0"/>
        <w:autoSpaceDE w:val="0"/>
        <w:autoSpaceDN w:val="0"/>
        <w:adjustRightInd w:val="0"/>
        <w:ind w:firstLine="851"/>
        <w:jc w:val="center"/>
        <w:outlineLvl w:val="1"/>
        <w:rPr>
          <w:rFonts w:ascii="Calibri" w:eastAsia="Calibri" w:hAnsi="Calibri" w:cs="Calibri"/>
          <w:sz w:val="22"/>
          <w:szCs w:val="22"/>
          <w:lang w:eastAsia="en-US"/>
        </w:rPr>
      </w:pPr>
    </w:p>
    <w:p w:rsidR="0000016D" w:rsidRPr="0000016D" w:rsidRDefault="0000016D" w:rsidP="0000016D">
      <w:pPr>
        <w:spacing w:after="200"/>
        <w:ind w:firstLine="851"/>
        <w:jc w:val="center"/>
        <w:rPr>
          <w:rFonts w:ascii="Calibri" w:eastAsia="Calibri" w:hAnsi="Calibri"/>
          <w:sz w:val="22"/>
          <w:szCs w:val="22"/>
          <w:lang w:eastAsia="en-US"/>
        </w:rPr>
        <w:sectPr w:rsidR="0000016D" w:rsidRPr="0000016D" w:rsidSect="00B7674E">
          <w:headerReference w:type="even" r:id="rId8"/>
          <w:headerReference w:type="default" r:id="rId9"/>
          <w:footerReference w:type="even" r:id="rId10"/>
          <w:footerReference w:type="default" r:id="rId11"/>
          <w:headerReference w:type="first" r:id="rId12"/>
          <w:footerReference w:type="first" r:id="rId13"/>
          <w:pgSz w:w="11906" w:h="16838" w:code="9"/>
          <w:pgMar w:top="1134" w:right="849"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0016D" w:rsidRPr="0000016D" w:rsidTr="001C4FB0">
        <w:trPr>
          <w:trHeight w:val="1750"/>
        </w:trPr>
        <w:tc>
          <w:tcPr>
            <w:tcW w:w="10031" w:type="dxa"/>
            <w:tcBorders>
              <w:bottom w:val="single" w:sz="4" w:space="0" w:color="auto"/>
            </w:tcBorders>
            <w:shd w:val="clear" w:color="auto" w:fill="auto"/>
          </w:tcPr>
          <w:p w:rsidR="0000016D" w:rsidRPr="0000016D" w:rsidRDefault="0000016D" w:rsidP="0000016D">
            <w:pPr>
              <w:suppressAutoHyphens/>
              <w:spacing w:after="120"/>
              <w:ind w:firstLine="851"/>
              <w:jc w:val="center"/>
              <w:rPr>
                <w:rFonts w:ascii="Calibri" w:eastAsia="Calibri" w:hAnsi="Calibri"/>
                <w:sz w:val="22"/>
                <w:szCs w:val="22"/>
                <w:lang w:eastAsia="en-US"/>
              </w:rPr>
            </w:pPr>
            <w:r>
              <w:rPr>
                <w:rFonts w:ascii="Calibri" w:eastAsia="Calibri" w:hAnsi="Calibri"/>
                <w:noProof/>
                <w:sz w:val="22"/>
                <w:szCs w:val="22"/>
              </w:rPr>
              <w:lastRenderedPageBreak/>
              <w:drawing>
                <wp:inline distT="0" distB="0" distL="0" distR="0">
                  <wp:extent cx="70485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solidFill>
                            <a:srgbClr val="FFFFFF"/>
                          </a:solidFill>
                          <a:ln>
                            <a:noFill/>
                          </a:ln>
                        </pic:spPr>
                      </pic:pic>
                    </a:graphicData>
                  </a:graphic>
                </wp:inline>
              </w:drawing>
            </w:r>
          </w:p>
          <w:p w:rsidR="0000016D" w:rsidRPr="0000016D" w:rsidRDefault="0000016D" w:rsidP="0000016D">
            <w:pPr>
              <w:suppressAutoHyphens/>
              <w:spacing w:after="120"/>
              <w:ind w:firstLine="851"/>
              <w:jc w:val="center"/>
              <w:rPr>
                <w:rFonts w:ascii="Calibri" w:eastAsia="Calibri" w:hAnsi="Calibri"/>
                <w:sz w:val="22"/>
                <w:szCs w:val="22"/>
                <w:lang w:eastAsia="en-US"/>
              </w:rPr>
            </w:pPr>
          </w:p>
          <w:p w:rsidR="0000016D" w:rsidRPr="0000016D" w:rsidRDefault="0000016D" w:rsidP="0000016D">
            <w:pPr>
              <w:suppressAutoHyphens/>
              <w:spacing w:after="120"/>
              <w:ind w:firstLine="851"/>
              <w:jc w:val="center"/>
              <w:rPr>
                <w:rFonts w:eastAsia="Calibri"/>
                <w:b/>
                <w:sz w:val="32"/>
                <w:szCs w:val="32"/>
                <w:lang w:eastAsia="en-US"/>
              </w:rPr>
            </w:pPr>
            <w:r w:rsidRPr="0000016D">
              <w:rPr>
                <w:rFonts w:eastAsia="Calibri"/>
                <w:b/>
                <w:sz w:val="32"/>
                <w:szCs w:val="32"/>
                <w:lang w:eastAsia="en-US"/>
              </w:rPr>
              <w:t>ООО «ПК ГЕО»</w:t>
            </w:r>
          </w:p>
          <w:p w:rsidR="0000016D" w:rsidRPr="0000016D" w:rsidRDefault="0000016D" w:rsidP="0000016D">
            <w:pPr>
              <w:suppressAutoHyphens/>
              <w:spacing w:after="120"/>
              <w:ind w:firstLine="851"/>
              <w:jc w:val="center"/>
              <w:rPr>
                <w:rFonts w:ascii="Calibri" w:eastAsia="Calibri" w:hAnsi="Calibri"/>
                <w:b/>
                <w:sz w:val="18"/>
                <w:szCs w:val="22"/>
                <w:lang w:eastAsia="en-US"/>
              </w:rPr>
            </w:pPr>
          </w:p>
        </w:tc>
      </w:tr>
      <w:tr w:rsidR="0000016D" w:rsidRPr="0000016D" w:rsidTr="001C4FB0">
        <w:tc>
          <w:tcPr>
            <w:tcW w:w="10031" w:type="dxa"/>
            <w:tcBorders>
              <w:bottom w:val="nil"/>
            </w:tcBorders>
            <w:shd w:val="clear" w:color="auto" w:fill="auto"/>
            <w:vAlign w:val="center"/>
          </w:tcPr>
          <w:p w:rsidR="0000016D" w:rsidRPr="0000016D" w:rsidRDefault="0000016D" w:rsidP="0000016D">
            <w:pPr>
              <w:suppressAutoHyphens/>
              <w:spacing w:after="120" w:line="480" w:lineRule="auto"/>
              <w:ind w:left="2268" w:right="3147"/>
              <w:rPr>
                <w:sz w:val="18"/>
                <w:szCs w:val="20"/>
                <w:lang w:eastAsia="ar-SA"/>
              </w:rPr>
            </w:pPr>
          </w:p>
        </w:tc>
      </w:tr>
      <w:tr w:rsidR="0000016D" w:rsidRPr="0000016D" w:rsidTr="001C4FB0">
        <w:tc>
          <w:tcPr>
            <w:tcW w:w="10031" w:type="dxa"/>
            <w:tcBorders>
              <w:top w:val="nil"/>
              <w:bottom w:val="nil"/>
            </w:tcBorders>
            <w:shd w:val="clear" w:color="auto" w:fill="auto"/>
          </w:tcPr>
          <w:p w:rsidR="0000016D" w:rsidRPr="0000016D" w:rsidRDefault="0000016D" w:rsidP="0000016D">
            <w:pPr>
              <w:suppressAutoHyphens/>
              <w:spacing w:after="120"/>
              <w:ind w:firstLine="851"/>
              <w:rPr>
                <w:rFonts w:ascii="Calibri" w:eastAsia="Calibri" w:hAnsi="Calibri"/>
                <w:sz w:val="18"/>
                <w:szCs w:val="22"/>
                <w:lang w:eastAsia="en-US"/>
              </w:rPr>
            </w:pPr>
          </w:p>
          <w:p w:rsidR="0000016D" w:rsidRPr="0000016D" w:rsidRDefault="0000016D" w:rsidP="0000016D">
            <w:pPr>
              <w:suppressAutoHyphens/>
              <w:spacing w:after="120"/>
              <w:ind w:firstLine="851"/>
              <w:jc w:val="right"/>
              <w:rPr>
                <w:rFonts w:eastAsia="Calibri"/>
                <w:sz w:val="22"/>
                <w:szCs w:val="22"/>
                <w:lang w:eastAsia="en-US"/>
              </w:rPr>
            </w:pPr>
            <w:r w:rsidRPr="0000016D">
              <w:rPr>
                <w:rFonts w:eastAsia="Calibri"/>
                <w:i/>
                <w:sz w:val="22"/>
                <w:szCs w:val="22"/>
                <w:lang w:eastAsia="en-US"/>
              </w:rPr>
              <w:t xml:space="preserve">Экземпляр </w:t>
            </w:r>
          </w:p>
          <w:p w:rsidR="0000016D" w:rsidRPr="0000016D" w:rsidRDefault="0000016D" w:rsidP="0000016D">
            <w:pPr>
              <w:suppressAutoHyphens/>
              <w:spacing w:after="120"/>
              <w:ind w:firstLine="851"/>
              <w:rPr>
                <w:rFonts w:ascii="Calibri" w:eastAsia="Calibri" w:hAnsi="Calibri"/>
                <w:sz w:val="18"/>
                <w:szCs w:val="22"/>
                <w:lang w:eastAsia="en-US"/>
              </w:rPr>
            </w:pPr>
          </w:p>
          <w:p w:rsidR="0000016D" w:rsidRPr="0000016D" w:rsidRDefault="0000016D" w:rsidP="0000016D">
            <w:pPr>
              <w:suppressAutoHyphens/>
              <w:spacing w:after="120"/>
              <w:rPr>
                <w:rFonts w:ascii="Calibri" w:eastAsia="Calibri" w:hAnsi="Calibri"/>
                <w:sz w:val="18"/>
                <w:szCs w:val="22"/>
                <w:lang w:eastAsia="en-US"/>
              </w:rPr>
            </w:pPr>
          </w:p>
          <w:p w:rsidR="0000016D" w:rsidRPr="0000016D" w:rsidRDefault="0000016D" w:rsidP="0000016D">
            <w:pPr>
              <w:suppressAutoHyphens/>
              <w:spacing w:after="120"/>
              <w:ind w:firstLine="851"/>
              <w:rPr>
                <w:rFonts w:ascii="Calibri" w:eastAsia="Calibri" w:hAnsi="Calibri"/>
                <w:sz w:val="18"/>
                <w:szCs w:val="22"/>
                <w:lang w:eastAsia="en-US"/>
              </w:rPr>
            </w:pPr>
          </w:p>
          <w:p w:rsidR="0000016D" w:rsidRPr="0000016D" w:rsidRDefault="0000016D" w:rsidP="0000016D">
            <w:pPr>
              <w:suppressAutoHyphens/>
              <w:spacing w:after="120"/>
              <w:ind w:firstLine="851"/>
              <w:rPr>
                <w:rFonts w:ascii="Calibri" w:eastAsia="Calibri" w:hAnsi="Calibri"/>
                <w:sz w:val="18"/>
                <w:szCs w:val="22"/>
                <w:lang w:eastAsia="en-US"/>
              </w:rPr>
            </w:pPr>
          </w:p>
          <w:p w:rsidR="0000016D" w:rsidRPr="0000016D" w:rsidRDefault="0000016D" w:rsidP="0000016D">
            <w:pPr>
              <w:suppressAutoHyphens/>
              <w:spacing w:after="120"/>
              <w:ind w:firstLine="851"/>
              <w:rPr>
                <w:rFonts w:ascii="Calibri" w:eastAsia="Calibri" w:hAnsi="Calibri"/>
                <w:sz w:val="18"/>
                <w:szCs w:val="22"/>
                <w:lang w:eastAsia="en-US"/>
              </w:rPr>
            </w:pPr>
          </w:p>
          <w:p w:rsidR="0000016D" w:rsidRPr="0000016D" w:rsidRDefault="0000016D" w:rsidP="0000016D">
            <w:pPr>
              <w:suppressAutoHyphens/>
              <w:spacing w:after="120"/>
              <w:ind w:firstLine="851"/>
              <w:rPr>
                <w:rFonts w:ascii="Calibri" w:eastAsia="Calibri" w:hAnsi="Calibri"/>
                <w:b/>
                <w:i/>
                <w:sz w:val="30"/>
                <w:szCs w:val="30"/>
                <w:u w:val="single"/>
                <w:lang w:eastAsia="en-US"/>
              </w:rPr>
            </w:pPr>
          </w:p>
          <w:p w:rsidR="0000016D" w:rsidRPr="0000016D" w:rsidRDefault="0000016D" w:rsidP="0000016D">
            <w:pPr>
              <w:widowControl w:val="0"/>
              <w:shd w:val="clear" w:color="auto" w:fill="D9D9D9"/>
              <w:autoSpaceDE w:val="0"/>
              <w:autoSpaceDN w:val="0"/>
              <w:adjustRightInd w:val="0"/>
              <w:ind w:firstLine="851"/>
              <w:jc w:val="center"/>
              <w:rPr>
                <w:rFonts w:eastAsia="Calibri"/>
                <w:b/>
                <w:bCs/>
                <w:i/>
                <w:sz w:val="30"/>
                <w:szCs w:val="30"/>
                <w:lang w:eastAsia="en-US"/>
              </w:rPr>
            </w:pPr>
            <w:r w:rsidRPr="0000016D">
              <w:rPr>
                <w:rFonts w:eastAsia="Calibri"/>
                <w:b/>
                <w:bCs/>
                <w:i/>
                <w:sz w:val="30"/>
                <w:szCs w:val="30"/>
                <w:lang w:eastAsia="en-US"/>
              </w:rPr>
              <w:t xml:space="preserve">     ПРАВИЛА</w:t>
            </w:r>
          </w:p>
          <w:p w:rsidR="0000016D" w:rsidRPr="0000016D" w:rsidRDefault="0000016D" w:rsidP="0000016D">
            <w:pPr>
              <w:widowControl w:val="0"/>
              <w:shd w:val="clear" w:color="auto" w:fill="D9D9D9"/>
              <w:autoSpaceDE w:val="0"/>
              <w:autoSpaceDN w:val="0"/>
              <w:adjustRightInd w:val="0"/>
              <w:ind w:firstLine="851"/>
              <w:jc w:val="center"/>
              <w:rPr>
                <w:rFonts w:eastAsia="Calibri"/>
                <w:b/>
                <w:bCs/>
                <w:i/>
                <w:sz w:val="30"/>
                <w:szCs w:val="30"/>
                <w:lang w:eastAsia="en-US"/>
              </w:rPr>
            </w:pPr>
            <w:r w:rsidRPr="0000016D">
              <w:rPr>
                <w:rFonts w:eastAsia="Calibri"/>
                <w:b/>
                <w:bCs/>
                <w:i/>
                <w:sz w:val="30"/>
                <w:szCs w:val="30"/>
                <w:lang w:eastAsia="en-US"/>
              </w:rPr>
              <w:t>ЗЕМЛЕПОЛЬЗОВАНИЯ И ЗАСТРОЙКИ</w:t>
            </w:r>
          </w:p>
          <w:p w:rsidR="0000016D" w:rsidRPr="0000016D" w:rsidRDefault="0000016D" w:rsidP="0000016D">
            <w:pPr>
              <w:widowControl w:val="0"/>
              <w:shd w:val="clear" w:color="auto" w:fill="D9D9D9"/>
              <w:autoSpaceDE w:val="0"/>
              <w:autoSpaceDN w:val="0"/>
              <w:adjustRightInd w:val="0"/>
              <w:ind w:firstLine="851"/>
              <w:jc w:val="center"/>
              <w:rPr>
                <w:rFonts w:eastAsia="Calibri"/>
                <w:b/>
                <w:bCs/>
                <w:i/>
                <w:sz w:val="30"/>
                <w:szCs w:val="30"/>
                <w:lang w:eastAsia="en-US"/>
              </w:rPr>
            </w:pPr>
            <w:r w:rsidRPr="0000016D">
              <w:rPr>
                <w:rFonts w:eastAsia="Calibri"/>
                <w:b/>
                <w:bCs/>
                <w:i/>
                <w:sz w:val="30"/>
                <w:szCs w:val="30"/>
                <w:lang w:eastAsia="en-US"/>
              </w:rPr>
              <w:t>МУНИЦИПАЛЬНОЕ ОБРАЗОВАНИЕ</w:t>
            </w:r>
          </w:p>
          <w:p w:rsidR="0000016D" w:rsidRPr="0000016D" w:rsidRDefault="0000016D" w:rsidP="0000016D">
            <w:pPr>
              <w:widowControl w:val="0"/>
              <w:shd w:val="clear" w:color="auto" w:fill="D9D9D9"/>
              <w:autoSpaceDE w:val="0"/>
              <w:autoSpaceDN w:val="0"/>
              <w:adjustRightInd w:val="0"/>
              <w:ind w:firstLine="851"/>
              <w:jc w:val="center"/>
              <w:rPr>
                <w:rFonts w:eastAsia="Calibri"/>
                <w:b/>
                <w:bCs/>
                <w:i/>
                <w:sz w:val="30"/>
                <w:szCs w:val="30"/>
                <w:lang w:eastAsia="en-US"/>
              </w:rPr>
            </w:pPr>
            <w:r w:rsidRPr="0000016D">
              <w:rPr>
                <w:rFonts w:eastAsia="Calibri"/>
                <w:b/>
                <w:bCs/>
                <w:i/>
                <w:sz w:val="30"/>
                <w:szCs w:val="30"/>
                <w:lang w:eastAsia="en-US"/>
              </w:rPr>
              <w:t>«СЕЛЬСКОЕ ПОСЕЛЕНИЕ</w:t>
            </w:r>
          </w:p>
          <w:p w:rsidR="0000016D" w:rsidRPr="0000016D" w:rsidRDefault="0000016D" w:rsidP="0000016D">
            <w:pPr>
              <w:widowControl w:val="0"/>
              <w:shd w:val="clear" w:color="auto" w:fill="D9D9D9"/>
              <w:autoSpaceDE w:val="0"/>
              <w:autoSpaceDN w:val="0"/>
              <w:adjustRightInd w:val="0"/>
              <w:ind w:firstLine="851"/>
              <w:jc w:val="center"/>
              <w:rPr>
                <w:rFonts w:eastAsia="Calibri"/>
                <w:b/>
                <w:bCs/>
                <w:i/>
                <w:sz w:val="30"/>
                <w:szCs w:val="30"/>
                <w:lang w:eastAsia="en-US"/>
              </w:rPr>
            </w:pPr>
            <w:r w:rsidRPr="0000016D">
              <w:rPr>
                <w:rFonts w:eastAsia="Calibri"/>
                <w:b/>
                <w:bCs/>
                <w:i/>
                <w:sz w:val="30"/>
                <w:szCs w:val="30"/>
                <w:lang w:eastAsia="en-US"/>
              </w:rPr>
              <w:t>«ДЕРЕВНЯ УПРЯМОВО»</w:t>
            </w:r>
          </w:p>
          <w:p w:rsidR="0000016D" w:rsidRPr="0000016D" w:rsidRDefault="0000016D" w:rsidP="0000016D">
            <w:pPr>
              <w:widowControl w:val="0"/>
              <w:shd w:val="clear" w:color="auto" w:fill="D9D9D9"/>
              <w:autoSpaceDE w:val="0"/>
              <w:autoSpaceDN w:val="0"/>
              <w:adjustRightInd w:val="0"/>
              <w:ind w:firstLine="851"/>
              <w:jc w:val="center"/>
              <w:rPr>
                <w:rFonts w:eastAsia="Calibri"/>
                <w:b/>
                <w:bCs/>
                <w:i/>
                <w:sz w:val="30"/>
                <w:szCs w:val="30"/>
                <w:lang w:eastAsia="en-US"/>
              </w:rPr>
            </w:pPr>
            <w:r w:rsidRPr="0000016D">
              <w:rPr>
                <w:rFonts w:eastAsia="Calibri"/>
                <w:b/>
                <w:bCs/>
                <w:i/>
                <w:sz w:val="30"/>
                <w:szCs w:val="30"/>
                <w:lang w:eastAsia="en-US"/>
              </w:rPr>
              <w:t>ЮХНОВСКОГО РАЙОНА</w:t>
            </w:r>
          </w:p>
          <w:p w:rsidR="0000016D" w:rsidRPr="0000016D" w:rsidRDefault="0000016D" w:rsidP="0000016D">
            <w:pPr>
              <w:widowControl w:val="0"/>
              <w:shd w:val="clear" w:color="auto" w:fill="D9D9D9"/>
              <w:autoSpaceDE w:val="0"/>
              <w:autoSpaceDN w:val="0"/>
              <w:adjustRightInd w:val="0"/>
              <w:ind w:firstLine="851"/>
              <w:jc w:val="center"/>
              <w:rPr>
                <w:rFonts w:eastAsia="Calibri"/>
                <w:b/>
                <w:bCs/>
                <w:i/>
                <w:sz w:val="30"/>
                <w:szCs w:val="30"/>
                <w:lang w:eastAsia="en-US"/>
              </w:rPr>
            </w:pPr>
            <w:r w:rsidRPr="0000016D">
              <w:rPr>
                <w:rFonts w:eastAsia="Calibri"/>
                <w:b/>
                <w:bCs/>
                <w:i/>
                <w:sz w:val="30"/>
                <w:szCs w:val="30"/>
                <w:lang w:eastAsia="en-US"/>
              </w:rPr>
              <w:t>КАЛУЖСКОЙ ОБЛАСТИ</w:t>
            </w:r>
          </w:p>
          <w:p w:rsidR="0000016D" w:rsidRPr="0000016D" w:rsidRDefault="0000016D" w:rsidP="0000016D">
            <w:pPr>
              <w:widowControl w:val="0"/>
              <w:shd w:val="clear" w:color="auto" w:fill="D9D9D9"/>
              <w:autoSpaceDE w:val="0"/>
              <w:autoSpaceDN w:val="0"/>
              <w:adjustRightInd w:val="0"/>
              <w:ind w:firstLine="851"/>
              <w:jc w:val="center"/>
              <w:rPr>
                <w:rFonts w:eastAsia="Calibri"/>
                <w:b/>
                <w:bCs/>
                <w:i/>
                <w:sz w:val="30"/>
                <w:szCs w:val="30"/>
                <w:lang w:eastAsia="en-US"/>
              </w:rPr>
            </w:pPr>
          </w:p>
          <w:p w:rsidR="0000016D" w:rsidRPr="0000016D" w:rsidRDefault="0000016D" w:rsidP="0000016D">
            <w:pPr>
              <w:suppressAutoHyphens/>
              <w:spacing w:after="120"/>
              <w:ind w:firstLine="851"/>
              <w:jc w:val="center"/>
              <w:rPr>
                <w:rFonts w:ascii="Calibri" w:eastAsia="Calibri" w:hAnsi="Calibri"/>
                <w:sz w:val="18"/>
                <w:szCs w:val="22"/>
                <w:lang w:eastAsia="en-US"/>
              </w:rPr>
            </w:pPr>
          </w:p>
          <w:p w:rsidR="0000016D" w:rsidRPr="0000016D" w:rsidRDefault="0000016D" w:rsidP="0000016D">
            <w:pPr>
              <w:suppressAutoHyphens/>
              <w:spacing w:after="120"/>
              <w:ind w:firstLine="851"/>
              <w:rPr>
                <w:rFonts w:ascii="Calibri" w:eastAsia="Calibri" w:hAnsi="Calibri"/>
                <w:b/>
                <w:i/>
                <w:sz w:val="36"/>
                <w:szCs w:val="36"/>
                <w:lang w:eastAsia="en-US"/>
              </w:rPr>
            </w:pPr>
          </w:p>
          <w:p w:rsidR="0000016D" w:rsidRPr="0000016D" w:rsidRDefault="0000016D" w:rsidP="0000016D">
            <w:pPr>
              <w:suppressAutoHyphens/>
              <w:spacing w:after="120"/>
              <w:ind w:firstLine="851"/>
              <w:rPr>
                <w:rFonts w:ascii="Calibri" w:eastAsia="Calibri" w:hAnsi="Calibri"/>
                <w:b/>
                <w:i/>
                <w:sz w:val="36"/>
                <w:szCs w:val="36"/>
                <w:lang w:eastAsia="en-US"/>
              </w:rPr>
            </w:pPr>
          </w:p>
          <w:p w:rsidR="0000016D" w:rsidRPr="0000016D" w:rsidRDefault="0000016D" w:rsidP="0000016D">
            <w:pPr>
              <w:suppressAutoHyphens/>
              <w:spacing w:after="120"/>
              <w:rPr>
                <w:rFonts w:ascii="Calibri" w:eastAsia="Calibri" w:hAnsi="Calibri"/>
                <w:sz w:val="18"/>
                <w:szCs w:val="22"/>
                <w:lang w:eastAsia="en-US"/>
              </w:rPr>
            </w:pPr>
          </w:p>
          <w:p w:rsidR="0000016D" w:rsidRPr="0000016D" w:rsidRDefault="0000016D" w:rsidP="0000016D">
            <w:pPr>
              <w:suppressAutoHyphens/>
              <w:spacing w:after="120"/>
              <w:rPr>
                <w:rFonts w:ascii="Calibri" w:eastAsia="Calibri" w:hAnsi="Calibri"/>
                <w:sz w:val="18"/>
                <w:szCs w:val="22"/>
                <w:lang w:eastAsia="en-US"/>
              </w:rPr>
            </w:pPr>
          </w:p>
          <w:p w:rsidR="0000016D" w:rsidRPr="0000016D" w:rsidRDefault="0000016D" w:rsidP="0000016D">
            <w:pPr>
              <w:suppressAutoHyphens/>
              <w:spacing w:after="120"/>
              <w:ind w:firstLine="851"/>
              <w:rPr>
                <w:rFonts w:ascii="Calibri" w:eastAsia="Calibri" w:hAnsi="Calibri"/>
                <w:sz w:val="16"/>
                <w:szCs w:val="16"/>
                <w:lang w:eastAsia="en-US"/>
              </w:rPr>
            </w:pPr>
          </w:p>
          <w:p w:rsidR="0000016D" w:rsidRPr="0000016D" w:rsidRDefault="0000016D" w:rsidP="0000016D">
            <w:pPr>
              <w:suppressAutoHyphens/>
              <w:spacing w:after="120"/>
              <w:ind w:firstLine="851"/>
              <w:rPr>
                <w:rFonts w:ascii="Calibri" w:eastAsia="Calibri" w:hAnsi="Calibri"/>
                <w:sz w:val="16"/>
                <w:szCs w:val="16"/>
                <w:lang w:eastAsia="en-US"/>
              </w:rPr>
            </w:pPr>
          </w:p>
          <w:p w:rsidR="0000016D" w:rsidRPr="0000016D" w:rsidRDefault="0000016D" w:rsidP="0000016D">
            <w:pPr>
              <w:suppressAutoHyphens/>
              <w:spacing w:after="120"/>
              <w:ind w:firstLine="851"/>
              <w:rPr>
                <w:rFonts w:ascii="Calibri" w:eastAsia="Calibri" w:hAnsi="Calibri"/>
                <w:sz w:val="16"/>
                <w:szCs w:val="16"/>
                <w:lang w:eastAsia="en-US"/>
              </w:rPr>
            </w:pPr>
          </w:p>
          <w:p w:rsidR="0000016D" w:rsidRPr="0000016D" w:rsidRDefault="0000016D" w:rsidP="0000016D">
            <w:pPr>
              <w:suppressAutoHyphens/>
              <w:spacing w:after="120"/>
              <w:ind w:firstLine="851"/>
              <w:rPr>
                <w:rFonts w:ascii="Calibri" w:eastAsia="Calibri" w:hAnsi="Calibri"/>
                <w:sz w:val="16"/>
                <w:szCs w:val="16"/>
                <w:lang w:eastAsia="en-US"/>
              </w:rPr>
            </w:pPr>
          </w:p>
          <w:p w:rsidR="0000016D" w:rsidRPr="0000016D" w:rsidRDefault="0000016D" w:rsidP="0000016D">
            <w:pPr>
              <w:suppressAutoHyphens/>
              <w:spacing w:after="120"/>
              <w:rPr>
                <w:rFonts w:ascii="Calibri" w:eastAsia="Calibri" w:hAnsi="Calibri"/>
                <w:sz w:val="16"/>
                <w:szCs w:val="16"/>
                <w:lang w:eastAsia="en-US"/>
              </w:rPr>
            </w:pPr>
          </w:p>
          <w:p w:rsidR="0000016D" w:rsidRPr="0000016D" w:rsidRDefault="0000016D" w:rsidP="0000016D">
            <w:pPr>
              <w:suppressAutoHyphens/>
              <w:spacing w:after="120"/>
              <w:ind w:firstLine="851"/>
              <w:jc w:val="center"/>
              <w:rPr>
                <w:rFonts w:eastAsia="Calibri"/>
                <w:b/>
                <w:i/>
                <w:sz w:val="28"/>
                <w:szCs w:val="28"/>
                <w:lang w:eastAsia="en-US"/>
              </w:rPr>
            </w:pPr>
            <w:r w:rsidRPr="0000016D">
              <w:rPr>
                <w:rFonts w:eastAsia="Calibri"/>
                <w:b/>
                <w:i/>
                <w:sz w:val="28"/>
                <w:szCs w:val="28"/>
                <w:lang w:eastAsia="en-US"/>
              </w:rPr>
              <w:t>КАЛУГА</w:t>
            </w:r>
          </w:p>
          <w:p w:rsidR="0000016D" w:rsidRPr="0000016D" w:rsidRDefault="0000016D" w:rsidP="0000016D">
            <w:pPr>
              <w:suppressAutoHyphens/>
              <w:spacing w:after="120"/>
              <w:ind w:firstLine="851"/>
              <w:jc w:val="center"/>
              <w:rPr>
                <w:rFonts w:eastAsia="Calibri"/>
                <w:b/>
                <w:i/>
                <w:sz w:val="28"/>
                <w:szCs w:val="28"/>
                <w:lang w:eastAsia="en-US"/>
              </w:rPr>
            </w:pPr>
            <w:r w:rsidRPr="0000016D">
              <w:rPr>
                <w:rFonts w:eastAsia="Calibri"/>
                <w:b/>
                <w:i/>
                <w:sz w:val="28"/>
                <w:szCs w:val="28"/>
                <w:lang w:eastAsia="en-US"/>
              </w:rPr>
              <w:t>201</w:t>
            </w:r>
            <w:r w:rsidRPr="0000016D">
              <w:rPr>
                <w:rFonts w:eastAsia="Calibri"/>
                <w:b/>
                <w:i/>
                <w:sz w:val="28"/>
                <w:szCs w:val="28"/>
                <w:lang w:val="en-US" w:eastAsia="en-US"/>
              </w:rPr>
              <w:t>8</w:t>
            </w:r>
            <w:r w:rsidRPr="0000016D">
              <w:rPr>
                <w:rFonts w:eastAsia="Calibri"/>
                <w:b/>
                <w:i/>
                <w:sz w:val="28"/>
                <w:szCs w:val="28"/>
                <w:lang w:eastAsia="en-US"/>
              </w:rPr>
              <w:t xml:space="preserve"> г.</w:t>
            </w:r>
          </w:p>
          <w:p w:rsidR="0000016D" w:rsidRPr="0000016D" w:rsidRDefault="0000016D" w:rsidP="0000016D">
            <w:pPr>
              <w:suppressAutoHyphens/>
              <w:spacing w:after="120"/>
              <w:ind w:firstLine="851"/>
              <w:rPr>
                <w:rFonts w:ascii="Calibri" w:eastAsia="Calibri" w:hAnsi="Calibri"/>
                <w:sz w:val="28"/>
                <w:szCs w:val="28"/>
                <w:lang w:eastAsia="en-US"/>
              </w:rPr>
            </w:pPr>
          </w:p>
          <w:p w:rsidR="0000016D" w:rsidRPr="0000016D" w:rsidRDefault="0000016D" w:rsidP="0000016D">
            <w:pPr>
              <w:suppressAutoHyphens/>
              <w:spacing w:after="120"/>
              <w:ind w:firstLine="851"/>
              <w:rPr>
                <w:rFonts w:ascii="Calibri" w:eastAsia="Calibri" w:hAnsi="Calibri"/>
                <w:sz w:val="18"/>
                <w:szCs w:val="22"/>
                <w:lang w:eastAsia="en-US"/>
              </w:rPr>
            </w:pPr>
            <w:r>
              <w:rPr>
                <w:rFonts w:ascii="Calibri" w:eastAsia="Calibri" w:hAnsi="Calibri"/>
                <w:noProof/>
                <w:sz w:val="18"/>
                <w:szCs w:val="22"/>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720725</wp:posOffset>
                      </wp:positionV>
                      <wp:extent cx="228600" cy="228600"/>
                      <wp:effectExtent l="3810" t="635"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59pt;margin-top:56.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" stroked="f"/>
                  </w:pict>
                </mc:Fallback>
              </mc:AlternateContent>
            </w:r>
          </w:p>
        </w:tc>
      </w:tr>
      <w:tr w:rsidR="0000016D" w:rsidRPr="0000016D" w:rsidTr="001C4FB0">
        <w:tc>
          <w:tcPr>
            <w:tcW w:w="10031" w:type="dxa"/>
            <w:tcBorders>
              <w:top w:val="nil"/>
            </w:tcBorders>
            <w:shd w:val="clear" w:color="auto" w:fill="auto"/>
          </w:tcPr>
          <w:p w:rsidR="0000016D" w:rsidRPr="0000016D" w:rsidRDefault="0000016D" w:rsidP="0000016D">
            <w:pPr>
              <w:suppressAutoHyphens/>
              <w:spacing w:after="120"/>
              <w:rPr>
                <w:rFonts w:ascii="Calibri" w:eastAsia="Calibri" w:hAnsi="Calibri"/>
                <w:sz w:val="18"/>
                <w:szCs w:val="22"/>
                <w:lang w:eastAsia="en-US"/>
              </w:rPr>
            </w:pPr>
          </w:p>
        </w:tc>
      </w:tr>
    </w:tbl>
    <w:p w:rsidR="0000016D" w:rsidRPr="0000016D" w:rsidRDefault="0000016D" w:rsidP="0000016D">
      <w:pPr>
        <w:spacing w:after="200"/>
        <w:rPr>
          <w:rFonts w:ascii="Calibri" w:eastAsia="Calibri" w:hAnsi="Calibri"/>
          <w:noProof/>
          <w:sz w:val="22"/>
          <w:szCs w:val="22"/>
          <w:lang w:eastAsia="en-US"/>
        </w:rPr>
      </w:pPr>
      <w:r w:rsidRPr="0000016D">
        <w:rPr>
          <w:rFonts w:ascii="Calibri" w:eastAsia="Calibri" w:hAnsi="Calibri"/>
          <w:sz w:val="22"/>
          <w:szCs w:val="22"/>
          <w:lang w:eastAsia="en-US"/>
        </w:rPr>
        <w:br w:type="page"/>
      </w:r>
      <w:r w:rsidRPr="0000016D">
        <w:rPr>
          <w:rFonts w:eastAsia="Calibri"/>
          <w:b/>
          <w:bCs/>
          <w:spacing w:val="-12"/>
          <w:sz w:val="28"/>
          <w:szCs w:val="28"/>
          <w:lang w:eastAsia="en-US"/>
        </w:rPr>
        <w:lastRenderedPageBreak/>
        <w:t>СОДЕРЖАНИЕ</w:t>
      </w:r>
      <w:r w:rsidRPr="0000016D">
        <w:rPr>
          <w:rFonts w:eastAsia="Calibri"/>
          <w:bCs/>
          <w:lang w:eastAsia="en-US"/>
        </w:rPr>
        <w:fldChar w:fldCharType="begin"/>
      </w:r>
      <w:r w:rsidRPr="0000016D">
        <w:rPr>
          <w:rFonts w:eastAsia="Calibri"/>
          <w:bCs/>
          <w:lang w:eastAsia="en-US"/>
        </w:rPr>
        <w:instrText xml:space="preserve"> TOC \o "1-6" \h \z \u </w:instrText>
      </w:r>
      <w:r w:rsidRPr="0000016D">
        <w:rPr>
          <w:rFonts w:eastAsia="Calibri"/>
          <w:bCs/>
          <w:lang w:eastAsia="en-US"/>
        </w:rPr>
        <w:fldChar w:fldCharType="separate"/>
      </w:r>
    </w:p>
    <w:p w:rsidR="0000016D" w:rsidRPr="0000016D" w:rsidRDefault="00FA1E23" w:rsidP="0000016D">
      <w:pPr>
        <w:tabs>
          <w:tab w:val="right" w:leader="dot" w:pos="9346"/>
        </w:tabs>
        <w:spacing w:before="360"/>
        <w:rPr>
          <w:rFonts w:ascii="Calibri" w:hAnsi="Calibri"/>
          <w:noProof/>
          <w:sz w:val="22"/>
          <w:szCs w:val="22"/>
        </w:rPr>
      </w:pPr>
      <w:hyperlink w:anchor="_Toc478038859" w:history="1">
        <w:r w:rsidR="0000016D" w:rsidRPr="0000016D">
          <w:rPr>
            <w:rFonts w:eastAsia="Calibri"/>
            <w:b/>
            <w:bCs/>
            <w:caps/>
            <w:noProof/>
            <w:color w:val="0000FF"/>
            <w:spacing w:val="-10"/>
            <w:u w:val="single"/>
            <w:lang w:val="x-none"/>
          </w:rPr>
          <w:t>Часть I. ПОРЯДОК ПРИМЕНЕНИЯ ПРАВИЛ ЗЕМЛЕПОЛЬЗОВАНИЯ И ЗАСТРОЙКИ И ВНЕСЕНИЯ ИЗМЕНЕНИЙ В НИХ</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_Toc478038859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7</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860" w:history="1">
        <w:r w:rsidR="0000016D" w:rsidRPr="0000016D">
          <w:rPr>
            <w:rFonts w:eastAsia="Calibri"/>
            <w:b/>
            <w:bCs/>
            <w:caps/>
            <w:noProof/>
            <w:color w:val="0000FF"/>
            <w:spacing w:val="-10"/>
            <w:u w:val="single"/>
            <w:lang w:val="x-none"/>
          </w:rPr>
          <w:t>РАЗДЕЛ 1. ПОЛОЖЕНИЕ О РЕГУЛИРОВАНИИ ЗЕМЛЕПОЛЬЗОВАНИЯ И ЗАСТРОЙКИ ОРГАНАМИ МЕСТНОГО САМОУПРАВЛЕНИЯ</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_Toc478038860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7</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61" w:history="1">
        <w:r w:rsidR="0000016D" w:rsidRPr="0000016D">
          <w:rPr>
            <w:rFonts w:eastAsia="Calibri"/>
            <w:b/>
            <w:bCs/>
            <w:noProof/>
            <w:color w:val="0000FF"/>
            <w:sz w:val="20"/>
            <w:szCs w:val="20"/>
            <w:u w:val="single"/>
            <w:lang w:val="x-none"/>
          </w:rPr>
          <w:t>Статья 1. Основные понятия, используемые в Правилах</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_Toc478038861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7</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62" w:history="1">
        <w:r w:rsidR="0000016D" w:rsidRPr="0000016D">
          <w:rPr>
            <w:rFonts w:eastAsia="Calibri"/>
            <w:b/>
            <w:bCs/>
            <w:noProof/>
            <w:color w:val="0000FF"/>
            <w:sz w:val="20"/>
            <w:szCs w:val="20"/>
            <w:u w:val="single"/>
            <w:lang w:val="x-none"/>
          </w:rPr>
          <w:t>Статья 2. Основания введения, назначение и состав Правил</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_Toc478038862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16</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63" w:history="1">
        <w:r w:rsidR="0000016D" w:rsidRPr="0000016D">
          <w:rPr>
            <w:rFonts w:eastAsia="Calibri"/>
            <w:b/>
            <w:bCs/>
            <w:noProof/>
            <w:color w:val="0000FF"/>
            <w:sz w:val="20"/>
            <w:szCs w:val="20"/>
            <w:u w:val="single"/>
            <w:lang w:val="x-none"/>
          </w:rPr>
          <w:t>Статья 3.</w:t>
        </w:r>
        <w:r w:rsidR="0000016D" w:rsidRPr="0000016D">
          <w:rPr>
            <w:rFonts w:eastAsia="Calibri"/>
            <w:b/>
            <w:bCs/>
            <w:noProof/>
            <w:color w:val="0000FF"/>
            <w:sz w:val="20"/>
            <w:szCs w:val="20"/>
            <w:u w:val="single"/>
          </w:rPr>
          <w:t xml:space="preserve"> Полномочия органов местного самоуправления в области регулирования вопросов </w:t>
        </w:r>
        <w:r w:rsidR="0000016D" w:rsidRPr="0000016D">
          <w:rPr>
            <w:rFonts w:eastAsia="Calibri"/>
            <w:b/>
            <w:bCs/>
            <w:noProof/>
            <w:color w:val="0000FF"/>
            <w:sz w:val="20"/>
            <w:szCs w:val="20"/>
            <w:u w:val="single"/>
            <w:lang w:val="x-none"/>
          </w:rPr>
          <w:t>землепользования и застройки</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_Toc478038863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19</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64" w:history="1">
        <w:r w:rsidR="0000016D" w:rsidRPr="0000016D">
          <w:rPr>
            <w:rFonts w:eastAsia="Calibri"/>
            <w:b/>
            <w:bCs/>
            <w:noProof/>
            <w:color w:val="0000FF"/>
            <w:sz w:val="20"/>
            <w:szCs w:val="20"/>
            <w:u w:val="single"/>
          </w:rPr>
          <w:t>Статья 4. Комиссия по подготовке проекта Правил землепользования и застройки территории поселения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_Toc478038864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19</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65" w:history="1">
        <w:r w:rsidR="0000016D" w:rsidRPr="0000016D">
          <w:rPr>
            <w:rFonts w:eastAsia="Calibri"/>
            <w:b/>
            <w:bCs/>
            <w:noProof/>
            <w:color w:val="0000FF"/>
            <w:sz w:val="20"/>
            <w:szCs w:val="20"/>
            <w:u w:val="single"/>
          </w:rPr>
          <w:t>Статья 5. Общие положения о градостроительном зонировании территории поселения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_Toc478038865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21</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66" w:history="1">
        <w:r w:rsidR="0000016D" w:rsidRPr="0000016D">
          <w:rPr>
            <w:rFonts w:eastAsia="Calibri"/>
            <w:b/>
            <w:bCs/>
            <w:noProof/>
            <w:color w:val="0000FF"/>
            <w:sz w:val="20"/>
            <w:szCs w:val="20"/>
            <w:u w:val="single"/>
          </w:rPr>
          <w:t>Статья 6. Землепользование и застройка земельных участков на территории поселения, на которые распространяется действие градостроительных регламентов</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_Toc478038866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24</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67" w:history="1">
        <w:r w:rsidR="0000016D" w:rsidRPr="0000016D">
          <w:rPr>
            <w:rFonts w:eastAsia="Calibri"/>
            <w:b/>
            <w:bCs/>
            <w:noProof/>
            <w:color w:val="0000FF"/>
            <w:sz w:val="20"/>
            <w:szCs w:val="20"/>
            <w:u w:val="single"/>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_Toc478038867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26</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68" w:history="1">
        <w:r w:rsidR="0000016D" w:rsidRPr="0000016D">
          <w:rPr>
            <w:rFonts w:eastAsia="Calibri"/>
            <w:b/>
            <w:bCs/>
            <w:noProof/>
            <w:color w:val="0000FF"/>
            <w:sz w:val="20"/>
            <w:szCs w:val="20"/>
            <w:u w:val="single"/>
          </w:rPr>
          <w:t>Статья 8.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_Toc478038868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27</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69" w:history="1">
        <w:r w:rsidR="0000016D" w:rsidRPr="0000016D">
          <w:rPr>
            <w:rFonts w:eastAsia="Calibri"/>
            <w:b/>
            <w:bCs/>
            <w:noProof/>
            <w:color w:val="0000FF"/>
            <w:sz w:val="20"/>
            <w:szCs w:val="20"/>
            <w:u w:val="single"/>
          </w:rPr>
          <w:t>Статья 9. Осуществление строительства, реконструкции объектов капитального строительства на территории поселения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_Toc478038869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27</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870" w:history="1">
        <w:r w:rsidR="0000016D" w:rsidRPr="0000016D">
          <w:rPr>
            <w:rFonts w:eastAsia="Calibri"/>
            <w:b/>
            <w:bCs/>
            <w:caps/>
            <w:noProof/>
            <w:color w:val="0000FF"/>
            <w:spacing w:val="-10"/>
            <w:u w:val="single"/>
            <w:lang w:val="x-none"/>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_Toc478038870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29</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71" w:history="1">
        <w:r w:rsidR="0000016D" w:rsidRPr="0000016D">
          <w:rPr>
            <w:rFonts w:eastAsia="Calibri"/>
            <w:b/>
            <w:bCs/>
            <w:noProof/>
            <w:color w:val="0000FF"/>
            <w:sz w:val="20"/>
            <w:szCs w:val="20"/>
            <w:u w:val="single"/>
            <w:lang w:val="x-none"/>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_Toc478038871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29</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72" w:history="1">
        <w:r w:rsidR="0000016D" w:rsidRPr="0000016D">
          <w:rPr>
            <w:rFonts w:eastAsia="Calibri"/>
            <w:b/>
            <w:bCs/>
            <w:noProof/>
            <w:color w:val="0000FF"/>
            <w:sz w:val="20"/>
            <w:szCs w:val="20"/>
            <w:u w:val="single"/>
            <w:lang w:val="x-none"/>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_Toc478038872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30</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873" w:history="1">
        <w:r w:rsidR="0000016D" w:rsidRPr="0000016D">
          <w:rPr>
            <w:rFonts w:eastAsia="Calibri"/>
            <w:b/>
            <w:bCs/>
            <w:caps/>
            <w:noProof/>
            <w:color w:val="0000FF"/>
            <w:spacing w:val="-10"/>
            <w:u w:val="single"/>
            <w:lang w:val="x-none"/>
          </w:rPr>
          <w:t>РАЗДЕЛ 3. Положение о подготовке документации по планировке территории органами местного самоуправления</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_Toc478038873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33</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74" w:history="1">
        <w:r w:rsidR="0000016D" w:rsidRPr="0000016D">
          <w:rPr>
            <w:rFonts w:eastAsia="Calibri"/>
            <w:b/>
            <w:bCs/>
            <w:noProof/>
            <w:color w:val="0000FF"/>
            <w:sz w:val="20"/>
            <w:szCs w:val="20"/>
            <w:u w:val="single"/>
            <w:lang w:val="x-none"/>
          </w:rPr>
          <w:t>Статья 12. Общие положения о подготовке документации по планировке территории поселения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_Toc478038874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33</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875" w:history="1">
        <w:r w:rsidR="0000016D" w:rsidRPr="0000016D">
          <w:rPr>
            <w:rFonts w:eastAsia="Calibri"/>
            <w:b/>
            <w:bCs/>
            <w:caps/>
            <w:noProof/>
            <w:color w:val="0000FF"/>
            <w:spacing w:val="-10"/>
            <w:u w:val="single"/>
            <w:lang w:val="x-none"/>
          </w:rPr>
          <w:t>РАЗДЕЛ 4. Положение о проведении публичных слушаний по вопросам землепользования и застройки</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_Toc478038875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35</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76" w:history="1">
        <w:r w:rsidR="0000016D" w:rsidRPr="0000016D">
          <w:rPr>
            <w:rFonts w:eastAsia="Calibri"/>
            <w:b/>
            <w:bCs/>
            <w:noProof/>
            <w:color w:val="0000FF"/>
            <w:sz w:val="20"/>
            <w:szCs w:val="20"/>
            <w:u w:val="single"/>
            <w:lang w:val="x-none"/>
          </w:rPr>
          <w:t>Статья 1</w:t>
        </w:r>
        <w:r w:rsidR="0000016D" w:rsidRPr="0000016D">
          <w:rPr>
            <w:rFonts w:eastAsia="Calibri"/>
            <w:b/>
            <w:bCs/>
            <w:noProof/>
            <w:color w:val="0000FF"/>
            <w:sz w:val="20"/>
            <w:szCs w:val="20"/>
            <w:u w:val="single"/>
          </w:rPr>
          <w:t>3</w:t>
        </w:r>
        <w:r w:rsidR="0000016D" w:rsidRPr="0000016D">
          <w:rPr>
            <w:rFonts w:eastAsia="Calibri"/>
            <w:b/>
            <w:bCs/>
            <w:noProof/>
            <w:color w:val="0000FF"/>
            <w:sz w:val="20"/>
            <w:szCs w:val="20"/>
            <w:u w:val="single"/>
            <w:lang w:val="x-none"/>
          </w:rPr>
          <w:t>. Общие положения о проведении публичных слушаний по вопросам землепользования и застройки территории поселения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_Toc478038876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35</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877" w:history="1">
        <w:r w:rsidR="0000016D" w:rsidRPr="0000016D">
          <w:rPr>
            <w:rFonts w:eastAsia="Calibri"/>
            <w:b/>
            <w:bCs/>
            <w:caps/>
            <w:noProof/>
            <w:color w:val="0000FF"/>
            <w:spacing w:val="-10"/>
            <w:u w:val="single"/>
            <w:lang w:val="x-none"/>
          </w:rPr>
          <w:t>РАЗДЕЛ 5. Положение о внесении изменений в правила землепользования и застройки</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_Toc478038877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43</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78" w:history="1">
        <w:r w:rsidR="0000016D" w:rsidRPr="0000016D">
          <w:rPr>
            <w:rFonts w:eastAsia="Calibri"/>
            <w:b/>
            <w:bCs/>
            <w:noProof/>
            <w:color w:val="0000FF"/>
            <w:sz w:val="20"/>
            <w:szCs w:val="20"/>
            <w:u w:val="single"/>
            <w:lang w:val="x-none"/>
          </w:rPr>
          <w:t>Статья 1</w:t>
        </w:r>
        <w:r w:rsidR="0000016D" w:rsidRPr="0000016D">
          <w:rPr>
            <w:rFonts w:eastAsia="Calibri"/>
            <w:b/>
            <w:bCs/>
            <w:noProof/>
            <w:color w:val="0000FF"/>
            <w:sz w:val="20"/>
            <w:szCs w:val="20"/>
            <w:u w:val="single"/>
          </w:rPr>
          <w:t>4</w:t>
        </w:r>
        <w:r w:rsidR="0000016D" w:rsidRPr="0000016D">
          <w:rPr>
            <w:rFonts w:eastAsia="Calibri"/>
            <w:b/>
            <w:bCs/>
            <w:noProof/>
            <w:color w:val="0000FF"/>
            <w:sz w:val="20"/>
            <w:szCs w:val="20"/>
            <w:u w:val="single"/>
            <w:lang w:val="x-none"/>
          </w:rPr>
          <w:t>. Порядок внесения изменений в настоящие Правила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_Toc478038878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43</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879" w:history="1">
        <w:r w:rsidR="0000016D" w:rsidRPr="0000016D">
          <w:rPr>
            <w:rFonts w:eastAsia="Calibri"/>
            <w:b/>
            <w:bCs/>
            <w:caps/>
            <w:noProof/>
            <w:color w:val="0000FF"/>
            <w:spacing w:val="-10"/>
            <w:u w:val="single"/>
            <w:lang w:val="x-none"/>
          </w:rPr>
          <w:t>РАЗДЕЛ 6. ПОЛОЖЕНИЕ О РЕГУЛИРОВАНИИ ИНЫХ ВОПРОСОВ ЗЕМЛЕПОЛЬЗОВАНИЯ И ЗАСТРОЙКИ</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_Toc478038879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46</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0" w:history="1">
        <w:r w:rsidR="0000016D" w:rsidRPr="0000016D">
          <w:rPr>
            <w:rFonts w:eastAsia="Calibri"/>
            <w:b/>
            <w:bCs/>
            <w:noProof/>
            <w:color w:val="0000FF"/>
            <w:sz w:val="20"/>
            <w:szCs w:val="20"/>
            <w:u w:val="single"/>
            <w:lang w:val="x-none"/>
          </w:rPr>
          <w:t>Статья</w:t>
        </w:r>
        <w:r w:rsidR="0000016D" w:rsidRPr="0000016D">
          <w:rPr>
            <w:rFonts w:eastAsia="Calibri"/>
            <w:b/>
            <w:bCs/>
            <w:noProof/>
            <w:color w:val="0000FF"/>
            <w:sz w:val="20"/>
            <w:szCs w:val="20"/>
            <w:u w:val="single"/>
          </w:rPr>
          <w:t> </w:t>
        </w:r>
        <w:r w:rsidR="0000016D" w:rsidRPr="0000016D">
          <w:rPr>
            <w:rFonts w:eastAsia="Calibri"/>
            <w:b/>
            <w:bCs/>
            <w:noProof/>
            <w:color w:val="0000FF"/>
            <w:sz w:val="20"/>
            <w:szCs w:val="20"/>
            <w:u w:val="single"/>
            <w:lang w:val="x-none"/>
          </w:rPr>
          <w:t>15. Общие принципы регулирования иных вопросов землепользования и застройки на территории поселения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_Toc478038880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46</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1" w:history="1">
        <w:r w:rsidR="0000016D" w:rsidRPr="0000016D">
          <w:rPr>
            <w:rFonts w:eastAsia="Calibri"/>
            <w:b/>
            <w:bCs/>
            <w:noProof/>
            <w:color w:val="0000FF"/>
            <w:sz w:val="20"/>
            <w:szCs w:val="20"/>
            <w:u w:val="single"/>
            <w:lang w:val="x-none"/>
          </w:rPr>
          <w:t>Статья</w:t>
        </w:r>
        <w:r w:rsidR="0000016D" w:rsidRPr="0000016D">
          <w:rPr>
            <w:rFonts w:eastAsia="Calibri"/>
            <w:b/>
            <w:bCs/>
            <w:noProof/>
            <w:color w:val="0000FF"/>
            <w:sz w:val="20"/>
            <w:szCs w:val="20"/>
            <w:u w:val="single"/>
            <w:lang w:val="en-US"/>
          </w:rPr>
          <w:t> </w:t>
        </w:r>
        <w:r w:rsidR="0000016D" w:rsidRPr="0000016D">
          <w:rPr>
            <w:rFonts w:eastAsia="Calibri"/>
            <w:b/>
            <w:bCs/>
            <w:noProof/>
            <w:color w:val="0000FF"/>
            <w:sz w:val="20"/>
            <w:szCs w:val="20"/>
            <w:u w:val="single"/>
            <w:lang w:val="x-none"/>
          </w:rPr>
          <w:t>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_Toc478038881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46</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2" w:history="1">
        <w:r w:rsidR="0000016D" w:rsidRPr="0000016D">
          <w:rPr>
            <w:rFonts w:eastAsia="Calibri"/>
            <w:b/>
            <w:bCs/>
            <w:noProof/>
            <w:color w:val="0000FF"/>
            <w:sz w:val="20"/>
            <w:szCs w:val="20"/>
            <w:u w:val="single"/>
            <w:lang w:val="x-none"/>
          </w:rPr>
          <w:t xml:space="preserve">Статья 17. Правовой режим временных объектов на территории </w:t>
        </w:r>
        <w:r w:rsidR="0000016D" w:rsidRPr="0000016D">
          <w:rPr>
            <w:rFonts w:eastAsia="Calibri"/>
            <w:b/>
            <w:bCs/>
            <w:noProof/>
            <w:color w:val="0000FF"/>
            <w:sz w:val="20"/>
            <w:szCs w:val="20"/>
            <w:u w:val="single"/>
          </w:rPr>
          <w:t>поселения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_Toc478038882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47</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3" w:history="1">
        <w:r w:rsidR="0000016D" w:rsidRPr="0000016D">
          <w:rPr>
            <w:rFonts w:eastAsia="Calibri"/>
            <w:b/>
            <w:bCs/>
            <w:noProof/>
            <w:color w:val="0000FF"/>
            <w:sz w:val="20"/>
            <w:szCs w:val="20"/>
            <w:u w:val="single"/>
            <w:lang w:val="x-none"/>
          </w:rPr>
          <w:t>Статья 18. Ограничение точечного строительства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_Toc478038883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50</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4" w:history="1">
        <w:r w:rsidR="0000016D" w:rsidRPr="0000016D">
          <w:rPr>
            <w:rFonts w:eastAsia="Calibri"/>
            <w:b/>
            <w:bCs/>
            <w:noProof/>
            <w:color w:val="0000FF"/>
            <w:sz w:val="20"/>
            <w:szCs w:val="20"/>
            <w:u w:val="single"/>
            <w:lang w:val="x-none"/>
          </w:rPr>
          <w:t>Статья 19. Обустройство строительных площадок при строительстве, реконструкции объектов капитального строительства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_Toc478038884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51</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5" w:history="1">
        <w:r w:rsidR="0000016D" w:rsidRPr="0000016D">
          <w:rPr>
            <w:rFonts w:eastAsia="Calibri"/>
            <w:b/>
            <w:bCs/>
            <w:noProof/>
            <w:color w:val="0000FF"/>
            <w:sz w:val="20"/>
            <w:szCs w:val="20"/>
            <w:u w:val="single"/>
            <w:lang w:val="x-none"/>
          </w:rPr>
          <w:t>Статья 20. Организация рельефа, покрытие и мощение территорий населенных пунктов</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_Toc478038885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51</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6" w:history="1">
        <w:r w:rsidR="0000016D" w:rsidRPr="0000016D">
          <w:rPr>
            <w:rFonts w:eastAsia="Calibri"/>
            <w:b/>
            <w:bCs/>
            <w:noProof/>
            <w:color w:val="0000FF"/>
            <w:sz w:val="20"/>
            <w:szCs w:val="20"/>
            <w:u w:val="single"/>
            <w:lang w:val="x-none"/>
          </w:rPr>
          <w:t>Статья 21. Порядок оформления разрешений на переустройство и перепланировку жилых и нежилых помещений в жилых домах</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_Toc478038886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52</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7" w:history="1">
        <w:r w:rsidR="0000016D" w:rsidRPr="0000016D">
          <w:rPr>
            <w:rFonts w:eastAsia="Calibri"/>
            <w:b/>
            <w:bCs/>
            <w:noProof/>
            <w:color w:val="0000FF"/>
            <w:sz w:val="20"/>
            <w:szCs w:val="20"/>
            <w:u w:val="single"/>
            <w:lang w:val="x-none"/>
          </w:rPr>
          <w:t>Статья 22. Порядок оформления разрешения на строительство балконов, лоджий в многоквартирных жилых домах</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_Toc478038887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55</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8" w:history="1">
        <w:r w:rsidR="0000016D" w:rsidRPr="0000016D">
          <w:rPr>
            <w:rFonts w:eastAsia="Calibri"/>
            <w:b/>
            <w:bCs/>
            <w:noProof/>
            <w:color w:val="0000FF"/>
            <w:sz w:val="20"/>
            <w:szCs w:val="20"/>
            <w:u w:val="single"/>
            <w:lang w:val="x-none"/>
          </w:rPr>
          <w:t>Статья 23. Ограждение земельных участков</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_Toc478038888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55</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89" w:history="1">
        <w:r w:rsidR="0000016D" w:rsidRPr="0000016D">
          <w:rPr>
            <w:rFonts w:eastAsia="Calibri"/>
            <w:b/>
            <w:bCs/>
            <w:noProof/>
            <w:color w:val="0000FF"/>
            <w:sz w:val="20"/>
            <w:szCs w:val="20"/>
            <w:u w:val="single"/>
            <w:lang w:val="x-none"/>
          </w:rPr>
          <w:t>Статья 24. Оформление и оборудование фасадов зданий</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_Toc478038889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56</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90" w:history="1">
        <w:r w:rsidR="0000016D" w:rsidRPr="0000016D">
          <w:rPr>
            <w:rFonts w:eastAsia="Calibri"/>
            <w:b/>
            <w:bCs/>
            <w:noProof/>
            <w:color w:val="0000FF"/>
            <w:sz w:val="20"/>
            <w:szCs w:val="20"/>
            <w:u w:val="single"/>
            <w:lang w:val="x-none"/>
          </w:rPr>
          <w:t>Статья 25. Уличное оборудование и малые формы</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_Toc478038890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58</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91" w:history="1">
        <w:r w:rsidR="0000016D" w:rsidRPr="0000016D">
          <w:rPr>
            <w:rFonts w:eastAsia="Calibri"/>
            <w:b/>
            <w:bCs/>
            <w:noProof/>
            <w:color w:val="0000FF"/>
            <w:sz w:val="20"/>
            <w:szCs w:val="20"/>
            <w:u w:val="single"/>
            <w:lang w:val="x-none"/>
          </w:rPr>
          <w:t>Статья 26. Условия применения и использования рекламных носителей</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_Toc478038891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60</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92" w:history="1">
        <w:r w:rsidR="0000016D" w:rsidRPr="0000016D">
          <w:rPr>
            <w:rFonts w:eastAsia="Calibri"/>
            <w:b/>
            <w:bCs/>
            <w:noProof/>
            <w:color w:val="0000FF"/>
            <w:sz w:val="20"/>
            <w:szCs w:val="20"/>
            <w:u w:val="single"/>
            <w:lang w:val="x-none"/>
          </w:rPr>
          <w:t>Статья 27. Контроль за использованием земельных участков и объектов капитального строительства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_Toc478038892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61</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eastAsia="Calibri" w:hAnsi="Calibri"/>
          <w:b/>
          <w:bCs/>
          <w:noProof/>
          <w:color w:val="0000FF"/>
          <w:sz w:val="20"/>
          <w:szCs w:val="20"/>
          <w:u w:val="single"/>
          <w:lang w:eastAsia="en-US"/>
        </w:rPr>
      </w:pPr>
      <w:hyperlink w:anchor="_Toc478038893" w:history="1">
        <w:r w:rsidR="0000016D" w:rsidRPr="0000016D">
          <w:rPr>
            <w:rFonts w:eastAsia="Calibri"/>
            <w:b/>
            <w:bCs/>
            <w:noProof/>
            <w:color w:val="0000FF"/>
            <w:sz w:val="20"/>
            <w:szCs w:val="20"/>
            <w:u w:val="single"/>
            <w:lang w:val="x-none"/>
          </w:rPr>
          <w:t xml:space="preserve">Статья 28. </w:t>
        </w:r>
        <w:r w:rsidR="0000016D" w:rsidRPr="0000016D">
          <w:rPr>
            <w:rFonts w:eastAsia="Calibri"/>
            <w:b/>
            <w:bCs/>
            <w:noProof/>
            <w:color w:val="0000FF"/>
            <w:sz w:val="20"/>
            <w:szCs w:val="20"/>
            <w:u w:val="single"/>
          </w:rPr>
          <w:t>Р</w:t>
        </w:r>
        <w:r w:rsidR="0000016D" w:rsidRPr="0000016D">
          <w:rPr>
            <w:rFonts w:eastAsia="Calibri"/>
            <w:b/>
            <w:bCs/>
            <w:noProof/>
            <w:color w:val="0000FF"/>
            <w:sz w:val="20"/>
            <w:szCs w:val="20"/>
            <w:u w:val="single"/>
            <w:lang w:val="x-none"/>
          </w:rPr>
          <w:t>азме</w:t>
        </w:r>
        <w:r w:rsidR="0000016D" w:rsidRPr="0000016D">
          <w:rPr>
            <w:rFonts w:eastAsia="Calibri"/>
            <w:b/>
            <w:bCs/>
            <w:noProof/>
            <w:color w:val="0000FF"/>
            <w:sz w:val="20"/>
            <w:szCs w:val="20"/>
            <w:u w:val="single"/>
          </w:rPr>
          <w:t>щ</w:t>
        </w:r>
        <w:r w:rsidR="0000016D" w:rsidRPr="0000016D">
          <w:rPr>
            <w:rFonts w:eastAsia="Calibri"/>
            <w:b/>
            <w:bCs/>
            <w:noProof/>
            <w:color w:val="0000FF"/>
            <w:sz w:val="20"/>
            <w:szCs w:val="20"/>
            <w:u w:val="single"/>
            <w:lang w:val="x-none"/>
          </w:rPr>
          <w:t>ени</w:t>
        </w:r>
        <w:r w:rsidR="0000016D" w:rsidRPr="0000016D">
          <w:rPr>
            <w:rFonts w:eastAsia="Calibri"/>
            <w:b/>
            <w:bCs/>
            <w:noProof/>
            <w:color w:val="0000FF"/>
            <w:sz w:val="20"/>
            <w:szCs w:val="20"/>
            <w:u w:val="single"/>
          </w:rPr>
          <w:t>е</w:t>
        </w:r>
        <w:r w:rsidR="0000016D" w:rsidRPr="0000016D">
          <w:rPr>
            <w:rFonts w:eastAsia="Calibri"/>
            <w:b/>
            <w:bCs/>
            <w:noProof/>
            <w:color w:val="0000FF"/>
            <w:sz w:val="20"/>
            <w:szCs w:val="20"/>
            <w:u w:val="single"/>
            <w:lang w:val="x-none"/>
          </w:rPr>
          <w:t xml:space="preserve">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_Toc478038893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61</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895" w:history="1">
        <w:r w:rsidR="0000016D" w:rsidRPr="0000016D">
          <w:rPr>
            <w:rFonts w:eastAsia="Calibri"/>
            <w:b/>
            <w:bCs/>
            <w:caps/>
            <w:noProof/>
            <w:color w:val="0000FF"/>
            <w:spacing w:val="-10"/>
            <w:u w:val="single"/>
            <w:lang w:val="x-none"/>
          </w:rPr>
          <w:t>ЧАСТЬ II. ГРАДОСТРОИТЕЛЬНЫЕ РЕГЛАМЕНТЫ</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_Toc478038895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63</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896" w:history="1">
        <w:r w:rsidR="0000016D" w:rsidRPr="0000016D">
          <w:rPr>
            <w:rFonts w:eastAsia="Calibri"/>
            <w:b/>
            <w:bCs/>
            <w:caps/>
            <w:noProof/>
            <w:color w:val="0000FF"/>
            <w:spacing w:val="-10"/>
            <w:u w:val="single"/>
            <w:lang w:val="x-none"/>
          </w:rPr>
          <w:t>РАЗДЕЛ 7. ГРАДОСТРОИТЕЛЬНЫЕ РЕГЛАМЕНТЫ</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_Toc478038896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63</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97" w:history="1">
        <w:r w:rsidR="0000016D" w:rsidRPr="0000016D">
          <w:rPr>
            <w:rFonts w:eastAsia="Calibri"/>
            <w:b/>
            <w:bCs/>
            <w:noProof/>
            <w:color w:val="0000FF"/>
            <w:sz w:val="20"/>
            <w:szCs w:val="20"/>
            <w:u w:val="single"/>
            <w:lang w:val="x-none"/>
          </w:rPr>
          <w:t>Статья 2</w:t>
        </w:r>
        <w:r w:rsidR="0000016D" w:rsidRPr="0000016D">
          <w:rPr>
            <w:rFonts w:eastAsia="Calibri"/>
            <w:b/>
            <w:bCs/>
            <w:noProof/>
            <w:color w:val="0000FF"/>
            <w:sz w:val="20"/>
            <w:szCs w:val="20"/>
            <w:u w:val="single"/>
          </w:rPr>
          <w:t>9</w:t>
        </w:r>
        <w:r w:rsidR="0000016D" w:rsidRPr="0000016D">
          <w:rPr>
            <w:rFonts w:eastAsia="Calibri"/>
            <w:b/>
            <w:bCs/>
            <w:noProof/>
            <w:color w:val="0000FF"/>
            <w:sz w:val="20"/>
            <w:szCs w:val="20"/>
            <w:u w:val="single"/>
            <w:lang w:val="x-none"/>
          </w:rPr>
          <w:t>. Градостроительные регламенты и их применение</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_Toc478038897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63</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98"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30</w:t>
        </w:r>
        <w:r w:rsidR="0000016D" w:rsidRPr="0000016D">
          <w:rPr>
            <w:rFonts w:eastAsia="Calibri"/>
            <w:b/>
            <w:bCs/>
            <w:noProof/>
            <w:color w:val="0000FF"/>
            <w:sz w:val="20"/>
            <w:szCs w:val="20"/>
            <w:u w:val="single"/>
            <w:lang w:val="x-none"/>
          </w:rPr>
          <w:t xml:space="preserve">. </w:t>
        </w:r>
        <w:r w:rsidR="0000016D" w:rsidRPr="0000016D">
          <w:rPr>
            <w:rFonts w:eastAsia="Calibri"/>
            <w:b/>
            <w:bCs/>
            <w:noProof/>
            <w:color w:val="0000FF"/>
            <w:sz w:val="20"/>
            <w:szCs w:val="20"/>
            <w:u w:val="single"/>
          </w:rPr>
          <w:t>Виды территориальных зон</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_Toc478038898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67</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899" w:history="1">
        <w:r w:rsidR="0000016D" w:rsidRPr="0000016D">
          <w:rPr>
            <w:rFonts w:eastAsia="Calibri"/>
            <w:b/>
            <w:bCs/>
            <w:noProof/>
            <w:color w:val="0000FF"/>
            <w:sz w:val="20"/>
            <w:szCs w:val="20"/>
            <w:u w:val="single"/>
          </w:rPr>
          <w:t>Статья 31. Виды разрешенного использования земельных участков и объектов капитального строительства по территориальным зонам</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_Toc478038899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67</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00" w:history="1">
        <w:r w:rsidR="0000016D" w:rsidRPr="0000016D">
          <w:rPr>
            <w:rFonts w:eastAsia="Calibri"/>
            <w:b/>
            <w:bCs/>
            <w:noProof/>
            <w:color w:val="0000FF"/>
            <w:sz w:val="20"/>
            <w:szCs w:val="20"/>
            <w:u w:val="single"/>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_Toc478038900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81</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11" w:history="1">
        <w:r w:rsidR="0000016D" w:rsidRPr="0000016D">
          <w:rPr>
            <w:rFonts w:eastAsia="Calibri"/>
            <w:b/>
            <w:bCs/>
            <w:noProof/>
            <w:color w:val="0000FF"/>
            <w:sz w:val="20"/>
            <w:szCs w:val="20"/>
            <w:u w:val="single"/>
          </w:rPr>
          <w:t>Статья 33. Градостроительные регламенты территориальных зон. Иные показатели</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_Toc478038911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noProof/>
            <w:webHidden/>
            <w:sz w:val="20"/>
            <w:szCs w:val="20"/>
            <w:lang w:eastAsia="en-US"/>
          </w:rPr>
          <w:t>Ошибка! Закладка не определена.</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923" w:history="1">
        <w:r w:rsidR="0000016D" w:rsidRPr="0000016D">
          <w:rPr>
            <w:rFonts w:eastAsia="Calibri"/>
            <w:b/>
            <w:bCs/>
            <w:caps/>
            <w:noProof/>
            <w:color w:val="0000FF"/>
            <w:spacing w:val="-10"/>
            <w:u w:val="single"/>
            <w:lang w:val="x-none"/>
          </w:rPr>
          <w:t>РАЗДЕЛ 8.  ТЕРРИТОРИИ, В ГРАНИЦАХ КОТОРЫХ ОСУЩЕСТВЛЯЕТСЯ ДЕЯТЕЛЬНОСТЬ ПО КОМПЛЕКСНОМУ  И УСТОЙЧИВОМУ РАЗВИТИЮ</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_Toc478038923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91</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24" w:history="1">
        <w:r w:rsidR="0000016D" w:rsidRPr="0000016D">
          <w:rPr>
            <w:rFonts w:eastAsia="Calibri"/>
            <w:b/>
            <w:bCs/>
            <w:noProof/>
            <w:color w:val="0000FF"/>
            <w:sz w:val="20"/>
            <w:szCs w:val="20"/>
            <w:u w:val="single"/>
          </w:rPr>
          <w:t>Статья 34. Комплексное развитие территории по инициативе органа местного самоуправления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_Toc478038924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91</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925" w:history="1">
        <w:r w:rsidR="0000016D" w:rsidRPr="0000016D">
          <w:rPr>
            <w:rFonts w:eastAsia="Calibri"/>
            <w:b/>
            <w:bCs/>
            <w:caps/>
            <w:noProof/>
            <w:color w:val="0000FF"/>
            <w:spacing w:val="-10"/>
            <w:u w:val="single"/>
            <w:lang w:val="x-none"/>
          </w:rPr>
          <w:t>РАЗДЕЛ 9 ГРАДОСТРОИТЕЛЬНЫЕ РЕГЛАМЕНТЫ В ЧАСТИ ОГРАНИЧЕНИЙ ИСПОЛЬЗОВАНИЯ ЗЕМЕЛЬНЫХ УЧАСТКОВ И ОБЪЕКТОВ КАПИТАЛЬНОГО СТРОИТЕЛЬСТВА</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_Toc478038925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92</w:t>
        </w:r>
        <w:r w:rsidR="0000016D" w:rsidRPr="0000016D">
          <w:rPr>
            <w:rFonts w:eastAsia="Calibri"/>
            <w:b/>
            <w:bCs/>
            <w:caps/>
            <w:noProof/>
            <w:webHidden/>
            <w:spacing w:val="-10"/>
            <w:lang w:val="x-none"/>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26" w:history="1">
        <w:r w:rsidR="0000016D" w:rsidRPr="0000016D">
          <w:rPr>
            <w:rFonts w:eastAsia="Calibri"/>
            <w:b/>
            <w:bCs/>
            <w:noProof/>
            <w:color w:val="0000FF"/>
            <w:sz w:val="20"/>
            <w:szCs w:val="20"/>
            <w:u w:val="single"/>
            <w:lang w:val="x-none"/>
          </w:rPr>
          <w:t>Статья 3</w:t>
        </w:r>
        <w:r w:rsidR="0000016D" w:rsidRPr="0000016D">
          <w:rPr>
            <w:rFonts w:eastAsia="Calibri"/>
            <w:b/>
            <w:bCs/>
            <w:noProof/>
            <w:color w:val="0000FF"/>
            <w:sz w:val="20"/>
            <w:szCs w:val="20"/>
            <w:u w:val="single"/>
          </w:rPr>
          <w:t>5</w:t>
        </w:r>
        <w:r w:rsidR="0000016D" w:rsidRPr="0000016D">
          <w:rPr>
            <w:rFonts w:eastAsia="Calibri"/>
            <w:b/>
            <w:bCs/>
            <w:noProof/>
            <w:color w:val="0000FF"/>
            <w:sz w:val="20"/>
            <w:szCs w:val="20"/>
            <w:u w:val="single"/>
            <w:lang w:val="x-none"/>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_Toc478038926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92</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27" w:history="1">
        <w:r w:rsidR="0000016D" w:rsidRPr="0000016D">
          <w:rPr>
            <w:rFonts w:eastAsia="Calibri"/>
            <w:b/>
            <w:bCs/>
            <w:noProof/>
            <w:color w:val="0000FF"/>
            <w:sz w:val="20"/>
            <w:szCs w:val="20"/>
            <w:u w:val="single"/>
            <w:lang w:val="x-none"/>
          </w:rPr>
          <w:t>Статья 3</w:t>
        </w:r>
        <w:r w:rsidR="0000016D" w:rsidRPr="0000016D">
          <w:rPr>
            <w:rFonts w:eastAsia="Calibri"/>
            <w:b/>
            <w:bCs/>
            <w:noProof/>
            <w:color w:val="0000FF"/>
            <w:sz w:val="20"/>
            <w:szCs w:val="20"/>
            <w:u w:val="single"/>
          </w:rPr>
          <w:t>6</w:t>
        </w:r>
        <w:r w:rsidR="0000016D" w:rsidRPr="0000016D">
          <w:rPr>
            <w:rFonts w:eastAsia="Calibri"/>
            <w:b/>
            <w:bCs/>
            <w:noProof/>
            <w:color w:val="0000FF"/>
            <w:sz w:val="20"/>
            <w:szCs w:val="20"/>
            <w:u w:val="single"/>
            <w:lang w:val="x-none"/>
          </w:rPr>
          <w:t>. Виды зон с особыми условиями использования территорий</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_Toc478038927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94</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28"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37</w:t>
        </w:r>
        <w:r w:rsidR="0000016D" w:rsidRPr="0000016D">
          <w:rPr>
            <w:rFonts w:eastAsia="Calibri"/>
            <w:b/>
            <w:bCs/>
            <w:noProof/>
            <w:color w:val="0000FF"/>
            <w:sz w:val="20"/>
            <w:szCs w:val="20"/>
            <w:u w:val="single"/>
            <w:lang w:val="x-none"/>
          </w:rPr>
          <w:t xml:space="preserve">. </w:t>
        </w:r>
        <w:r w:rsidR="0000016D" w:rsidRPr="0000016D">
          <w:rPr>
            <w:rFonts w:eastAsia="Calibri"/>
            <w:b/>
            <w:bCs/>
            <w:noProof/>
            <w:color w:val="0000FF"/>
            <w:sz w:val="20"/>
            <w:szCs w:val="20"/>
            <w:u w:val="single"/>
          </w:rPr>
          <w:t>Ограничения и использование земельных участков и объектов капитального строительства в связи с установлением зон с особыми условиями использования Национального парка «Угра»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_Toc478038928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95</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39"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38</w:t>
        </w:r>
        <w:r w:rsidR="0000016D" w:rsidRPr="0000016D">
          <w:rPr>
            <w:rFonts w:eastAsia="Calibri"/>
            <w:b/>
            <w:bCs/>
            <w:noProof/>
            <w:color w:val="0000FF"/>
            <w:sz w:val="20"/>
            <w:szCs w:val="20"/>
            <w:u w:val="single"/>
            <w:lang w:val="x-none"/>
          </w:rPr>
          <w:t>. Водоохранные зоны</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_Toc478038939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100</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940" w:history="1">
        <w:r w:rsidR="0000016D" w:rsidRPr="0000016D">
          <w:rPr>
            <w:rFonts w:eastAsia="Calibri"/>
            <w:b/>
            <w:bCs/>
            <w:i/>
            <w:caps/>
            <w:noProof/>
            <w:color w:val="0000FF"/>
            <w:spacing w:val="-10"/>
            <w:u w:val="single"/>
            <w:lang w:val="x-none"/>
          </w:rPr>
          <w:t>Перечень озер, на которые устанавливаются водоохранные зоны и прибрежные защитные полосы.</w:t>
        </w:r>
        <w:r w:rsidR="0000016D" w:rsidRPr="0000016D">
          <w:rPr>
            <w:rFonts w:eastAsia="Calibri"/>
            <w:b/>
            <w:bCs/>
            <w:caps/>
            <w:noProof/>
            <w:webHidden/>
            <w:spacing w:val="-10"/>
            <w:lang w:val="x-none"/>
          </w:rPr>
          <w:tab/>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41"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39</w:t>
        </w:r>
        <w:r w:rsidR="0000016D" w:rsidRPr="0000016D">
          <w:rPr>
            <w:rFonts w:eastAsia="Calibri"/>
            <w:b/>
            <w:bCs/>
            <w:noProof/>
            <w:color w:val="0000FF"/>
            <w:sz w:val="20"/>
            <w:szCs w:val="20"/>
            <w:u w:val="single"/>
            <w:lang w:val="x-none"/>
          </w:rPr>
          <w:t>. Прибрежные защитные полосы.</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_Toc478038941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102</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42"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40</w:t>
        </w:r>
        <w:r w:rsidR="0000016D" w:rsidRPr="0000016D">
          <w:rPr>
            <w:rFonts w:eastAsia="Calibri"/>
            <w:b/>
            <w:bCs/>
            <w:noProof/>
            <w:color w:val="0000FF"/>
            <w:sz w:val="20"/>
            <w:szCs w:val="20"/>
            <w:u w:val="single"/>
            <w:lang w:val="x-none"/>
          </w:rPr>
          <w:t>. Береговые полосы</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_Toc478038942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103</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43"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41</w:t>
        </w:r>
        <w:r w:rsidR="0000016D" w:rsidRPr="0000016D">
          <w:rPr>
            <w:rFonts w:eastAsia="Calibri"/>
            <w:b/>
            <w:bCs/>
            <w:noProof/>
            <w:color w:val="0000FF"/>
            <w:sz w:val="20"/>
            <w:szCs w:val="20"/>
            <w:u w:val="single"/>
            <w:lang w:val="x-none"/>
          </w:rPr>
          <w:t xml:space="preserve">. Санитарно-защитные зоны промышленных объектов и производств, объектов транспорта, связи, </w:t>
        </w:r>
        <w:r w:rsidR="0000016D" w:rsidRPr="0000016D">
          <w:rPr>
            <w:rFonts w:eastAsia="Calibri"/>
            <w:b/>
            <w:bCs/>
            <w:noProof/>
            <w:color w:val="0000FF"/>
            <w:sz w:val="20"/>
            <w:szCs w:val="20"/>
            <w:u w:val="single"/>
          </w:rPr>
          <w:t>сельского</w:t>
        </w:r>
        <w:r w:rsidR="0000016D" w:rsidRPr="0000016D">
          <w:rPr>
            <w:rFonts w:eastAsia="Calibri"/>
            <w:b/>
            <w:bCs/>
            <w:noProof/>
            <w:color w:val="0000FF"/>
            <w:sz w:val="20"/>
            <w:szCs w:val="20"/>
            <w:u w:val="single"/>
            <w:lang w:val="x-none"/>
          </w:rPr>
          <w:t xml:space="preserve">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_Toc478038943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104</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44" w:history="1">
        <w:r w:rsidR="0000016D" w:rsidRPr="0000016D">
          <w:rPr>
            <w:rFonts w:eastAsia="Calibri"/>
            <w:b/>
            <w:bCs/>
            <w:noProof/>
            <w:color w:val="0000FF"/>
            <w:sz w:val="20"/>
            <w:szCs w:val="20"/>
            <w:u w:val="single"/>
            <w:lang w:val="x-none"/>
          </w:rPr>
          <w:t>Статья</w:t>
        </w:r>
        <w:r w:rsidR="0000016D" w:rsidRPr="0000016D">
          <w:rPr>
            <w:rFonts w:eastAsia="Calibri"/>
            <w:b/>
            <w:bCs/>
            <w:noProof/>
            <w:color w:val="0000FF"/>
            <w:sz w:val="20"/>
            <w:szCs w:val="20"/>
            <w:u w:val="single"/>
          </w:rPr>
          <w:t xml:space="preserve"> 42</w:t>
        </w:r>
        <w:r w:rsidR="0000016D" w:rsidRPr="0000016D">
          <w:rPr>
            <w:rFonts w:eastAsia="Calibri"/>
            <w:b/>
            <w:bCs/>
            <w:noProof/>
            <w:color w:val="0000FF"/>
            <w:sz w:val="20"/>
            <w:szCs w:val="20"/>
            <w:u w:val="single"/>
            <w:lang w:val="x-none"/>
          </w:rPr>
          <w:t>. Санитарно-защитные зоны стационарных передающих радиотехнических объектов</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_Toc478038944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106</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45"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43</w:t>
        </w:r>
        <w:r w:rsidR="0000016D" w:rsidRPr="0000016D">
          <w:rPr>
            <w:rFonts w:eastAsia="Calibri"/>
            <w:b/>
            <w:bCs/>
            <w:noProof/>
            <w:color w:val="0000FF"/>
            <w:sz w:val="20"/>
            <w:szCs w:val="20"/>
            <w:u w:val="single"/>
            <w:lang w:val="x-none"/>
          </w:rPr>
          <w:t>. Зоны минимальных расстояний магистральных дорог улично-дорожной сети населенных пунктов до застройки</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_Toc478038945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106</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46"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44</w:t>
        </w:r>
        <w:r w:rsidR="0000016D" w:rsidRPr="0000016D">
          <w:rPr>
            <w:rFonts w:eastAsia="Calibri"/>
            <w:b/>
            <w:bCs/>
            <w:noProof/>
            <w:color w:val="0000FF"/>
            <w:sz w:val="20"/>
            <w:szCs w:val="20"/>
            <w:u w:val="single"/>
            <w:lang w:val="x-none"/>
          </w:rPr>
          <w:t>. Придорожные полосы автомобильных дорог</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_Toc478038946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106</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47"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45</w:t>
        </w:r>
        <w:r w:rsidR="0000016D" w:rsidRPr="0000016D">
          <w:rPr>
            <w:rFonts w:eastAsia="Calibri"/>
            <w:b/>
            <w:bCs/>
            <w:noProof/>
            <w:color w:val="0000FF"/>
            <w:sz w:val="20"/>
            <w:szCs w:val="20"/>
            <w:u w:val="single"/>
            <w:lang w:val="x-none"/>
          </w:rPr>
          <w:t>. Санитарные разрывы (санитарные полосы отчуждения) магистральных трубопроводов углеводородного сырья и компрессорных установок</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_Toc478038947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108</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48" w:history="1">
        <w:r w:rsidR="0000016D" w:rsidRPr="0000016D">
          <w:rPr>
            <w:rFonts w:eastAsia="Calibri"/>
            <w:b/>
            <w:bCs/>
            <w:noProof/>
            <w:color w:val="0000FF"/>
            <w:sz w:val="20"/>
            <w:szCs w:val="20"/>
            <w:u w:val="single"/>
            <w:lang w:val="x-none"/>
          </w:rPr>
          <w:t>Статья 4</w:t>
        </w:r>
        <w:r w:rsidR="0000016D" w:rsidRPr="0000016D">
          <w:rPr>
            <w:rFonts w:eastAsia="Calibri"/>
            <w:b/>
            <w:bCs/>
            <w:noProof/>
            <w:color w:val="0000FF"/>
            <w:sz w:val="20"/>
            <w:szCs w:val="20"/>
            <w:u w:val="single"/>
          </w:rPr>
          <w:t>6</w:t>
        </w:r>
        <w:r w:rsidR="0000016D" w:rsidRPr="0000016D">
          <w:rPr>
            <w:rFonts w:eastAsia="Calibri"/>
            <w:b/>
            <w:bCs/>
            <w:noProof/>
            <w:color w:val="0000FF"/>
            <w:sz w:val="20"/>
            <w:szCs w:val="20"/>
            <w:u w:val="single"/>
            <w:lang w:val="x-none"/>
          </w:rPr>
          <w:t>. Зоны минимальных расстояний объектов магистральных трубопроводов углеводородного сырья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_Toc478038948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108</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49" w:history="1">
        <w:r w:rsidR="0000016D" w:rsidRPr="0000016D">
          <w:rPr>
            <w:rFonts w:eastAsia="Calibri"/>
            <w:b/>
            <w:bCs/>
            <w:noProof/>
            <w:color w:val="0000FF"/>
            <w:sz w:val="20"/>
            <w:szCs w:val="20"/>
            <w:u w:val="single"/>
            <w:lang w:val="x-none"/>
          </w:rPr>
          <w:t>Статья 4</w:t>
        </w:r>
        <w:r w:rsidR="0000016D" w:rsidRPr="0000016D">
          <w:rPr>
            <w:rFonts w:eastAsia="Calibri"/>
            <w:b/>
            <w:bCs/>
            <w:noProof/>
            <w:color w:val="0000FF"/>
            <w:sz w:val="20"/>
            <w:szCs w:val="20"/>
            <w:u w:val="single"/>
          </w:rPr>
          <w:t>7</w:t>
        </w:r>
        <w:r w:rsidR="0000016D" w:rsidRPr="0000016D">
          <w:rPr>
            <w:rFonts w:eastAsia="Calibri"/>
            <w:b/>
            <w:bCs/>
            <w:noProof/>
            <w:color w:val="0000FF"/>
            <w:sz w:val="20"/>
            <w:szCs w:val="20"/>
            <w:u w:val="single"/>
            <w:lang w:val="x-none"/>
          </w:rPr>
          <w:t>. Охранные зоны объектов газораспределительной сети</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_Toc478038949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108</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50" w:history="1">
        <w:r w:rsidR="0000016D" w:rsidRPr="0000016D">
          <w:rPr>
            <w:rFonts w:eastAsia="Calibri"/>
            <w:b/>
            <w:bCs/>
            <w:noProof/>
            <w:color w:val="0000FF"/>
            <w:sz w:val="20"/>
            <w:szCs w:val="20"/>
            <w:u w:val="single"/>
            <w:lang w:val="x-none"/>
          </w:rPr>
          <w:t>Статья 4</w:t>
        </w:r>
        <w:r w:rsidR="0000016D" w:rsidRPr="0000016D">
          <w:rPr>
            <w:rFonts w:eastAsia="Calibri"/>
            <w:b/>
            <w:bCs/>
            <w:noProof/>
            <w:color w:val="0000FF"/>
            <w:sz w:val="20"/>
            <w:szCs w:val="20"/>
            <w:u w:val="single"/>
          </w:rPr>
          <w:t>8</w:t>
        </w:r>
        <w:r w:rsidR="0000016D" w:rsidRPr="0000016D">
          <w:rPr>
            <w:rFonts w:eastAsia="Calibri"/>
            <w:b/>
            <w:bCs/>
            <w:noProof/>
            <w:color w:val="0000FF"/>
            <w:sz w:val="20"/>
            <w:szCs w:val="20"/>
            <w:u w:val="single"/>
            <w:lang w:val="x-none"/>
          </w:rPr>
          <w:t>. Охранные зоны магистральных трубопроводов</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_Toc478038950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109</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51" w:history="1">
        <w:r w:rsidR="0000016D" w:rsidRPr="0000016D">
          <w:rPr>
            <w:rFonts w:eastAsia="Calibri"/>
            <w:b/>
            <w:bCs/>
            <w:noProof/>
            <w:color w:val="0000FF"/>
            <w:sz w:val="20"/>
            <w:szCs w:val="20"/>
            <w:u w:val="single"/>
            <w:lang w:val="x-none"/>
          </w:rPr>
          <w:t>Статья 4</w:t>
        </w:r>
        <w:r w:rsidR="0000016D" w:rsidRPr="0000016D">
          <w:rPr>
            <w:rFonts w:eastAsia="Calibri"/>
            <w:b/>
            <w:bCs/>
            <w:noProof/>
            <w:color w:val="0000FF"/>
            <w:sz w:val="20"/>
            <w:szCs w:val="20"/>
            <w:u w:val="single"/>
          </w:rPr>
          <w:t>9</w:t>
        </w:r>
        <w:r w:rsidR="0000016D" w:rsidRPr="0000016D">
          <w:rPr>
            <w:rFonts w:eastAsia="Calibri"/>
            <w:b/>
            <w:bCs/>
            <w:noProof/>
            <w:color w:val="0000FF"/>
            <w:sz w:val="20"/>
            <w:szCs w:val="20"/>
            <w:u w:val="single"/>
            <w:lang w:val="x-none"/>
          </w:rPr>
          <w:t>. Охранные зоны объектов электросетевого хозяйства</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_Toc478038951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110</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ind w:left="220" w:firstLine="851"/>
        <w:rPr>
          <w:rFonts w:ascii="Calibri" w:hAnsi="Calibri"/>
          <w:noProof/>
          <w:sz w:val="22"/>
          <w:szCs w:val="22"/>
        </w:rPr>
      </w:pPr>
      <w:hyperlink w:anchor="_Toc478038952" w:history="1">
        <w:r w:rsidR="0000016D" w:rsidRPr="0000016D">
          <w:rPr>
            <w:rFonts w:eastAsia="Calibri"/>
            <w:b/>
            <w:noProof/>
            <w:color w:val="0000FF"/>
            <w:sz w:val="20"/>
            <w:szCs w:val="20"/>
            <w:u w:val="single"/>
            <w:lang w:val="x-none"/>
          </w:rPr>
          <w:t xml:space="preserve">Статья 50. </w:t>
        </w:r>
        <w:r w:rsidR="0000016D" w:rsidRPr="0000016D">
          <w:rPr>
            <w:b/>
            <w:bCs/>
            <w:noProof/>
            <w:color w:val="0000FF"/>
            <w:sz w:val="20"/>
            <w:szCs w:val="20"/>
            <w:u w:val="single"/>
          </w:rPr>
          <w:t>Охранные зоны объектов связи.</w:t>
        </w:r>
        <w:r w:rsidR="0000016D" w:rsidRPr="0000016D">
          <w:rPr>
            <w:rFonts w:ascii="Calibri" w:eastAsia="Calibri" w:hAnsi="Calibri"/>
            <w:noProof/>
            <w:webHidden/>
            <w:sz w:val="20"/>
            <w:szCs w:val="20"/>
            <w:lang w:eastAsia="en-US"/>
          </w:rPr>
          <w:tab/>
        </w:r>
        <w:r w:rsidR="0000016D" w:rsidRPr="0000016D">
          <w:rPr>
            <w:rFonts w:ascii="Calibri" w:eastAsia="Calibri" w:hAnsi="Calibri"/>
            <w:noProof/>
            <w:webHidden/>
            <w:sz w:val="20"/>
            <w:szCs w:val="20"/>
            <w:lang w:eastAsia="en-US"/>
          </w:rPr>
          <w:fldChar w:fldCharType="begin"/>
        </w:r>
        <w:r w:rsidR="0000016D" w:rsidRPr="0000016D">
          <w:rPr>
            <w:rFonts w:ascii="Calibri" w:eastAsia="Calibri" w:hAnsi="Calibri"/>
            <w:noProof/>
            <w:webHidden/>
            <w:sz w:val="20"/>
            <w:szCs w:val="20"/>
            <w:lang w:eastAsia="en-US"/>
          </w:rPr>
          <w:instrText xml:space="preserve"> PAGEREF _Toc478038952 \h </w:instrText>
        </w:r>
        <w:r w:rsidR="0000016D" w:rsidRPr="0000016D">
          <w:rPr>
            <w:rFonts w:ascii="Calibri" w:eastAsia="Calibri" w:hAnsi="Calibri"/>
            <w:noProof/>
            <w:webHidden/>
            <w:sz w:val="20"/>
            <w:szCs w:val="20"/>
            <w:lang w:eastAsia="en-US"/>
          </w:rPr>
        </w:r>
        <w:r w:rsidR="0000016D" w:rsidRPr="0000016D">
          <w:rPr>
            <w:rFonts w:ascii="Calibri" w:eastAsia="Calibri" w:hAnsi="Calibri"/>
            <w:noProof/>
            <w:webHidden/>
            <w:sz w:val="20"/>
            <w:szCs w:val="20"/>
            <w:lang w:eastAsia="en-US"/>
          </w:rPr>
          <w:fldChar w:fldCharType="separate"/>
        </w:r>
        <w:r w:rsidR="0000016D" w:rsidRPr="0000016D">
          <w:rPr>
            <w:rFonts w:ascii="Calibri" w:eastAsia="Calibri" w:hAnsi="Calibri"/>
            <w:noProof/>
            <w:webHidden/>
            <w:sz w:val="20"/>
            <w:szCs w:val="20"/>
            <w:lang w:eastAsia="en-US"/>
          </w:rPr>
          <w:t>110</w:t>
        </w:r>
        <w:r w:rsidR="0000016D" w:rsidRPr="0000016D">
          <w:rPr>
            <w:rFonts w:ascii="Calibri" w:eastAsia="Calibri" w:hAnsi="Calibri"/>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53" w:history="1">
        <w:r w:rsidR="0000016D" w:rsidRPr="0000016D">
          <w:rPr>
            <w:rFonts w:eastAsia="Calibri"/>
            <w:b/>
            <w:bCs/>
            <w:noProof/>
            <w:color w:val="0000FF"/>
            <w:sz w:val="20"/>
            <w:szCs w:val="20"/>
            <w:u w:val="single"/>
            <w:lang w:val="x-none"/>
          </w:rPr>
          <w:t>Статья </w:t>
        </w:r>
        <w:r w:rsidR="0000016D" w:rsidRPr="0000016D">
          <w:rPr>
            <w:rFonts w:eastAsia="Calibri"/>
            <w:b/>
            <w:bCs/>
            <w:noProof/>
            <w:color w:val="0000FF"/>
            <w:sz w:val="20"/>
            <w:szCs w:val="20"/>
            <w:u w:val="single"/>
          </w:rPr>
          <w:t>51</w:t>
        </w:r>
        <w:r w:rsidR="0000016D" w:rsidRPr="0000016D">
          <w:rPr>
            <w:rFonts w:eastAsia="Calibri"/>
            <w:b/>
            <w:bCs/>
            <w:noProof/>
            <w:color w:val="0000FF"/>
            <w:sz w:val="20"/>
            <w:szCs w:val="20"/>
            <w:u w:val="single"/>
            <w:lang w:val="x-none"/>
          </w:rPr>
          <w:t>. Зона санитарной охраны объектов водообеспечивающей сети</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_Toc478038953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110</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54"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52</w:t>
        </w:r>
        <w:r w:rsidR="0000016D" w:rsidRPr="0000016D">
          <w:rPr>
            <w:rFonts w:eastAsia="Calibri"/>
            <w:b/>
            <w:bCs/>
            <w:noProof/>
            <w:color w:val="0000FF"/>
            <w:sz w:val="20"/>
            <w:szCs w:val="20"/>
            <w:u w:val="single"/>
            <w:lang w:val="x-none"/>
          </w:rPr>
          <w:t>. Санитарно-защитные полосы водоводов</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_Toc478038954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111</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55"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53</w:t>
        </w:r>
        <w:r w:rsidR="0000016D" w:rsidRPr="0000016D">
          <w:rPr>
            <w:rFonts w:eastAsia="Calibri"/>
            <w:b/>
            <w:bCs/>
            <w:noProof/>
            <w:color w:val="0000FF"/>
            <w:sz w:val="20"/>
            <w:szCs w:val="20"/>
            <w:u w:val="single"/>
            <w:lang w:val="x-none"/>
          </w:rPr>
          <w:t>. I пояс зоны санитарной охраны подземного источника питьевого водоснабжения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_Toc478038955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111</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56" w:history="1">
        <w:r w:rsidR="0000016D" w:rsidRPr="0000016D">
          <w:rPr>
            <w:rFonts w:eastAsia="Calibri"/>
            <w:b/>
            <w:bCs/>
            <w:noProof/>
            <w:color w:val="0000FF"/>
            <w:sz w:val="20"/>
            <w:szCs w:val="20"/>
            <w:u w:val="single"/>
            <w:lang w:val="x-none"/>
          </w:rPr>
          <w:t>Статья 5</w:t>
        </w:r>
        <w:r w:rsidR="0000016D" w:rsidRPr="0000016D">
          <w:rPr>
            <w:rFonts w:eastAsia="Calibri"/>
            <w:b/>
            <w:bCs/>
            <w:noProof/>
            <w:color w:val="0000FF"/>
            <w:sz w:val="20"/>
            <w:szCs w:val="20"/>
            <w:u w:val="single"/>
          </w:rPr>
          <w:t>4</w:t>
        </w:r>
        <w:r w:rsidR="0000016D" w:rsidRPr="0000016D">
          <w:rPr>
            <w:rFonts w:eastAsia="Calibri"/>
            <w:b/>
            <w:bCs/>
            <w:noProof/>
            <w:color w:val="0000FF"/>
            <w:sz w:val="20"/>
            <w:szCs w:val="20"/>
            <w:u w:val="single"/>
            <w:lang w:val="x-none"/>
          </w:rPr>
          <w:t xml:space="preserve">. </w:t>
        </w:r>
        <w:r w:rsidR="0000016D" w:rsidRPr="0000016D">
          <w:rPr>
            <w:rFonts w:eastAsia="Calibri"/>
            <w:b/>
            <w:bCs/>
            <w:noProof/>
            <w:color w:val="0000FF"/>
            <w:sz w:val="20"/>
            <w:szCs w:val="20"/>
            <w:u w:val="single"/>
            <w:lang w:val="en-US"/>
          </w:rPr>
          <w:t> </w:t>
        </w:r>
        <w:r w:rsidR="0000016D" w:rsidRPr="0000016D">
          <w:rPr>
            <w:rFonts w:eastAsia="Calibri"/>
            <w:b/>
            <w:bCs/>
            <w:noProof/>
            <w:color w:val="0000FF"/>
            <w:sz w:val="20"/>
            <w:szCs w:val="20"/>
            <w:u w:val="single"/>
            <w:lang w:val="x-none"/>
          </w:rPr>
          <w:t>II пояс зоны санитарной охраны подземного источника питьевого водоснабжения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_Toc478038956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112</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57" w:history="1">
        <w:r w:rsidR="0000016D" w:rsidRPr="0000016D">
          <w:rPr>
            <w:rFonts w:eastAsia="Calibri"/>
            <w:b/>
            <w:bCs/>
            <w:noProof/>
            <w:color w:val="0000FF"/>
            <w:sz w:val="20"/>
            <w:szCs w:val="20"/>
            <w:u w:val="single"/>
            <w:lang w:val="x-none"/>
          </w:rPr>
          <w:t>Статья 5</w:t>
        </w:r>
        <w:r w:rsidR="0000016D" w:rsidRPr="0000016D">
          <w:rPr>
            <w:rFonts w:eastAsia="Calibri"/>
            <w:b/>
            <w:bCs/>
            <w:noProof/>
            <w:color w:val="0000FF"/>
            <w:sz w:val="20"/>
            <w:szCs w:val="20"/>
            <w:u w:val="single"/>
          </w:rPr>
          <w:t>5</w:t>
        </w:r>
        <w:r w:rsidR="0000016D" w:rsidRPr="0000016D">
          <w:rPr>
            <w:rFonts w:eastAsia="Calibri"/>
            <w:b/>
            <w:bCs/>
            <w:noProof/>
            <w:color w:val="0000FF"/>
            <w:sz w:val="20"/>
            <w:szCs w:val="20"/>
            <w:u w:val="single"/>
            <w:lang w:val="x-none"/>
          </w:rPr>
          <w:t>. III пояс зоны санитарной охраны подземного источника питьевого водоснабжения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_Toc478038957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112</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58" w:history="1">
        <w:r w:rsidR="0000016D" w:rsidRPr="0000016D">
          <w:rPr>
            <w:rFonts w:eastAsia="Calibri"/>
            <w:b/>
            <w:bCs/>
            <w:noProof/>
            <w:color w:val="0000FF"/>
            <w:sz w:val="20"/>
            <w:szCs w:val="20"/>
            <w:u w:val="single"/>
            <w:lang w:val="x-none"/>
          </w:rPr>
          <w:t>Статья 5</w:t>
        </w:r>
        <w:r w:rsidR="0000016D" w:rsidRPr="0000016D">
          <w:rPr>
            <w:rFonts w:eastAsia="Calibri"/>
            <w:b/>
            <w:bCs/>
            <w:noProof/>
            <w:color w:val="0000FF"/>
            <w:sz w:val="20"/>
            <w:szCs w:val="20"/>
            <w:u w:val="single"/>
          </w:rPr>
          <w:t>6</w:t>
        </w:r>
        <w:r w:rsidR="0000016D" w:rsidRPr="0000016D">
          <w:rPr>
            <w:rFonts w:eastAsia="Calibri"/>
            <w:b/>
            <w:bCs/>
            <w:noProof/>
            <w:color w:val="0000FF"/>
            <w:sz w:val="20"/>
            <w:szCs w:val="20"/>
            <w:u w:val="single"/>
            <w:lang w:val="x-none"/>
          </w:rPr>
          <w:t>. Зоны минимальных расстояний подземных инженерных сетей до зданий и сооружений, соседних инженерных подземных сетей</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_Toc478038958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112</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59"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57</w:t>
        </w:r>
        <w:r w:rsidR="0000016D" w:rsidRPr="0000016D">
          <w:rPr>
            <w:rFonts w:eastAsia="Calibri"/>
            <w:b/>
            <w:bCs/>
            <w:noProof/>
            <w:color w:val="0000FF"/>
            <w:sz w:val="20"/>
            <w:szCs w:val="20"/>
            <w:u w:val="single"/>
            <w:lang w:val="x-none"/>
          </w:rPr>
          <w:t>. Зоны затопления и подтопления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_Toc478038959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113</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60"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58</w:t>
        </w:r>
        <w:r w:rsidR="0000016D" w:rsidRPr="0000016D">
          <w:rPr>
            <w:rFonts w:eastAsia="Calibri"/>
            <w:b/>
            <w:bCs/>
            <w:noProof/>
            <w:color w:val="0000FF"/>
            <w:sz w:val="20"/>
            <w:szCs w:val="20"/>
            <w:u w:val="single"/>
            <w:lang w:val="x-none"/>
          </w:rPr>
          <w:t>. Территории объектов культурного наследия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_Toc478038960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114</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61"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59</w:t>
        </w:r>
        <w:r w:rsidR="0000016D" w:rsidRPr="0000016D">
          <w:rPr>
            <w:rFonts w:eastAsia="Calibri"/>
            <w:b/>
            <w:bCs/>
            <w:noProof/>
            <w:color w:val="0000FF"/>
            <w:sz w:val="20"/>
            <w:szCs w:val="20"/>
            <w:u w:val="single"/>
            <w:lang w:val="x-none"/>
          </w:rPr>
          <w:t>. Зоны охраны объектов культурного наследия</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_Toc478038961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122</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5"/>
        </w:tabs>
        <w:spacing w:before="240"/>
        <w:ind w:firstLine="851"/>
        <w:rPr>
          <w:rFonts w:ascii="Calibri" w:hAnsi="Calibri"/>
          <w:noProof/>
          <w:sz w:val="22"/>
          <w:szCs w:val="22"/>
        </w:rPr>
      </w:pPr>
      <w:hyperlink w:anchor="_Toc478038962" w:history="1">
        <w:r w:rsidR="0000016D" w:rsidRPr="0000016D">
          <w:rPr>
            <w:rFonts w:eastAsia="Calibri"/>
            <w:b/>
            <w:bCs/>
            <w:noProof/>
            <w:color w:val="0000FF"/>
            <w:sz w:val="20"/>
            <w:szCs w:val="20"/>
            <w:u w:val="single"/>
            <w:lang w:val="x-none"/>
          </w:rPr>
          <w:t xml:space="preserve">Статья </w:t>
        </w:r>
        <w:r w:rsidR="0000016D" w:rsidRPr="0000016D">
          <w:rPr>
            <w:rFonts w:eastAsia="Calibri"/>
            <w:b/>
            <w:bCs/>
            <w:noProof/>
            <w:color w:val="0000FF"/>
            <w:sz w:val="20"/>
            <w:szCs w:val="20"/>
            <w:u w:val="single"/>
          </w:rPr>
          <w:t>60</w:t>
        </w:r>
        <w:r w:rsidR="0000016D" w:rsidRPr="0000016D">
          <w:rPr>
            <w:rFonts w:eastAsia="Calibri"/>
            <w:b/>
            <w:bCs/>
            <w:noProof/>
            <w:color w:val="0000FF"/>
            <w:sz w:val="20"/>
            <w:szCs w:val="20"/>
            <w:u w:val="single"/>
            <w:lang w:val="x-none"/>
          </w:rPr>
          <w:t>. Зоны минимальных расстояний памятников истории и культуры до транспортных и инженерных коммуникаций</w:t>
        </w:r>
        <w:r w:rsidR="0000016D" w:rsidRPr="0000016D">
          <w:rPr>
            <w:rFonts w:ascii="Calibri" w:eastAsia="Calibri" w:hAnsi="Calibri"/>
            <w:b/>
            <w:bCs/>
            <w:noProof/>
            <w:webHidden/>
            <w:sz w:val="20"/>
            <w:szCs w:val="20"/>
            <w:lang w:eastAsia="en-US"/>
          </w:rPr>
          <w:tab/>
        </w:r>
        <w:r w:rsidR="0000016D" w:rsidRPr="0000016D">
          <w:rPr>
            <w:rFonts w:ascii="Calibri" w:eastAsia="Calibri" w:hAnsi="Calibri"/>
            <w:b/>
            <w:bCs/>
            <w:noProof/>
            <w:webHidden/>
            <w:sz w:val="20"/>
            <w:szCs w:val="20"/>
            <w:lang w:eastAsia="en-US"/>
          </w:rPr>
          <w:fldChar w:fldCharType="begin"/>
        </w:r>
        <w:r w:rsidR="0000016D" w:rsidRPr="0000016D">
          <w:rPr>
            <w:rFonts w:ascii="Calibri" w:eastAsia="Calibri" w:hAnsi="Calibri"/>
            <w:b/>
            <w:bCs/>
            <w:noProof/>
            <w:webHidden/>
            <w:sz w:val="20"/>
            <w:szCs w:val="20"/>
            <w:lang w:eastAsia="en-US"/>
          </w:rPr>
          <w:instrText xml:space="preserve"> PAGEREF _Toc478038962 \h </w:instrText>
        </w:r>
        <w:r w:rsidR="0000016D" w:rsidRPr="0000016D">
          <w:rPr>
            <w:rFonts w:ascii="Calibri" w:eastAsia="Calibri" w:hAnsi="Calibri"/>
            <w:b/>
            <w:bCs/>
            <w:noProof/>
            <w:webHidden/>
            <w:sz w:val="20"/>
            <w:szCs w:val="20"/>
            <w:lang w:eastAsia="en-US"/>
          </w:rPr>
        </w:r>
        <w:r w:rsidR="0000016D" w:rsidRPr="0000016D">
          <w:rPr>
            <w:rFonts w:ascii="Calibri" w:eastAsia="Calibri" w:hAnsi="Calibri"/>
            <w:b/>
            <w:bCs/>
            <w:noProof/>
            <w:webHidden/>
            <w:sz w:val="20"/>
            <w:szCs w:val="20"/>
            <w:lang w:eastAsia="en-US"/>
          </w:rPr>
          <w:fldChar w:fldCharType="separate"/>
        </w:r>
        <w:r w:rsidR="0000016D" w:rsidRPr="0000016D">
          <w:rPr>
            <w:rFonts w:ascii="Calibri" w:eastAsia="Calibri" w:hAnsi="Calibri"/>
            <w:b/>
            <w:bCs/>
            <w:noProof/>
            <w:webHidden/>
            <w:sz w:val="20"/>
            <w:szCs w:val="20"/>
            <w:lang w:eastAsia="en-US"/>
          </w:rPr>
          <w:t>126</w:t>
        </w:r>
        <w:r w:rsidR="0000016D" w:rsidRPr="0000016D">
          <w:rPr>
            <w:rFonts w:ascii="Calibri" w:eastAsia="Calibri" w:hAnsi="Calibri"/>
            <w:b/>
            <w:bCs/>
            <w:noProof/>
            <w:webHidden/>
            <w:sz w:val="20"/>
            <w:szCs w:val="20"/>
            <w:lang w:eastAsia="en-US"/>
          </w:rPr>
          <w:fldChar w:fldCharType="end"/>
        </w:r>
      </w:hyperlink>
    </w:p>
    <w:p w:rsidR="0000016D" w:rsidRPr="0000016D" w:rsidRDefault="00FA1E23" w:rsidP="0000016D">
      <w:pPr>
        <w:tabs>
          <w:tab w:val="right" w:leader="dot" w:pos="9346"/>
        </w:tabs>
        <w:spacing w:before="360"/>
        <w:rPr>
          <w:rFonts w:ascii="Calibri" w:hAnsi="Calibri"/>
          <w:noProof/>
          <w:sz w:val="22"/>
          <w:szCs w:val="22"/>
        </w:rPr>
      </w:pPr>
      <w:hyperlink w:anchor="_Toc478038963" w:history="1">
        <w:r w:rsidR="0000016D" w:rsidRPr="0000016D">
          <w:rPr>
            <w:rFonts w:eastAsia="Calibri"/>
            <w:b/>
            <w:bCs/>
            <w:caps/>
            <w:noProof/>
            <w:color w:val="0000FF"/>
            <w:spacing w:val="-10"/>
            <w:u w:val="single"/>
            <w:lang w:val="x-none"/>
          </w:rPr>
          <w:t>Часть III. КАРТЫ ГРАДОСТРОИТЕЛЬНОГО ЗОНИРОВАНИЯ ТЕРРИТОРИИ МУНИЦИПАЛЬНОГО ОБРАЗОВАНИЯ</w:t>
        </w:r>
        <w:r w:rsidR="0000016D" w:rsidRPr="0000016D">
          <w:rPr>
            <w:rFonts w:eastAsia="Calibri"/>
            <w:b/>
            <w:bCs/>
            <w:caps/>
            <w:noProof/>
            <w:webHidden/>
            <w:spacing w:val="-10"/>
            <w:lang w:val="x-none"/>
          </w:rPr>
          <w:tab/>
        </w:r>
        <w:r w:rsidR="0000016D" w:rsidRPr="0000016D">
          <w:rPr>
            <w:rFonts w:eastAsia="Calibri"/>
            <w:b/>
            <w:bCs/>
            <w:caps/>
            <w:noProof/>
            <w:webHidden/>
            <w:spacing w:val="-10"/>
            <w:lang w:val="x-none"/>
          </w:rPr>
          <w:fldChar w:fldCharType="begin"/>
        </w:r>
        <w:r w:rsidR="0000016D" w:rsidRPr="0000016D">
          <w:rPr>
            <w:rFonts w:eastAsia="Calibri"/>
            <w:b/>
            <w:bCs/>
            <w:caps/>
            <w:noProof/>
            <w:webHidden/>
            <w:spacing w:val="-10"/>
            <w:lang w:val="x-none"/>
          </w:rPr>
          <w:instrText xml:space="preserve"> PAGEREF _Toc478038963 \h </w:instrText>
        </w:r>
        <w:r w:rsidR="0000016D" w:rsidRPr="0000016D">
          <w:rPr>
            <w:rFonts w:eastAsia="Calibri"/>
            <w:b/>
            <w:bCs/>
            <w:caps/>
            <w:noProof/>
            <w:webHidden/>
            <w:spacing w:val="-10"/>
            <w:lang w:val="x-none"/>
          </w:rPr>
        </w:r>
        <w:r w:rsidR="0000016D" w:rsidRPr="0000016D">
          <w:rPr>
            <w:rFonts w:eastAsia="Calibri"/>
            <w:b/>
            <w:bCs/>
            <w:caps/>
            <w:noProof/>
            <w:webHidden/>
            <w:spacing w:val="-10"/>
            <w:lang w:val="x-none"/>
          </w:rPr>
          <w:fldChar w:fldCharType="separate"/>
        </w:r>
        <w:r w:rsidR="0000016D" w:rsidRPr="0000016D">
          <w:rPr>
            <w:rFonts w:eastAsia="Calibri"/>
            <w:b/>
            <w:bCs/>
            <w:caps/>
            <w:noProof/>
            <w:webHidden/>
            <w:spacing w:val="-10"/>
            <w:lang w:val="x-none"/>
          </w:rPr>
          <w:t>126</w:t>
        </w:r>
        <w:r w:rsidR="0000016D" w:rsidRPr="0000016D">
          <w:rPr>
            <w:rFonts w:eastAsia="Calibri"/>
            <w:b/>
            <w:bCs/>
            <w:caps/>
            <w:noProof/>
            <w:webHidden/>
            <w:spacing w:val="-10"/>
            <w:lang w:val="x-none"/>
          </w:rPr>
          <w:fldChar w:fldCharType="end"/>
        </w:r>
      </w:hyperlink>
    </w:p>
    <w:p w:rsidR="0000016D" w:rsidRPr="0000016D" w:rsidRDefault="0000016D" w:rsidP="0000016D">
      <w:pPr>
        <w:keepNext/>
        <w:keepLines/>
        <w:tabs>
          <w:tab w:val="left" w:pos="3210"/>
        </w:tabs>
        <w:ind w:firstLine="851"/>
        <w:jc w:val="both"/>
        <w:outlineLvl w:val="0"/>
        <w:rPr>
          <w:rFonts w:ascii="Cambria" w:hAnsi="Cambria"/>
          <w:b/>
          <w:bCs/>
          <w:color w:val="365F91"/>
          <w:sz w:val="28"/>
          <w:szCs w:val="28"/>
          <w:lang w:val="x-none" w:eastAsia="x-none"/>
        </w:rPr>
      </w:pPr>
      <w:r w:rsidRPr="0000016D">
        <w:rPr>
          <w:rFonts w:ascii="Cambria" w:hAnsi="Cambria"/>
          <w:b/>
          <w:bCs/>
          <w:color w:val="365F91"/>
          <w:sz w:val="28"/>
          <w:szCs w:val="28"/>
          <w:lang w:val="x-none" w:eastAsia="x-none"/>
        </w:rPr>
        <w:fldChar w:fldCharType="end"/>
      </w:r>
      <w:bookmarkStart w:id="2" w:name="Par46"/>
      <w:bookmarkEnd w:id="2"/>
    </w:p>
    <w:p w:rsidR="0000016D" w:rsidRPr="0000016D" w:rsidRDefault="0000016D" w:rsidP="0000016D">
      <w:pPr>
        <w:keepNext/>
        <w:keepLines/>
        <w:tabs>
          <w:tab w:val="left" w:pos="3210"/>
        </w:tabs>
        <w:ind w:firstLine="851"/>
        <w:jc w:val="both"/>
        <w:outlineLvl w:val="0"/>
        <w:rPr>
          <w:rFonts w:ascii="Cambria" w:hAnsi="Cambria"/>
          <w:b/>
          <w:bCs/>
          <w:color w:val="365F91"/>
          <w:sz w:val="28"/>
          <w:szCs w:val="28"/>
          <w:lang w:val="x-none" w:eastAsia="x-none"/>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spacing w:after="200"/>
        <w:ind w:firstLine="851"/>
        <w:rPr>
          <w:rFonts w:ascii="Calibri" w:eastAsia="Calibri" w:hAnsi="Calibri"/>
          <w:sz w:val="22"/>
          <w:szCs w:val="22"/>
          <w:lang w:eastAsia="en-US"/>
        </w:rPr>
      </w:pPr>
    </w:p>
    <w:p w:rsidR="0000016D" w:rsidRPr="0000016D" w:rsidRDefault="0000016D" w:rsidP="0000016D">
      <w:pPr>
        <w:keepNext/>
        <w:keepLines/>
        <w:tabs>
          <w:tab w:val="left" w:pos="3210"/>
        </w:tabs>
        <w:ind w:firstLine="851"/>
        <w:jc w:val="both"/>
        <w:outlineLvl w:val="0"/>
        <w:rPr>
          <w:b/>
          <w:bCs/>
          <w:sz w:val="32"/>
          <w:szCs w:val="32"/>
          <w:lang w:val="x-none" w:eastAsia="x-none"/>
        </w:rPr>
      </w:pPr>
      <w:bookmarkStart w:id="3" w:name="_Toc478038859"/>
      <w:r w:rsidRPr="0000016D">
        <w:rPr>
          <w:b/>
          <w:bCs/>
          <w:sz w:val="32"/>
          <w:szCs w:val="32"/>
          <w:lang w:val="x-none" w:eastAsia="x-none"/>
        </w:rPr>
        <w:t>Часть I. ПОРЯДОК ПРИМЕНЕНИЯ ПРАВИЛ ЗЕМЛЕПОЛЬЗОВАНИЯ И ЗАСТРОЙКИ И ВНЕСЕНИЯ ИЗМЕНЕНИЙ В НИХ</w:t>
      </w:r>
      <w:bookmarkEnd w:id="3"/>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ind w:left="1134" w:hanging="1134"/>
        <w:outlineLvl w:val="0"/>
        <w:rPr>
          <w:b/>
          <w:bCs/>
          <w:spacing w:val="-10"/>
          <w:sz w:val="28"/>
          <w:szCs w:val="28"/>
          <w:lang w:val="x-none"/>
        </w:rPr>
      </w:pPr>
      <w:bookmarkStart w:id="4" w:name="_Toc478038860"/>
      <w:r w:rsidRPr="0000016D">
        <w:rPr>
          <w:b/>
          <w:bCs/>
          <w:spacing w:val="-10"/>
          <w:sz w:val="28"/>
          <w:szCs w:val="28"/>
          <w:lang w:val="x-none"/>
        </w:rPr>
        <w:t>РАЗДЕЛ 1. ПОЛОЖЕНИЕ О РЕГУЛИРОВАНИИ ЗЕМЛЕПОЛЬЗОВАНИЯ И ЗАСТРОЙКИ ОРГАНАМИ МЕСТНОГО САМОУПРАВЛЕНИЯ</w:t>
      </w:r>
      <w:bookmarkEnd w:id="4"/>
    </w:p>
    <w:p w:rsidR="0000016D" w:rsidRPr="0000016D" w:rsidRDefault="0000016D" w:rsidP="0000016D">
      <w:pPr>
        <w:keepNext/>
        <w:keepLines/>
        <w:widowControl w:val="0"/>
        <w:pBdr>
          <w:bottom w:val="single" w:sz="4" w:space="1" w:color="auto"/>
        </w:pBdr>
        <w:suppressAutoHyphens/>
        <w:spacing w:before="200" w:after="120" w:line="360" w:lineRule="auto"/>
        <w:jc w:val="both"/>
        <w:outlineLvl w:val="1"/>
        <w:rPr>
          <w:b/>
          <w:bCs/>
          <w:sz w:val="26"/>
          <w:szCs w:val="26"/>
          <w:lang w:val="x-none"/>
        </w:rPr>
      </w:pPr>
      <w:bookmarkStart w:id="5" w:name="_Toc478038861"/>
      <w:r w:rsidRPr="0000016D">
        <w:rPr>
          <w:b/>
          <w:bCs/>
          <w:sz w:val="26"/>
          <w:szCs w:val="26"/>
          <w:lang w:val="x-none"/>
        </w:rPr>
        <w:t>Статья 1. Основные понятия, используемые в Правилах</w:t>
      </w:r>
      <w:bookmarkEnd w:id="5"/>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автомобильная дорога</w:t>
      </w:r>
      <w:r w:rsidRPr="0000016D">
        <w:rPr>
          <w:rFonts w:eastAsia="Calibri"/>
          <w:sz w:val="26"/>
          <w:szCs w:val="26"/>
          <w:lang w:eastAsia="en-US"/>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автостоянка</w:t>
      </w:r>
      <w:r w:rsidRPr="0000016D">
        <w:rPr>
          <w:rFonts w:eastAsia="Calibri"/>
          <w:sz w:val="26"/>
          <w:szCs w:val="26"/>
          <w:lang w:eastAsia="en-US"/>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арендаторы земельных участков</w:t>
      </w:r>
      <w:r w:rsidRPr="0000016D">
        <w:rPr>
          <w:rFonts w:eastAsia="Calibri"/>
          <w:sz w:val="26"/>
          <w:szCs w:val="26"/>
          <w:lang w:eastAsia="en-US"/>
        </w:rPr>
        <w:t xml:space="preserve"> - лица, владеющие и пользующиеся земельными участками по договору аренды, договору субаренды (Земельный </w:t>
      </w:r>
      <w:hyperlink r:id="rId15" w:history="1">
        <w:r w:rsidRPr="0000016D">
          <w:rPr>
            <w:rFonts w:eastAsia="Calibri"/>
            <w:sz w:val="26"/>
            <w:szCs w:val="26"/>
            <w:lang w:eastAsia="en-US"/>
          </w:rPr>
          <w:t>кодекс</w:t>
        </w:r>
      </w:hyperlink>
      <w:r w:rsidRPr="0000016D">
        <w:rPr>
          <w:rFonts w:eastAsia="Calibri"/>
          <w:sz w:val="26"/>
          <w:szCs w:val="26"/>
          <w:lang w:eastAsia="en-US"/>
        </w:rPr>
        <w:t xml:space="preserve"> РФ от 25.10.2001);</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балкон</w:t>
      </w:r>
      <w:r w:rsidRPr="0000016D">
        <w:rPr>
          <w:rFonts w:eastAsia="Calibri"/>
          <w:sz w:val="26"/>
          <w:szCs w:val="26"/>
          <w:lang w:eastAsia="en-US"/>
        </w:rPr>
        <w:t xml:space="preserve"> - выступающая из плоскости стены фасада огражденная площадка, служащая для отдыха в летнее время (СНиП 2.08.01-89);</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веранда</w:t>
      </w:r>
      <w:r w:rsidRPr="0000016D">
        <w:rPr>
          <w:rFonts w:eastAsia="Calibri"/>
          <w:sz w:val="26"/>
          <w:szCs w:val="26"/>
          <w:lang w:eastAsia="en-US"/>
        </w:rPr>
        <w:t xml:space="preserve"> - застекленное неотапливаемое помещение, пристроенное к зданию или встроенное в него (СНиП 2.08.01-89);</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виды разрешенного использования земельных участков и объектов капитального строительства</w:t>
      </w:r>
      <w:r w:rsidRPr="0000016D">
        <w:rPr>
          <w:rFonts w:eastAsia="Calibri"/>
          <w:sz w:val="26"/>
          <w:szCs w:val="26"/>
          <w:lang w:eastAsia="en-US"/>
        </w:rPr>
        <w:t xml:space="preserve"> – указываются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1) основные виды разрешенного использования;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2) условно разрешенные виды использования;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водоохранные зоны</w:t>
      </w:r>
      <w:r w:rsidRPr="0000016D">
        <w:rPr>
          <w:rFonts w:eastAsia="Calibri"/>
          <w:sz w:val="26"/>
          <w:szCs w:val="26"/>
          <w:lang w:eastAsia="en-US"/>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w:t>
      </w:r>
      <w:r w:rsidRPr="0000016D">
        <w:rPr>
          <w:rFonts w:eastAsia="Calibri"/>
          <w:sz w:val="26"/>
          <w:szCs w:val="26"/>
          <w:lang w:eastAsia="en-US"/>
        </w:rPr>
        <w:lastRenderedPageBreak/>
        <w:t>растительного мира;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временные строения и сооружения</w:t>
      </w:r>
      <w:r w:rsidRPr="0000016D">
        <w:rPr>
          <w:rFonts w:eastAsia="Calibri"/>
          <w:sz w:val="26"/>
          <w:szCs w:val="26"/>
          <w:lang w:eastAsia="en-US"/>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вспомогательные виды разрешенного использования</w:t>
      </w:r>
      <w:r w:rsidRPr="0000016D">
        <w:rPr>
          <w:rFonts w:eastAsia="Calibri"/>
          <w:sz w:val="26"/>
          <w:szCs w:val="26"/>
          <w:lang w:eastAsia="en-US"/>
        </w:rPr>
        <w:t xml:space="preserve"> - дополнительные по отношению к основным видам разрешенного использования недвижимости и условно разрешенным видам использования и осуществляемые совместно с ними;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высота строения</w:t>
      </w:r>
      <w:r w:rsidRPr="0000016D">
        <w:rPr>
          <w:rFonts w:eastAsia="Calibri"/>
          <w:sz w:val="26"/>
          <w:szCs w:val="26"/>
          <w:lang w:eastAsia="en-US"/>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генеральный план</w:t>
      </w:r>
      <w:r w:rsidRPr="0000016D">
        <w:rPr>
          <w:rFonts w:eastAsia="Calibri"/>
          <w:sz w:val="26"/>
          <w:szCs w:val="26"/>
          <w:lang w:eastAsia="en-US"/>
        </w:rPr>
        <w:t xml:space="preserve"> - вид документа территориального планирования,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градостроительная деятельность</w:t>
      </w:r>
      <w:r w:rsidRPr="0000016D">
        <w:rPr>
          <w:rFonts w:eastAsia="Calibri"/>
          <w:sz w:val="26"/>
          <w:szCs w:val="26"/>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градостроительная документация</w:t>
      </w:r>
      <w:r w:rsidRPr="0000016D">
        <w:rPr>
          <w:rFonts w:eastAsia="Calibri"/>
          <w:sz w:val="26"/>
          <w:szCs w:val="26"/>
          <w:lang w:eastAsia="en-US"/>
        </w:rPr>
        <w:t xml:space="preserve"> - документы территориального планирования, документы градостроительного зонирования, документация по планировке территории;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градостроительное зонирование</w:t>
      </w:r>
      <w:r w:rsidRPr="0000016D">
        <w:rPr>
          <w:rFonts w:eastAsia="Calibri"/>
          <w:sz w:val="26"/>
          <w:szCs w:val="26"/>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6"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градостроительный регламент</w:t>
      </w:r>
      <w:r w:rsidRPr="0000016D">
        <w:rPr>
          <w:rFonts w:eastAsia="Calibri"/>
          <w:sz w:val="26"/>
          <w:szCs w:val="26"/>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17"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дорога</w:t>
      </w:r>
      <w:r w:rsidRPr="0000016D">
        <w:rPr>
          <w:rFonts w:eastAsia="Calibri"/>
          <w:sz w:val="26"/>
          <w:szCs w:val="26"/>
          <w:lang w:eastAsia="en-US"/>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(согласно Федеральному закону от 10.12.1995 № 196-ФЗ «О безопасности дорожного движения»);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документация по планировке территории</w:t>
      </w:r>
      <w:r w:rsidRPr="0000016D">
        <w:rPr>
          <w:rFonts w:eastAsia="Calibri"/>
          <w:sz w:val="26"/>
          <w:szCs w:val="26"/>
          <w:lang w:eastAsia="en-US"/>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w:t>
      </w:r>
      <w:r w:rsidRPr="0000016D">
        <w:rPr>
          <w:rFonts w:eastAsia="Calibri"/>
          <w:sz w:val="26"/>
          <w:szCs w:val="26"/>
          <w:lang w:eastAsia="en-US"/>
        </w:rPr>
        <w:lastRenderedPageBreak/>
        <w:t>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жилой дом</w:t>
      </w:r>
      <w:r w:rsidRPr="0000016D">
        <w:rPr>
          <w:rFonts w:eastAsia="Calibri"/>
          <w:sz w:val="26"/>
          <w:szCs w:val="26"/>
          <w:lang w:eastAsia="en-US"/>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8"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жилые дома блокированной застройки</w:t>
      </w:r>
      <w:r w:rsidRPr="0000016D">
        <w:rPr>
          <w:rFonts w:eastAsia="Calibri"/>
          <w:sz w:val="26"/>
          <w:szCs w:val="26"/>
          <w:lang w:eastAsia="en-US"/>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 xml:space="preserve">  застроенный участок земли</w:t>
      </w:r>
      <w:r w:rsidRPr="0000016D">
        <w:rPr>
          <w:rFonts w:eastAsia="Calibri"/>
          <w:sz w:val="26"/>
          <w:szCs w:val="26"/>
          <w:lang w:eastAsia="en-US"/>
        </w:rPr>
        <w:t xml:space="preserve"> -  земельный, участок на котором (под которым) находятся законно возведенные рукотворные объекты недвижимости или законность которых была признана в установленном законом порядке;</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 xml:space="preserve"> застройщик</w:t>
      </w:r>
      <w:r w:rsidRPr="0000016D">
        <w:rPr>
          <w:rFonts w:eastAsia="Calibri"/>
          <w:sz w:val="26"/>
          <w:szCs w:val="26"/>
          <w:lang w:eastAsia="en-US"/>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w:t>
      </w:r>
      <w:r w:rsidRPr="0000016D">
        <w:rPr>
          <w:rFonts w:eastAsia="Calibri"/>
          <w:b/>
          <w:sz w:val="26"/>
          <w:szCs w:val="26"/>
          <w:lang w:eastAsia="en-US"/>
        </w:rPr>
        <w:t>зеленые насаждения</w:t>
      </w:r>
      <w:r w:rsidRPr="0000016D">
        <w:rPr>
          <w:rFonts w:eastAsia="Calibri"/>
          <w:sz w:val="26"/>
          <w:szCs w:val="26"/>
          <w:lang w:eastAsia="en-US"/>
        </w:rPr>
        <w:t xml:space="preserve"> - совокупность лесной, древесно-кустарниковой и травянистой растительности на определенной территории, которые делятся на три основные категории: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общего пользования (</w:t>
      </w:r>
      <w:hyperlink r:id="rId19" w:tooltip="Сад" w:history="1">
        <w:r w:rsidRPr="0000016D">
          <w:rPr>
            <w:rFonts w:eastAsia="Calibri"/>
            <w:sz w:val="26"/>
            <w:szCs w:val="26"/>
            <w:lang w:eastAsia="en-US"/>
          </w:rPr>
          <w:t>сады</w:t>
        </w:r>
      </w:hyperlink>
      <w:r w:rsidRPr="0000016D">
        <w:rPr>
          <w:rFonts w:eastAsia="Calibri"/>
          <w:sz w:val="26"/>
          <w:szCs w:val="26"/>
          <w:lang w:eastAsia="en-US"/>
        </w:rPr>
        <w:t xml:space="preserve">, </w:t>
      </w:r>
      <w:hyperlink r:id="rId20" w:tooltip="Парк" w:history="1">
        <w:r w:rsidRPr="0000016D">
          <w:rPr>
            <w:rFonts w:eastAsia="Calibri"/>
            <w:sz w:val="26"/>
            <w:szCs w:val="26"/>
            <w:lang w:eastAsia="en-US"/>
          </w:rPr>
          <w:t>парки</w:t>
        </w:r>
      </w:hyperlink>
      <w:r w:rsidRPr="0000016D">
        <w:rPr>
          <w:rFonts w:eastAsia="Calibri"/>
          <w:sz w:val="26"/>
          <w:szCs w:val="26"/>
          <w:lang w:eastAsia="en-US"/>
        </w:rPr>
        <w:t xml:space="preserve">, </w:t>
      </w:r>
      <w:hyperlink r:id="rId21" w:tooltip="Сквер" w:history="1">
        <w:r w:rsidRPr="0000016D">
          <w:rPr>
            <w:rFonts w:eastAsia="Calibri"/>
            <w:sz w:val="26"/>
            <w:szCs w:val="26"/>
            <w:lang w:eastAsia="en-US"/>
          </w:rPr>
          <w:t>скверы</w:t>
        </w:r>
      </w:hyperlink>
      <w:r w:rsidRPr="0000016D">
        <w:rPr>
          <w:rFonts w:eastAsia="Calibri"/>
          <w:sz w:val="26"/>
          <w:szCs w:val="26"/>
          <w:lang w:eastAsia="en-US"/>
        </w:rPr>
        <w:t xml:space="preserve">, </w:t>
      </w:r>
      <w:hyperlink r:id="rId22" w:tooltip="Бульвар" w:history="1">
        <w:r w:rsidRPr="0000016D">
          <w:rPr>
            <w:rFonts w:eastAsia="Calibri"/>
            <w:sz w:val="26"/>
            <w:szCs w:val="26"/>
            <w:lang w:eastAsia="en-US"/>
          </w:rPr>
          <w:t>бульвары</w:t>
        </w:r>
      </w:hyperlink>
      <w:r w:rsidRPr="0000016D">
        <w:rPr>
          <w:rFonts w:eastAsia="Calibri"/>
          <w:sz w:val="26"/>
          <w:szCs w:val="26"/>
          <w:lang w:eastAsia="en-US"/>
        </w:rPr>
        <w:t>);</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ограниченного пользования (внутри жилых кварталов, на территории </w:t>
      </w:r>
      <w:hyperlink r:id="rId23" w:tooltip="Школа" w:history="1">
        <w:r w:rsidRPr="0000016D">
          <w:rPr>
            <w:rFonts w:eastAsia="Calibri"/>
            <w:sz w:val="26"/>
            <w:szCs w:val="26"/>
            <w:lang w:eastAsia="en-US"/>
          </w:rPr>
          <w:t>школ</w:t>
        </w:r>
      </w:hyperlink>
      <w:r w:rsidRPr="0000016D">
        <w:rPr>
          <w:rFonts w:eastAsia="Calibri"/>
          <w:sz w:val="26"/>
          <w:szCs w:val="26"/>
          <w:lang w:eastAsia="en-US"/>
        </w:rPr>
        <w:t xml:space="preserve">, </w:t>
      </w:r>
      <w:hyperlink r:id="rId24" w:tooltip="Больница" w:history="1">
        <w:r w:rsidRPr="0000016D">
          <w:rPr>
            <w:rFonts w:eastAsia="Calibri"/>
            <w:sz w:val="26"/>
            <w:szCs w:val="26"/>
            <w:lang w:eastAsia="en-US"/>
          </w:rPr>
          <w:t>больниц</w:t>
        </w:r>
      </w:hyperlink>
      <w:r w:rsidRPr="0000016D">
        <w:rPr>
          <w:rFonts w:eastAsia="Calibri"/>
          <w:sz w:val="26"/>
          <w:szCs w:val="26"/>
          <w:lang w:eastAsia="en-US"/>
        </w:rPr>
        <w:t>, других учреждений);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специального назначения (питомники, </w:t>
      </w:r>
      <w:hyperlink r:id="rId25" w:tooltip="Санитарно-защитные насаждения (страница отсутствует)" w:history="1">
        <w:r w:rsidRPr="0000016D">
          <w:rPr>
            <w:rFonts w:eastAsia="Calibri"/>
            <w:sz w:val="26"/>
            <w:szCs w:val="26"/>
            <w:lang w:eastAsia="en-US"/>
          </w:rPr>
          <w:t>санитарно-защитные насаждения</w:t>
        </w:r>
      </w:hyperlink>
      <w:r w:rsidRPr="0000016D">
        <w:rPr>
          <w:rFonts w:eastAsia="Calibri"/>
          <w:sz w:val="26"/>
          <w:szCs w:val="26"/>
          <w:lang w:eastAsia="en-US"/>
        </w:rPr>
        <w:t xml:space="preserve">, </w:t>
      </w:r>
      <w:hyperlink r:id="rId26" w:tooltip="Кладбище" w:history="1">
        <w:r w:rsidRPr="0000016D">
          <w:rPr>
            <w:rFonts w:eastAsia="Calibri"/>
            <w:sz w:val="26"/>
            <w:szCs w:val="26"/>
            <w:lang w:eastAsia="en-US"/>
          </w:rPr>
          <w:t>кладбища</w:t>
        </w:r>
      </w:hyperlink>
      <w:r w:rsidRPr="0000016D">
        <w:rPr>
          <w:rFonts w:eastAsia="Calibri"/>
          <w:sz w:val="26"/>
          <w:szCs w:val="26"/>
          <w:lang w:eastAsia="en-US"/>
        </w:rPr>
        <w:t xml:space="preserve"> и т. д.);</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землевладельцы</w:t>
      </w:r>
      <w:r w:rsidRPr="0000016D">
        <w:rPr>
          <w:rFonts w:eastAsia="Calibri"/>
          <w:sz w:val="26"/>
          <w:szCs w:val="26"/>
          <w:lang w:eastAsia="en-US"/>
        </w:rPr>
        <w:t xml:space="preserve"> - физические лица, владеющие и пользующиеся земельными участками на праве пожизненного наследуемого владения (Земельный </w:t>
      </w:r>
      <w:hyperlink r:id="rId27" w:history="1">
        <w:r w:rsidRPr="0000016D">
          <w:rPr>
            <w:rFonts w:eastAsia="Calibri"/>
            <w:sz w:val="26"/>
            <w:szCs w:val="26"/>
            <w:lang w:eastAsia="en-US"/>
          </w:rPr>
          <w:t>кодекс</w:t>
        </w:r>
      </w:hyperlink>
      <w:r w:rsidRPr="0000016D">
        <w:rPr>
          <w:rFonts w:eastAsia="Calibri"/>
          <w:sz w:val="26"/>
          <w:szCs w:val="26"/>
          <w:lang w:eastAsia="en-US"/>
        </w:rPr>
        <w:t xml:space="preserve"> РФ от 25.10.2001);</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земельный участок</w:t>
      </w:r>
      <w:r w:rsidRPr="0000016D">
        <w:rPr>
          <w:rFonts w:eastAsia="Calibri"/>
          <w:sz w:val="26"/>
          <w:szCs w:val="26"/>
          <w:lang w:eastAsia="en-US"/>
        </w:rPr>
        <w:t xml:space="preserve"> -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w:t>
      </w:r>
      <w:r w:rsidRPr="0000016D">
        <w:rPr>
          <w:rFonts w:eastAsia="Calibri"/>
          <w:sz w:val="26"/>
          <w:szCs w:val="26"/>
          <w:lang w:eastAsia="en-US"/>
        </w:rPr>
        <w:lastRenderedPageBreak/>
        <w:t xml:space="preserve">определенной вещи. В случаях и в порядке, которые установлены федеральным </w:t>
      </w:r>
      <w:hyperlink r:id="rId28" w:history="1">
        <w:r w:rsidRPr="0000016D">
          <w:rPr>
            <w:rFonts w:eastAsia="Calibri"/>
            <w:sz w:val="26"/>
            <w:szCs w:val="26"/>
            <w:lang w:eastAsia="en-US"/>
          </w:rPr>
          <w:t>законом</w:t>
        </w:r>
      </w:hyperlink>
      <w:r w:rsidRPr="0000016D">
        <w:rPr>
          <w:rFonts w:eastAsia="Calibri"/>
          <w:sz w:val="26"/>
          <w:szCs w:val="26"/>
          <w:lang w:eastAsia="en-US"/>
        </w:rPr>
        <w:t>, могут создаваться искусственные земельные участки;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землепользователи</w:t>
      </w:r>
      <w:r w:rsidRPr="0000016D">
        <w:rPr>
          <w:rFonts w:eastAsia="Calibri"/>
          <w:sz w:val="26"/>
          <w:szCs w:val="26"/>
          <w:lang w:eastAsia="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 (в ред. Федерального </w:t>
      </w:r>
      <w:hyperlink r:id="rId29" w:history="1">
        <w:r w:rsidRPr="0000016D">
          <w:rPr>
            <w:rFonts w:eastAsia="Calibri"/>
            <w:sz w:val="26"/>
            <w:szCs w:val="26"/>
            <w:lang w:eastAsia="en-US"/>
          </w:rPr>
          <w:t>закона</w:t>
        </w:r>
      </w:hyperlink>
      <w:r w:rsidRPr="0000016D">
        <w:rPr>
          <w:rFonts w:eastAsia="Calibri"/>
          <w:sz w:val="26"/>
          <w:szCs w:val="26"/>
          <w:lang w:eastAsia="en-US"/>
        </w:rPr>
        <w:t xml:space="preserve"> от 08.03.2015 N 48-ФЗ);</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зоны с особыми условиями использования территорий</w:t>
      </w:r>
      <w:r w:rsidRPr="0000016D">
        <w:rPr>
          <w:rFonts w:eastAsia="Calibri"/>
          <w:sz w:val="26"/>
          <w:szCs w:val="26"/>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ред. Федеральных законов от 14.07.2008 </w:t>
      </w:r>
      <w:hyperlink r:id="rId30" w:history="1">
        <w:r w:rsidRPr="0000016D">
          <w:rPr>
            <w:rFonts w:eastAsia="Calibri"/>
            <w:sz w:val="26"/>
            <w:szCs w:val="26"/>
            <w:lang w:eastAsia="en-US"/>
          </w:rPr>
          <w:t>N 118-ФЗ</w:t>
        </w:r>
      </w:hyperlink>
      <w:r w:rsidRPr="0000016D">
        <w:rPr>
          <w:rFonts w:eastAsia="Calibri"/>
          <w:sz w:val="26"/>
          <w:szCs w:val="26"/>
          <w:lang w:eastAsia="en-US"/>
        </w:rPr>
        <w:t xml:space="preserve">, от 21.10.2013 </w:t>
      </w:r>
      <w:hyperlink r:id="rId31" w:history="1">
        <w:r w:rsidRPr="0000016D">
          <w:rPr>
            <w:rFonts w:eastAsia="Calibri"/>
            <w:sz w:val="26"/>
            <w:szCs w:val="26"/>
            <w:lang w:eastAsia="en-US"/>
          </w:rPr>
          <w:t>N 282-ФЗ</w:t>
        </w:r>
      </w:hyperlink>
      <w:r w:rsidRPr="0000016D">
        <w:rPr>
          <w:rFonts w:eastAsia="Calibri"/>
          <w:sz w:val="26"/>
          <w:szCs w:val="26"/>
          <w:lang w:eastAsia="en-US"/>
        </w:rPr>
        <w:t>);</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зоны санитарной охраны источников питьевого водоснабжения</w:t>
      </w:r>
      <w:r w:rsidRPr="0000016D">
        <w:rPr>
          <w:rFonts w:eastAsia="Calibri"/>
          <w:sz w:val="26"/>
          <w:szCs w:val="26"/>
          <w:lang w:eastAsia="en-US"/>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инженерная, транспортная и социальная инфраструктуры</w:t>
      </w:r>
      <w:r w:rsidRPr="0000016D">
        <w:rPr>
          <w:rFonts w:eastAsia="Calibri"/>
          <w:sz w:val="26"/>
          <w:szCs w:val="26"/>
          <w:lang w:eastAsia="en-US"/>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инженерные изыскания</w:t>
      </w:r>
      <w:r w:rsidRPr="0000016D">
        <w:rPr>
          <w:rFonts w:eastAsia="Calibri"/>
          <w:sz w:val="26"/>
          <w:szCs w:val="26"/>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32"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квартал</w:t>
      </w:r>
      <w:r w:rsidRPr="0000016D">
        <w:rPr>
          <w:rFonts w:eastAsia="Calibri"/>
          <w:sz w:val="26"/>
          <w:szCs w:val="26"/>
          <w:lang w:eastAsia="en-US"/>
        </w:rPr>
        <w:t xml:space="preserve"> -  элемент планировочной структуры;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 xml:space="preserve">киоск </w:t>
      </w:r>
      <w:r w:rsidRPr="0000016D">
        <w:rPr>
          <w:rFonts w:eastAsia="Calibri"/>
          <w:sz w:val="26"/>
          <w:szCs w:val="26"/>
          <w:lang w:eastAsia="en-US"/>
        </w:rPr>
        <w:t xml:space="preserve">- оснащённое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33" w:history="1">
        <w:r w:rsidRPr="0000016D">
          <w:rPr>
            <w:rFonts w:eastAsia="Calibri"/>
            <w:sz w:val="26"/>
            <w:szCs w:val="26"/>
            <w:lang w:eastAsia="en-US"/>
          </w:rPr>
          <w:t>(ГОСТ Р 51303-99)</w:t>
        </w:r>
      </w:hyperlink>
      <w:r w:rsidRPr="0000016D">
        <w:rPr>
          <w:rFonts w:eastAsia="Calibri"/>
          <w:sz w:val="26"/>
          <w:szCs w:val="26"/>
          <w:lang w:eastAsia="en-US"/>
        </w:rPr>
        <w:t>;</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количество этажей</w:t>
      </w:r>
      <w:r w:rsidRPr="0000016D">
        <w:rPr>
          <w:rFonts w:eastAsia="Calibri"/>
          <w:sz w:val="26"/>
          <w:szCs w:val="26"/>
          <w:lang w:eastAsia="en-US"/>
        </w:rPr>
        <w:t xml:space="preserve"> - количество всех этажей, включая подземный, подвальный, цокольный, надземный, технический, мансардный;</w:t>
      </w:r>
    </w:p>
    <w:p w:rsidR="0000016D" w:rsidRPr="0000016D" w:rsidRDefault="0000016D" w:rsidP="0000016D">
      <w:pPr>
        <w:widowControl w:val="0"/>
        <w:autoSpaceDE w:val="0"/>
        <w:autoSpaceDN w:val="0"/>
        <w:adjustRightInd w:val="0"/>
        <w:jc w:val="both"/>
        <w:rPr>
          <w:rFonts w:eastAsia="Calibri"/>
          <w:sz w:val="26"/>
          <w:szCs w:val="26"/>
          <w:lang w:eastAsia="en-US"/>
        </w:rPr>
      </w:pPr>
      <w:r w:rsidRPr="0000016D">
        <w:rPr>
          <w:rFonts w:eastAsia="Calibri"/>
          <w:sz w:val="26"/>
          <w:szCs w:val="26"/>
          <w:lang w:eastAsia="en-US"/>
        </w:rPr>
        <w:t xml:space="preserve">              </w:t>
      </w:r>
      <w:r w:rsidRPr="0000016D">
        <w:rPr>
          <w:rFonts w:eastAsia="Calibri"/>
          <w:b/>
          <w:sz w:val="26"/>
          <w:szCs w:val="26"/>
          <w:lang w:eastAsia="en-US"/>
        </w:rPr>
        <w:t>коэффициент  застройки</w:t>
      </w:r>
      <w:r w:rsidRPr="0000016D">
        <w:rPr>
          <w:rFonts w:eastAsia="Calibri"/>
          <w:sz w:val="26"/>
          <w:szCs w:val="26"/>
          <w:lang w:eastAsia="en-US"/>
        </w:rPr>
        <w:t xml:space="preserve">  -  отношение  площади,  занятой  под  зданиями  и сооружениями, к площади участка (квартала);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w:t>
      </w:r>
      <w:r w:rsidRPr="0000016D">
        <w:rPr>
          <w:rFonts w:eastAsia="Calibri"/>
          <w:b/>
          <w:sz w:val="26"/>
          <w:szCs w:val="26"/>
          <w:lang w:eastAsia="en-US"/>
        </w:rPr>
        <w:t>коэффициент плотности застройки</w:t>
      </w:r>
      <w:r w:rsidRPr="0000016D">
        <w:rPr>
          <w:rFonts w:eastAsia="Calibri"/>
          <w:sz w:val="26"/>
          <w:szCs w:val="26"/>
          <w:lang w:eastAsia="en-US"/>
        </w:rPr>
        <w:t xml:space="preserve"> - отношение площади всех этажей зданий и сооружений к площади участка (квартала);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 xml:space="preserve"> коэффициент строительного использования земельного участка</w:t>
      </w:r>
      <w:r w:rsidRPr="0000016D">
        <w:rPr>
          <w:rFonts w:eastAsia="Calibri"/>
          <w:sz w:val="26"/>
          <w:szCs w:val="26"/>
          <w:lang w:eastAsia="en-US"/>
        </w:rPr>
        <w:t xml:space="preserve"> - отношение суммарной общей площади всех зданий, строений, сооружений на </w:t>
      </w:r>
      <w:r w:rsidRPr="0000016D">
        <w:rPr>
          <w:rFonts w:eastAsia="Calibri"/>
          <w:sz w:val="26"/>
          <w:szCs w:val="26"/>
          <w:lang w:eastAsia="en-US"/>
        </w:rPr>
        <w:lastRenderedPageBreak/>
        <w:t>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красные линии</w:t>
      </w:r>
      <w:r w:rsidRPr="0000016D">
        <w:rPr>
          <w:rFonts w:eastAsia="Calibri"/>
          <w:sz w:val="26"/>
          <w:szCs w:val="26"/>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линии отступа от красных линий</w:t>
      </w:r>
      <w:r w:rsidRPr="0000016D">
        <w:rPr>
          <w:rFonts w:eastAsia="Calibri"/>
          <w:sz w:val="26"/>
          <w:szCs w:val="26"/>
          <w:lang w:eastAsia="en-US"/>
        </w:rPr>
        <w:t xml:space="preserve"> - устанавливаются в целях определения места допустимого размещения зданий, строений, сооружений;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линейно-кабельные сооружения</w:t>
      </w:r>
      <w:r w:rsidRPr="0000016D">
        <w:rPr>
          <w:rFonts w:eastAsia="Calibri"/>
          <w:sz w:val="26"/>
          <w:szCs w:val="26"/>
          <w:lang w:eastAsia="en-US"/>
        </w:rPr>
        <w:t xml:space="preserve"> - линии электропередачи, линии связи;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линейные объекты</w:t>
      </w:r>
      <w:r w:rsidRPr="0000016D">
        <w:rPr>
          <w:rFonts w:eastAsia="Calibri"/>
          <w:sz w:val="26"/>
          <w:szCs w:val="26"/>
          <w:lang w:eastAsia="en-US"/>
        </w:rPr>
        <w:t xml:space="preserve"> - трубопроводы, автомобильные дороги, железнодорожные линии и другие подобные сооружения;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лоджия -</w:t>
      </w:r>
      <w:r w:rsidRPr="0000016D">
        <w:rPr>
          <w:rFonts w:eastAsia="Calibri"/>
          <w:sz w:val="26"/>
          <w:szCs w:val="26"/>
          <w:lang w:eastAsia="en-US"/>
        </w:rPr>
        <w:t xml:space="preserve">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 xml:space="preserve">магазин </w:t>
      </w:r>
      <w:r w:rsidRPr="0000016D">
        <w:rPr>
          <w:rFonts w:eastAsia="Calibri"/>
          <w:sz w:val="26"/>
          <w:szCs w:val="26"/>
          <w:lang w:eastAsia="en-US"/>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34" w:history="1">
        <w:r w:rsidRPr="0000016D">
          <w:rPr>
            <w:rFonts w:eastAsia="Calibri"/>
            <w:sz w:val="26"/>
            <w:szCs w:val="26"/>
            <w:lang w:eastAsia="en-US"/>
          </w:rPr>
          <w:t>(ГОСТ Р 51303-99)</w:t>
        </w:r>
      </w:hyperlink>
      <w:r w:rsidRPr="0000016D">
        <w:rPr>
          <w:rFonts w:eastAsia="Calibri"/>
          <w:sz w:val="26"/>
          <w:szCs w:val="26"/>
          <w:lang w:eastAsia="en-US"/>
        </w:rPr>
        <w:t>;</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малоэтажный жилой дом</w:t>
      </w:r>
      <w:r w:rsidRPr="0000016D">
        <w:rPr>
          <w:rFonts w:eastAsia="Calibri"/>
          <w:sz w:val="26"/>
          <w:szCs w:val="26"/>
          <w:lang w:eastAsia="en-US"/>
        </w:rPr>
        <w:t xml:space="preserve"> – включает понятия индивидуальный жилой дом, блокированный жилой дом, многоквартирный жилой дом;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малоэтажная жилая застройка</w:t>
      </w:r>
      <w:r w:rsidRPr="0000016D">
        <w:rPr>
          <w:rFonts w:eastAsia="Calibri"/>
          <w:sz w:val="26"/>
          <w:szCs w:val="26"/>
          <w:lang w:eastAsia="en-US"/>
        </w:rPr>
        <w:t xml:space="preserve"> - застройка домами высотой до 3-х этажей включительно. Жилые образования территорий малоэтажного жилищного строительства должны состоять, как правило, из жилых домов одноквартирных и блокированных (с приквартирными участками). Допускается применение домов секционного типа и других (высотой до 4-х этажей) с градостроительным регулированием в соответствии со СНиП 2.07.01;</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малоэтажная многоквартирная жилая застройка</w:t>
      </w:r>
      <w:r w:rsidRPr="0000016D">
        <w:rPr>
          <w:rFonts w:eastAsia="Calibri"/>
          <w:sz w:val="26"/>
          <w:szCs w:val="26"/>
          <w:lang w:eastAsia="en-US"/>
        </w:rPr>
        <w:t xml:space="preserve"> - жилая застройка этажностью высотой до 4 этажей, включая мансардный;</w:t>
      </w:r>
    </w:p>
    <w:p w:rsidR="0000016D" w:rsidRPr="0000016D" w:rsidRDefault="0000016D" w:rsidP="0000016D">
      <w:pPr>
        <w:widowControl w:val="0"/>
        <w:autoSpaceDE w:val="0"/>
        <w:autoSpaceDN w:val="0"/>
        <w:adjustRightInd w:val="0"/>
        <w:jc w:val="both"/>
        <w:rPr>
          <w:rFonts w:eastAsia="Calibri"/>
          <w:sz w:val="26"/>
          <w:szCs w:val="26"/>
          <w:lang w:eastAsia="en-US"/>
        </w:rPr>
      </w:pPr>
      <w:r w:rsidRPr="0000016D">
        <w:rPr>
          <w:rFonts w:eastAsia="Calibri"/>
          <w:sz w:val="26"/>
          <w:szCs w:val="26"/>
          <w:lang w:eastAsia="en-US"/>
        </w:rPr>
        <w:t xml:space="preserve">             </w:t>
      </w:r>
      <w:r w:rsidRPr="0000016D">
        <w:rPr>
          <w:rFonts w:eastAsia="Calibri"/>
          <w:b/>
          <w:sz w:val="26"/>
          <w:szCs w:val="26"/>
          <w:lang w:eastAsia="en-US"/>
        </w:rPr>
        <w:t>многоквартирный жилой дом</w:t>
      </w:r>
      <w:r w:rsidRPr="0000016D">
        <w:rPr>
          <w:rFonts w:eastAsia="Calibri"/>
          <w:sz w:val="26"/>
          <w:szCs w:val="26"/>
          <w:lang w:eastAsia="en-US"/>
        </w:rPr>
        <w:t xml:space="preserve"> - жилой дом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межева́ние</w:t>
      </w:r>
      <w:r w:rsidRPr="0000016D">
        <w:rPr>
          <w:rFonts w:eastAsia="Calibri"/>
          <w:sz w:val="26"/>
          <w:szCs w:val="26"/>
          <w:lang w:eastAsia="en-US"/>
        </w:rPr>
        <w:t xml:space="preserve"> - геодезический способ определения границ земельного участка в горизонтальной плоскости. Межевание земель представляет собой комплекс инженерно-геодезических работ по установлению, восстановлению и закреплению на местности границ землепользований, определению местоположения границ и площади участка, а также юридическому оформлению полученных материалов;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минимальные площадь и размеры земельных участков</w:t>
      </w:r>
      <w:r w:rsidRPr="0000016D">
        <w:rPr>
          <w:rFonts w:eastAsia="Calibri"/>
          <w:sz w:val="26"/>
          <w:szCs w:val="26"/>
          <w:lang w:eastAsia="en-US"/>
        </w:rPr>
        <w:t xml:space="preserve"> - показатели наименьшей площади и линейных размеров земельных участков, установленные </w:t>
      </w:r>
      <w:r w:rsidRPr="0000016D">
        <w:rPr>
          <w:rFonts w:eastAsia="Calibri"/>
          <w:sz w:val="26"/>
          <w:szCs w:val="26"/>
          <w:lang w:eastAsia="en-US"/>
        </w:rPr>
        <w:lastRenderedPageBreak/>
        <w:t>законодательными, нормативными правовыми актами для соответствующих территориальных зон, выделенных на карте зонирования;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недвижимость</w:t>
      </w:r>
      <w:r w:rsidRPr="0000016D">
        <w:rPr>
          <w:rFonts w:eastAsia="Calibri"/>
          <w:sz w:val="26"/>
          <w:szCs w:val="26"/>
          <w:lang w:eastAsia="en-US"/>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незастроенный участок земли (свободный участок)</w:t>
      </w:r>
      <w:r w:rsidRPr="0000016D">
        <w:rPr>
          <w:rFonts w:eastAsia="Calibri"/>
          <w:sz w:val="26"/>
          <w:szCs w:val="26"/>
          <w:lang w:eastAsia="en-US"/>
        </w:rPr>
        <w:t xml:space="preserve"> - участок, на котором или под которым не расположены объекты недвижимости, делающие невозможной застройку таких участков;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объект капитального строительства</w:t>
      </w:r>
      <w:r w:rsidRPr="0000016D">
        <w:rPr>
          <w:rFonts w:eastAsia="Calibri"/>
          <w:sz w:val="26"/>
          <w:szCs w:val="26"/>
          <w:lang w:eastAsia="en-US"/>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обязательные нормативные требования</w:t>
      </w:r>
      <w:r w:rsidRPr="0000016D">
        <w:rPr>
          <w:rFonts w:eastAsia="Calibri"/>
          <w:sz w:val="26"/>
          <w:szCs w:val="26"/>
          <w:lang w:eastAsia="en-US"/>
        </w:rPr>
        <w:t xml:space="preserve"> - положения, применение которых обязательно в соответствии с системой нормативных документов в строительстве;</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объекты индивидуального жилищного строительства</w:t>
      </w:r>
      <w:r w:rsidRPr="0000016D">
        <w:rPr>
          <w:rFonts w:eastAsia="Calibri"/>
          <w:sz w:val="26"/>
          <w:szCs w:val="26"/>
          <w:lang w:eastAsia="en-US"/>
        </w:rPr>
        <w:t xml:space="preserve"> - отдельно стоящие жилые дома с количеством этажей не более чем три, предназначенные для проживания одной семьи;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объекты культурного наследия</w:t>
      </w:r>
      <w:r w:rsidRPr="0000016D">
        <w:rPr>
          <w:rFonts w:eastAsia="Calibri"/>
          <w:sz w:val="26"/>
          <w:szCs w:val="26"/>
          <w:lang w:eastAsia="en-US"/>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hyperlink r:id="rId35" w:history="1">
        <w:r w:rsidRPr="0000016D">
          <w:rPr>
            <w:rFonts w:eastAsia="Calibri"/>
            <w:sz w:val="26"/>
            <w:szCs w:val="26"/>
            <w:lang w:eastAsia="en-US"/>
          </w:rPr>
          <w:t>N 73-ФЗ</w:t>
        </w:r>
      </w:hyperlink>
      <w:r w:rsidRPr="0000016D">
        <w:rPr>
          <w:rFonts w:eastAsia="Calibri"/>
          <w:sz w:val="26"/>
          <w:szCs w:val="26"/>
          <w:lang w:eastAsia="en-US"/>
        </w:rPr>
        <w:t xml:space="preserve"> от 25.06.2002);</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озелененные территории</w:t>
      </w:r>
      <w:r w:rsidRPr="0000016D">
        <w:rPr>
          <w:rFonts w:eastAsia="Calibri"/>
          <w:sz w:val="26"/>
          <w:szCs w:val="26"/>
          <w:lang w:eastAsia="en-US"/>
        </w:rPr>
        <w:t xml:space="preserve"> - участки </w:t>
      </w:r>
      <w:hyperlink r:id="rId36" w:history="1">
        <w:r w:rsidRPr="0000016D">
          <w:rPr>
            <w:rFonts w:eastAsia="Calibri"/>
            <w:sz w:val="26"/>
            <w:szCs w:val="26"/>
            <w:lang w:eastAsia="en-US"/>
          </w:rPr>
          <w:t>земли</w:t>
        </w:r>
      </w:hyperlink>
      <w:r w:rsidRPr="0000016D">
        <w:rPr>
          <w:rFonts w:eastAsia="Calibri"/>
          <w:sz w:val="26"/>
          <w:szCs w:val="26"/>
          <w:lang w:eastAsia="en-US"/>
        </w:rPr>
        <w:t>,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особо охраняемые природные территории</w:t>
      </w:r>
      <w:r w:rsidRPr="0000016D">
        <w:rPr>
          <w:rFonts w:eastAsia="Calibri"/>
          <w:sz w:val="26"/>
          <w:szCs w:val="26"/>
          <w:lang w:eastAsia="en-US"/>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павильон -</w:t>
      </w:r>
      <w:r w:rsidRPr="0000016D">
        <w:rPr>
          <w:rFonts w:eastAsia="Calibri"/>
          <w:sz w:val="26"/>
          <w:szCs w:val="26"/>
          <w:lang w:eastAsia="en-US"/>
        </w:rPr>
        <w:t xml:space="preserve"> оборудованное строение, имеющее торговый зал и помещения для хранения товарного запаса, рассчитанное на одно или несколько рабочих мест </w:t>
      </w:r>
      <w:hyperlink r:id="rId37" w:history="1">
        <w:r w:rsidRPr="0000016D">
          <w:rPr>
            <w:rFonts w:eastAsia="Calibri"/>
            <w:sz w:val="26"/>
            <w:szCs w:val="26"/>
            <w:lang w:eastAsia="en-US"/>
          </w:rPr>
          <w:t>(ГОСТ Р 51303-99)</w:t>
        </w:r>
      </w:hyperlink>
      <w:r w:rsidRPr="0000016D">
        <w:rPr>
          <w:rFonts w:eastAsia="Calibri"/>
          <w:sz w:val="26"/>
          <w:szCs w:val="26"/>
          <w:lang w:eastAsia="en-US"/>
        </w:rPr>
        <w:t>;</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палатка</w:t>
      </w:r>
      <w:r w:rsidRPr="0000016D">
        <w:rPr>
          <w:rFonts w:eastAsia="Calibri"/>
          <w:sz w:val="26"/>
          <w:szCs w:val="26"/>
          <w:lang w:eastAsia="en-US"/>
        </w:rPr>
        <w:t xml:space="preserve"> (Ндп: &lt;ларек&gt;) - легко возводимая сборно-разборная конструкция, оснащенная прилавком, не имеющая торгового зала и помещений для хранения </w:t>
      </w:r>
      <w:r w:rsidRPr="0000016D">
        <w:rPr>
          <w:rFonts w:eastAsia="Calibri"/>
          <w:sz w:val="26"/>
          <w:szCs w:val="26"/>
          <w:lang w:eastAsia="en-US"/>
        </w:rPr>
        <w:lastRenderedPageBreak/>
        <w:t xml:space="preserve">товаров, рассчитанная на одно или несколько рабочих мест продавца, на площади которых размещен товарный запас на один день торговли </w:t>
      </w:r>
      <w:hyperlink r:id="rId38" w:history="1">
        <w:r w:rsidRPr="0000016D">
          <w:rPr>
            <w:rFonts w:eastAsia="Calibri"/>
            <w:sz w:val="26"/>
            <w:szCs w:val="26"/>
            <w:lang w:eastAsia="en-US"/>
          </w:rPr>
          <w:t>(ГОСТ Р 51303-99)</w:t>
        </w:r>
      </w:hyperlink>
      <w:r w:rsidRPr="0000016D">
        <w:rPr>
          <w:rFonts w:eastAsia="Calibri"/>
          <w:sz w:val="26"/>
          <w:szCs w:val="26"/>
          <w:lang w:eastAsia="en-US"/>
        </w:rPr>
        <w:t>;</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погреб -</w:t>
      </w:r>
      <w:r w:rsidRPr="0000016D">
        <w:rPr>
          <w:rFonts w:eastAsia="Calibri"/>
          <w:sz w:val="26"/>
          <w:szCs w:val="26"/>
          <w:lang w:eastAsia="en-US"/>
        </w:rPr>
        <w:t xml:space="preserve">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полоса отвода автомобильной дороги</w:t>
      </w:r>
      <w:r w:rsidRPr="0000016D">
        <w:rPr>
          <w:rFonts w:eastAsia="Calibri"/>
          <w:sz w:val="26"/>
          <w:szCs w:val="26"/>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правила землепользования и застройки</w:t>
      </w:r>
      <w:r w:rsidRPr="0000016D">
        <w:rPr>
          <w:rFonts w:eastAsia="Calibri"/>
          <w:sz w:val="26"/>
          <w:szCs w:val="26"/>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39"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прибрежная защитная полоса</w:t>
      </w:r>
      <w:r w:rsidRPr="0000016D">
        <w:rPr>
          <w:rFonts w:eastAsia="Calibri"/>
          <w:sz w:val="26"/>
          <w:szCs w:val="26"/>
          <w:lang w:eastAsia="en-US"/>
        </w:rPr>
        <w:t xml:space="preserve"> - часть водоохраной зоны, для которой вводятся дополнительные ограничения землепользования, застройки и природопользования;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приквартирный участок</w:t>
      </w:r>
      <w:r w:rsidRPr="0000016D">
        <w:rPr>
          <w:rFonts w:eastAsia="Calibri"/>
          <w:sz w:val="26"/>
          <w:szCs w:val="26"/>
          <w:lang w:eastAsia="en-US"/>
        </w:rPr>
        <w:t xml:space="preserve"> - земельный участок, примыкающий к дому (квартире) с непосредственным выходом на него;</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0016D">
        <w:rPr>
          <w:rFonts w:eastAsia="Calibri"/>
          <w:sz w:val="26"/>
          <w:szCs w:val="26"/>
          <w:lang w:eastAsia="en-US"/>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 xml:space="preserve">проезд </w:t>
      </w:r>
      <w:r w:rsidRPr="0000016D">
        <w:rPr>
          <w:rFonts w:eastAsia="Calibri"/>
          <w:sz w:val="26"/>
          <w:szCs w:val="26"/>
          <w:lang w:eastAsia="en-US"/>
        </w:rPr>
        <w:t>- связь жилых домов, расположенных в глубине квартала с улицей;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проектная документация</w:t>
      </w:r>
      <w:r w:rsidRPr="0000016D">
        <w:rPr>
          <w:rFonts w:eastAsia="Calibri"/>
          <w:sz w:val="26"/>
          <w:szCs w:val="26"/>
          <w:lang w:eastAsia="en-US"/>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40"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процент застройки участка</w:t>
      </w:r>
      <w:r w:rsidRPr="0000016D">
        <w:rPr>
          <w:rFonts w:eastAsia="Calibri"/>
          <w:sz w:val="26"/>
          <w:szCs w:val="26"/>
          <w:lang w:eastAsia="en-US"/>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публичный сервитут</w:t>
      </w:r>
      <w:r w:rsidRPr="0000016D">
        <w:rPr>
          <w:rFonts w:eastAsia="Calibri"/>
          <w:sz w:val="26"/>
          <w:szCs w:val="26"/>
          <w:lang w:eastAsia="en-US"/>
        </w:rPr>
        <w:t xml:space="preserve"> -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разрешение на строительство</w:t>
      </w:r>
      <w:r w:rsidRPr="0000016D">
        <w:rPr>
          <w:rFonts w:eastAsia="Calibri"/>
          <w:sz w:val="26"/>
          <w:szCs w:val="26"/>
          <w:lang w:eastAsia="en-US"/>
        </w:rPr>
        <w:t xml:space="preserve"> - документ, подтверждающий соответствие </w:t>
      </w:r>
      <w:r w:rsidRPr="0000016D">
        <w:rPr>
          <w:rFonts w:eastAsia="Calibri"/>
          <w:sz w:val="26"/>
          <w:szCs w:val="26"/>
          <w:lang w:eastAsia="en-US"/>
        </w:rPr>
        <w:lastRenderedPageBreak/>
        <w:t>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разрешенное использование земельных участков и объектов капитального строительства</w:t>
      </w:r>
      <w:r w:rsidRPr="0000016D">
        <w:rPr>
          <w:rFonts w:eastAsia="Calibri"/>
          <w:sz w:val="26"/>
          <w:szCs w:val="26"/>
          <w:lang w:eastAsia="en-US"/>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 xml:space="preserve"> реклама</w:t>
      </w:r>
      <w:r w:rsidRPr="0000016D">
        <w:rPr>
          <w:rFonts w:eastAsia="Calibri"/>
          <w:sz w:val="26"/>
          <w:szCs w:val="26"/>
          <w:lang w:eastAsia="en-US"/>
        </w:rPr>
        <w:t xml:space="preserve"> - информация, распространенная любым способом, в любой форме и с использованием </w:t>
      </w:r>
      <w:hyperlink r:id="rId41" w:history="1">
        <w:r w:rsidRPr="0000016D">
          <w:rPr>
            <w:rFonts w:eastAsia="Calibri"/>
            <w:sz w:val="26"/>
            <w:szCs w:val="26"/>
            <w:lang w:eastAsia="en-US"/>
          </w:rPr>
          <w:t>любых</w:t>
        </w:r>
      </w:hyperlink>
      <w:r w:rsidRPr="0000016D">
        <w:rPr>
          <w:rFonts w:eastAsia="Calibri"/>
          <w:sz w:val="26"/>
          <w:szCs w:val="26"/>
          <w:lang w:eastAsia="en-US"/>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(в ред. Федерального </w:t>
      </w:r>
      <w:hyperlink r:id="rId42" w:history="1">
        <w:r w:rsidRPr="0000016D">
          <w:rPr>
            <w:rFonts w:eastAsia="Calibri"/>
            <w:sz w:val="26"/>
            <w:szCs w:val="26"/>
            <w:lang w:eastAsia="en-US"/>
          </w:rPr>
          <w:t>закона</w:t>
        </w:r>
      </w:hyperlink>
      <w:r w:rsidRPr="0000016D">
        <w:rPr>
          <w:rFonts w:eastAsia="Calibri"/>
          <w:sz w:val="26"/>
          <w:szCs w:val="26"/>
          <w:lang w:eastAsia="en-US"/>
        </w:rPr>
        <w:t xml:space="preserve"> от 07.05.2009 N 89-ФЗ);</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рекомендуемые нормативные требования</w:t>
      </w:r>
      <w:r w:rsidRPr="0000016D">
        <w:rPr>
          <w:rFonts w:eastAsia="Calibri"/>
          <w:sz w:val="26"/>
          <w:szCs w:val="26"/>
          <w:lang w:eastAsia="en-US"/>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реконструкция объектов капитального строительства (за исключением линейных объектов)</w:t>
      </w:r>
      <w:r w:rsidRPr="0000016D">
        <w:rPr>
          <w:rFonts w:eastAsia="Calibri"/>
          <w:sz w:val="26"/>
          <w:szCs w:val="26"/>
          <w:lang w:eastAsia="en-US"/>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реконструкция линейных объектов</w:t>
      </w:r>
      <w:r w:rsidRPr="0000016D">
        <w:rPr>
          <w:rFonts w:eastAsia="Calibri"/>
          <w:sz w:val="26"/>
          <w:szCs w:val="26"/>
          <w:lang w:eastAsia="en-US"/>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санитарно-защитные зоны</w:t>
      </w:r>
      <w:r w:rsidRPr="0000016D">
        <w:rPr>
          <w:rFonts w:eastAsia="Calibri"/>
          <w:sz w:val="26"/>
          <w:szCs w:val="26"/>
          <w:lang w:eastAsia="en-US"/>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 xml:space="preserve">сервитут </w:t>
      </w:r>
      <w:r w:rsidRPr="0000016D">
        <w:rPr>
          <w:rFonts w:eastAsia="Calibri"/>
          <w:sz w:val="26"/>
          <w:szCs w:val="26"/>
          <w:lang w:eastAsia="en-US"/>
        </w:rPr>
        <w:t xml:space="preserve">- право ограниченного пользования чужим земельным участком. устанавливается в соответствии с гражданским </w:t>
      </w:r>
      <w:hyperlink r:id="rId43" w:history="1">
        <w:r w:rsidRPr="0000016D">
          <w:rPr>
            <w:rFonts w:eastAsia="Calibri"/>
            <w:sz w:val="26"/>
            <w:szCs w:val="26"/>
            <w:lang w:eastAsia="en-US"/>
          </w:rPr>
          <w:t>законодательством</w:t>
        </w:r>
      </w:hyperlink>
      <w:r w:rsidRPr="0000016D">
        <w:rPr>
          <w:rFonts w:eastAsia="Calibri"/>
          <w:sz w:val="26"/>
          <w:szCs w:val="26"/>
          <w:lang w:eastAsia="en-US"/>
        </w:rPr>
        <w:t>;</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собственники земельных участков</w:t>
      </w:r>
      <w:r w:rsidRPr="0000016D">
        <w:rPr>
          <w:rFonts w:eastAsia="Calibri"/>
          <w:sz w:val="26"/>
          <w:szCs w:val="26"/>
          <w:lang w:eastAsia="en-US"/>
        </w:rPr>
        <w:t xml:space="preserve"> - физические и юридические лица, являющиеся собственниками земельных участков (Земельный </w:t>
      </w:r>
      <w:hyperlink r:id="rId44" w:history="1">
        <w:r w:rsidRPr="0000016D">
          <w:rPr>
            <w:rFonts w:eastAsia="Calibri"/>
            <w:sz w:val="26"/>
            <w:szCs w:val="26"/>
            <w:lang w:eastAsia="en-US"/>
          </w:rPr>
          <w:t>кодекс</w:t>
        </w:r>
      </w:hyperlink>
      <w:r w:rsidRPr="0000016D">
        <w:rPr>
          <w:rFonts w:eastAsia="Calibri"/>
          <w:sz w:val="26"/>
          <w:szCs w:val="26"/>
          <w:lang w:eastAsia="en-US"/>
        </w:rPr>
        <w:t xml:space="preserve"> РФ от 25.10.2001);</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строительство</w:t>
      </w:r>
      <w:r w:rsidRPr="0000016D">
        <w:rPr>
          <w:rFonts w:eastAsia="Calibri"/>
          <w:sz w:val="26"/>
          <w:szCs w:val="26"/>
          <w:lang w:eastAsia="en-US"/>
        </w:rPr>
        <w:t xml:space="preserve"> - создание зданий, строений, сооружений (в том числе на </w:t>
      </w:r>
      <w:r w:rsidRPr="0000016D">
        <w:rPr>
          <w:rFonts w:eastAsia="Calibri"/>
          <w:sz w:val="26"/>
          <w:szCs w:val="26"/>
          <w:lang w:eastAsia="en-US"/>
        </w:rPr>
        <w:lastRenderedPageBreak/>
        <w:t xml:space="preserve">месте сносимых объектов капитального строительства) (Градостроительный </w:t>
      </w:r>
      <w:hyperlink r:id="rId45"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терраса</w:t>
      </w:r>
      <w:r w:rsidRPr="0000016D">
        <w:rPr>
          <w:rFonts w:eastAsia="Calibri"/>
          <w:sz w:val="26"/>
          <w:szCs w:val="26"/>
          <w:lang w:eastAsia="en-US"/>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территориальное планирование</w:t>
      </w:r>
      <w:r w:rsidRPr="0000016D">
        <w:rPr>
          <w:rFonts w:eastAsia="Calibri"/>
          <w:sz w:val="26"/>
          <w:szCs w:val="26"/>
          <w:lang w:eastAsia="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w:t>
      </w:r>
      <w:r w:rsidRPr="0000016D">
        <w:rPr>
          <w:rFonts w:eastAsia="Calibri"/>
          <w:b/>
          <w:sz w:val="26"/>
          <w:szCs w:val="26"/>
          <w:lang w:eastAsia="en-US"/>
        </w:rPr>
        <w:t>территориальные зоны</w:t>
      </w:r>
      <w:r w:rsidRPr="0000016D">
        <w:rPr>
          <w:rFonts w:eastAsia="Calibri"/>
          <w:sz w:val="26"/>
          <w:szCs w:val="26"/>
          <w:lang w:eastAsia="en-US"/>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46"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территории общего пользования</w:t>
      </w:r>
      <w:r w:rsidRPr="0000016D">
        <w:rPr>
          <w:rFonts w:eastAsia="Calibri"/>
          <w:sz w:val="26"/>
          <w:szCs w:val="26"/>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технические (охранные) зоны инженерных сооружений и коммуникаций</w:t>
      </w:r>
      <w:r w:rsidRPr="0000016D">
        <w:rPr>
          <w:rFonts w:eastAsia="Calibri"/>
          <w:sz w:val="26"/>
          <w:szCs w:val="26"/>
          <w:lang w:eastAsia="en-US"/>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w:t>
      </w:r>
      <w:r w:rsidRPr="0000016D">
        <w:rPr>
          <w:rFonts w:eastAsia="Calibri"/>
          <w:b/>
          <w:sz w:val="26"/>
          <w:szCs w:val="26"/>
          <w:lang w:eastAsia="en-US"/>
        </w:rPr>
        <w:t xml:space="preserve">улица </w:t>
      </w:r>
      <w:r w:rsidRPr="0000016D">
        <w:rPr>
          <w:rFonts w:eastAsia="Calibri"/>
          <w:sz w:val="26"/>
          <w:szCs w:val="26"/>
          <w:lang w:eastAsia="en-US"/>
        </w:rPr>
        <w:t>-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усадебный жилой дом</w:t>
      </w:r>
      <w:r w:rsidRPr="0000016D">
        <w:rPr>
          <w:rFonts w:eastAsia="Calibri"/>
          <w:sz w:val="26"/>
          <w:szCs w:val="26"/>
          <w:lang w:eastAsia="en-US"/>
        </w:rPr>
        <w:t xml:space="preserve"> - одноквартирный дом с приквартирным участком, постройками для подсобного хозяйства (СП 30-102-99);</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устойчивое развитие территорий</w:t>
      </w:r>
      <w:r w:rsidRPr="0000016D">
        <w:rPr>
          <w:rFonts w:eastAsia="Calibri"/>
          <w:sz w:val="26"/>
          <w:szCs w:val="26"/>
          <w:lang w:eastAsia="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47"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функциональные зоны</w:t>
      </w:r>
      <w:r w:rsidRPr="0000016D">
        <w:rPr>
          <w:rFonts w:eastAsia="Calibri"/>
          <w:sz w:val="26"/>
          <w:szCs w:val="26"/>
          <w:lang w:eastAsia="en-US"/>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48" w:history="1">
        <w:r w:rsidRPr="0000016D">
          <w:rPr>
            <w:rFonts w:eastAsia="Calibri"/>
            <w:sz w:val="26"/>
            <w:szCs w:val="26"/>
            <w:lang w:eastAsia="en-US"/>
          </w:rPr>
          <w:t>кодекс</w:t>
        </w:r>
      </w:hyperlink>
      <w:r w:rsidRPr="0000016D">
        <w:rPr>
          <w:rFonts w:eastAsia="Calibri"/>
          <w:sz w:val="26"/>
          <w:szCs w:val="26"/>
          <w:lang w:eastAsia="en-US"/>
        </w:rPr>
        <w:t xml:space="preserve"> РФ от 29.12.2004);</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этаж</w:t>
      </w:r>
      <w:r w:rsidRPr="0000016D">
        <w:rPr>
          <w:rFonts w:eastAsia="Calibri"/>
          <w:sz w:val="26"/>
          <w:szCs w:val="26"/>
          <w:lang w:eastAsia="en-US"/>
        </w:rPr>
        <w:t xml:space="preserve"> - пространство между поверхностями двух последовательно расположенных перекрытий в здании, строении, сооружении. К этажам жилых домов относят:</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этаж мансардный (мансарда)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этаж надземный - этаж при отметке пола помещений не ниже планировочной отметки земли;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этаж подвальный - этаж при отметке пола помещений ниже планировочной отметки земли более чем на половину высоты помещения;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lastRenderedPageBreak/>
        <w:t>- 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этаж цокольный - этаж при отметке пола помещений ниже планировочной отметки земли на высоту не более половины высоты помещений (согласно </w:t>
      </w:r>
      <w:hyperlink r:id="rId49" w:history="1">
        <w:r w:rsidRPr="0000016D">
          <w:rPr>
            <w:rFonts w:eastAsia="Calibri"/>
            <w:sz w:val="26"/>
            <w:szCs w:val="26"/>
            <w:lang w:eastAsia="en-US"/>
          </w:rPr>
          <w:t>Инструкции</w:t>
        </w:r>
      </w:hyperlink>
      <w:r w:rsidRPr="0000016D">
        <w:rPr>
          <w:rFonts w:eastAsia="Calibri"/>
          <w:sz w:val="26"/>
          <w:szCs w:val="26"/>
          <w:lang w:eastAsia="en-US"/>
        </w:rPr>
        <w:t xml:space="preserve">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 N 37);</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b/>
          <w:sz w:val="26"/>
          <w:szCs w:val="26"/>
          <w:lang w:eastAsia="en-US"/>
        </w:rPr>
        <w:t>этажность здания</w:t>
      </w:r>
      <w:r w:rsidRPr="0000016D">
        <w:rPr>
          <w:rFonts w:eastAsia="Calibri"/>
          <w:sz w:val="26"/>
          <w:szCs w:val="26"/>
          <w:lang w:eastAsia="en-US"/>
        </w:rPr>
        <w:t xml:space="preserve"> -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00016D" w:rsidRPr="0000016D" w:rsidRDefault="0000016D" w:rsidP="0000016D">
      <w:pPr>
        <w:autoSpaceDE w:val="0"/>
        <w:autoSpaceDN w:val="0"/>
        <w:adjustRightInd w:val="0"/>
        <w:ind w:firstLine="567"/>
        <w:jc w:val="both"/>
        <w:rPr>
          <w:i/>
        </w:rPr>
      </w:pPr>
      <w:r w:rsidRPr="0000016D">
        <w:rPr>
          <w:b/>
          <w:bCs/>
          <w:i/>
          <w:u w:val="single"/>
        </w:rPr>
        <w:t>Примечание</w:t>
      </w:r>
      <w:r w:rsidRPr="0000016D">
        <w:rPr>
          <w:i/>
          <w:u w:val="single"/>
        </w:rPr>
        <w:t xml:space="preserve"> </w:t>
      </w:r>
      <w:r w:rsidRPr="0000016D">
        <w:rPr>
          <w:i/>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00016D" w:rsidRPr="0000016D" w:rsidRDefault="0000016D" w:rsidP="0000016D">
      <w:pPr>
        <w:keepNext/>
        <w:keepLines/>
        <w:widowControl w:val="0"/>
        <w:pBdr>
          <w:bottom w:val="single" w:sz="4" w:space="1" w:color="auto"/>
        </w:pBdr>
        <w:suppressAutoHyphens/>
        <w:spacing w:before="200" w:after="120" w:line="360" w:lineRule="auto"/>
        <w:jc w:val="both"/>
        <w:outlineLvl w:val="1"/>
        <w:rPr>
          <w:b/>
          <w:bCs/>
          <w:sz w:val="26"/>
          <w:szCs w:val="26"/>
          <w:lang w:val="x-none"/>
        </w:rPr>
      </w:pPr>
      <w:bookmarkStart w:id="6" w:name="_Toc478038862"/>
      <w:r w:rsidRPr="0000016D">
        <w:rPr>
          <w:b/>
          <w:bCs/>
          <w:sz w:val="26"/>
          <w:szCs w:val="26"/>
          <w:lang w:val="x-none"/>
        </w:rPr>
        <w:t>Статья 2. Основания введения, назначение и состав Правил</w:t>
      </w:r>
      <w:bookmarkEnd w:id="6"/>
    </w:p>
    <w:p w:rsidR="0000016D" w:rsidRPr="0000016D" w:rsidRDefault="0000016D" w:rsidP="0000016D">
      <w:pPr>
        <w:ind w:firstLine="567"/>
        <w:jc w:val="both"/>
        <w:rPr>
          <w:color w:val="000000"/>
          <w:sz w:val="26"/>
          <w:szCs w:val="26"/>
        </w:rPr>
      </w:pPr>
      <w:r w:rsidRPr="0000016D">
        <w:rPr>
          <w:color w:val="000000"/>
          <w:sz w:val="26"/>
          <w:szCs w:val="26"/>
        </w:rPr>
        <w:t xml:space="preserve">1. Настоящие Правила разработаны на основании </w:t>
      </w:r>
      <w:hyperlink r:id="rId50" w:history="1">
        <w:r w:rsidRPr="0000016D">
          <w:rPr>
            <w:color w:val="000000"/>
            <w:sz w:val="26"/>
            <w:szCs w:val="26"/>
          </w:rPr>
          <w:t>Конституции</w:t>
        </w:r>
      </w:hyperlink>
      <w:r w:rsidRPr="0000016D">
        <w:rPr>
          <w:color w:val="000000"/>
          <w:sz w:val="26"/>
          <w:szCs w:val="26"/>
        </w:rPr>
        <w:t xml:space="preserve"> Российской Федерации, Земельного </w:t>
      </w:r>
      <w:hyperlink r:id="rId51" w:history="1">
        <w:r w:rsidRPr="0000016D">
          <w:rPr>
            <w:color w:val="000000"/>
            <w:sz w:val="26"/>
            <w:szCs w:val="26"/>
          </w:rPr>
          <w:t>кодекса</w:t>
        </w:r>
      </w:hyperlink>
      <w:r w:rsidRPr="0000016D">
        <w:rPr>
          <w:color w:val="000000"/>
          <w:sz w:val="26"/>
          <w:szCs w:val="26"/>
        </w:rPr>
        <w:t xml:space="preserve"> Российской Федерации, Градостроительного </w:t>
      </w:r>
      <w:hyperlink r:id="rId52" w:history="1">
        <w:r w:rsidRPr="0000016D">
          <w:rPr>
            <w:color w:val="000000"/>
            <w:sz w:val="26"/>
            <w:szCs w:val="26"/>
          </w:rPr>
          <w:t>кодекса</w:t>
        </w:r>
      </w:hyperlink>
      <w:r w:rsidRPr="0000016D">
        <w:rPr>
          <w:color w:val="000000"/>
          <w:sz w:val="26"/>
          <w:szCs w:val="26"/>
        </w:rPr>
        <w:t xml:space="preserve"> Российской Федерации, Жилищного </w:t>
      </w:r>
      <w:hyperlink r:id="rId53" w:history="1">
        <w:r w:rsidRPr="0000016D">
          <w:rPr>
            <w:color w:val="000000"/>
            <w:sz w:val="26"/>
            <w:szCs w:val="26"/>
          </w:rPr>
          <w:t>кодекса</w:t>
        </w:r>
      </w:hyperlink>
      <w:r w:rsidRPr="0000016D">
        <w:rPr>
          <w:color w:val="000000"/>
          <w:sz w:val="26"/>
          <w:szCs w:val="26"/>
        </w:rPr>
        <w:t xml:space="preserve"> Российской Федерации, Федерального </w:t>
      </w:r>
      <w:hyperlink r:id="rId54" w:history="1">
        <w:r w:rsidRPr="0000016D">
          <w:rPr>
            <w:color w:val="000000"/>
            <w:sz w:val="26"/>
            <w:szCs w:val="26"/>
          </w:rPr>
          <w:t>закона</w:t>
        </w:r>
      </w:hyperlink>
      <w:r w:rsidRPr="0000016D">
        <w:rPr>
          <w:color w:val="000000"/>
          <w:sz w:val="26"/>
          <w:szCs w:val="26"/>
        </w:rPr>
        <w:t xml:space="preserve"> "Об общих принципах организации местного самоуправления в Российской Федерации", других федеральных законов, законов Калужской области, Региональных нормативов «Градостроительство. Планировка и застройка населенных пунктов Калужской области», </w:t>
      </w:r>
      <w:r w:rsidRPr="0000016D">
        <w:rPr>
          <w:sz w:val="26"/>
          <w:szCs w:val="26"/>
        </w:rPr>
        <w:t>иных нормативных правовых актов по вопросам регулирования землепользования и застройки,</w:t>
      </w:r>
      <w:r w:rsidRPr="0000016D">
        <w:rPr>
          <w:color w:val="000000"/>
          <w:sz w:val="26"/>
          <w:szCs w:val="26"/>
        </w:rPr>
        <w:t xml:space="preserve"> </w:t>
      </w:r>
      <w:hyperlink r:id="rId55" w:history="1">
        <w:r w:rsidRPr="0000016D">
          <w:rPr>
            <w:color w:val="000000"/>
            <w:sz w:val="26"/>
            <w:szCs w:val="26"/>
          </w:rPr>
          <w:t>Устава</w:t>
        </w:r>
      </w:hyperlink>
      <w:r w:rsidRPr="0000016D">
        <w:rPr>
          <w:color w:val="000000"/>
          <w:sz w:val="26"/>
          <w:szCs w:val="26"/>
        </w:rPr>
        <w:t xml:space="preserve"> муниципального образования «Сельское поселение «Деревня Упрямово».</w:t>
      </w:r>
    </w:p>
    <w:p w:rsidR="0000016D" w:rsidRPr="0000016D" w:rsidRDefault="0000016D" w:rsidP="0000016D">
      <w:pPr>
        <w:ind w:firstLine="567"/>
        <w:jc w:val="both"/>
        <w:rPr>
          <w:color w:val="000000"/>
          <w:sz w:val="26"/>
          <w:szCs w:val="26"/>
        </w:rPr>
      </w:pPr>
      <w:r w:rsidRPr="0000016D">
        <w:rPr>
          <w:color w:val="000000"/>
          <w:sz w:val="26"/>
          <w:szCs w:val="26"/>
        </w:rPr>
        <w:t>2. Настоящие Правила вводятся в следующих целях:</w:t>
      </w:r>
    </w:p>
    <w:p w:rsidR="0000016D" w:rsidRPr="0000016D" w:rsidRDefault="0000016D" w:rsidP="0000016D">
      <w:pPr>
        <w:autoSpaceDE w:val="0"/>
        <w:autoSpaceDN w:val="0"/>
        <w:adjustRightInd w:val="0"/>
        <w:ind w:firstLine="540"/>
        <w:jc w:val="both"/>
        <w:rPr>
          <w:color w:val="000000"/>
          <w:sz w:val="26"/>
          <w:szCs w:val="26"/>
        </w:rPr>
      </w:pPr>
      <w:r w:rsidRPr="0000016D">
        <w:rPr>
          <w:color w:val="000000"/>
          <w:sz w:val="26"/>
          <w:szCs w:val="26"/>
        </w:rPr>
        <w:t>1) создания условий для устойчивого развития территории муниципального образования «Сельское поселение «Деревня Упрямово» (далее – поселение), сохранения окружающей среды и объектов культурного наследия;</w:t>
      </w:r>
    </w:p>
    <w:p w:rsidR="0000016D" w:rsidRPr="0000016D" w:rsidRDefault="0000016D" w:rsidP="0000016D">
      <w:pPr>
        <w:autoSpaceDE w:val="0"/>
        <w:autoSpaceDN w:val="0"/>
        <w:adjustRightInd w:val="0"/>
        <w:ind w:firstLine="540"/>
        <w:jc w:val="both"/>
        <w:rPr>
          <w:color w:val="000000"/>
          <w:sz w:val="26"/>
          <w:szCs w:val="26"/>
        </w:rPr>
      </w:pPr>
      <w:r w:rsidRPr="0000016D">
        <w:rPr>
          <w:color w:val="000000"/>
          <w:sz w:val="26"/>
          <w:szCs w:val="26"/>
        </w:rPr>
        <w:t>2) создания условий для планировки территории поселения;</w:t>
      </w:r>
    </w:p>
    <w:p w:rsidR="0000016D" w:rsidRPr="0000016D" w:rsidRDefault="0000016D" w:rsidP="0000016D">
      <w:pPr>
        <w:autoSpaceDE w:val="0"/>
        <w:autoSpaceDN w:val="0"/>
        <w:adjustRightInd w:val="0"/>
        <w:ind w:firstLine="540"/>
        <w:jc w:val="both"/>
        <w:rPr>
          <w:color w:val="000000"/>
          <w:sz w:val="26"/>
          <w:szCs w:val="26"/>
        </w:rPr>
      </w:pPr>
      <w:r w:rsidRPr="0000016D">
        <w:rPr>
          <w:color w:val="000000"/>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0016D" w:rsidRPr="0000016D" w:rsidRDefault="0000016D" w:rsidP="0000016D">
      <w:pPr>
        <w:autoSpaceDE w:val="0"/>
        <w:autoSpaceDN w:val="0"/>
        <w:adjustRightInd w:val="0"/>
        <w:ind w:firstLine="540"/>
        <w:jc w:val="both"/>
        <w:rPr>
          <w:color w:val="000000"/>
          <w:sz w:val="26"/>
          <w:szCs w:val="26"/>
        </w:rPr>
      </w:pPr>
      <w:r w:rsidRPr="0000016D">
        <w:rPr>
          <w:color w:val="000000"/>
          <w:sz w:val="26"/>
          <w:szCs w:val="26"/>
        </w:rP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Правила предназначены для:</w:t>
      </w:r>
    </w:p>
    <w:p w:rsidR="0000016D" w:rsidRPr="0000016D" w:rsidRDefault="0000016D" w:rsidP="0000016D">
      <w:pPr>
        <w:ind w:firstLine="567"/>
        <w:jc w:val="both"/>
        <w:rPr>
          <w:color w:val="000000"/>
          <w:sz w:val="26"/>
          <w:szCs w:val="26"/>
        </w:rPr>
      </w:pPr>
      <w:r w:rsidRPr="0000016D">
        <w:rPr>
          <w:color w:val="000000"/>
          <w:sz w:val="26"/>
          <w:szCs w:val="26"/>
        </w:rPr>
        <w:t>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0016D" w:rsidRPr="0000016D" w:rsidRDefault="0000016D" w:rsidP="0000016D">
      <w:pPr>
        <w:ind w:firstLine="567"/>
        <w:jc w:val="both"/>
        <w:rPr>
          <w:color w:val="000000"/>
          <w:sz w:val="26"/>
          <w:szCs w:val="26"/>
        </w:rPr>
      </w:pPr>
      <w:r w:rsidRPr="0000016D">
        <w:rPr>
          <w:color w:val="000000"/>
          <w:sz w:val="26"/>
          <w:szCs w:val="26"/>
        </w:rPr>
        <w:t>2) 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и реконструкции объектов недвижимости;</w:t>
      </w:r>
    </w:p>
    <w:p w:rsidR="0000016D" w:rsidRPr="0000016D" w:rsidRDefault="0000016D" w:rsidP="0000016D">
      <w:pPr>
        <w:ind w:firstLine="567"/>
        <w:jc w:val="both"/>
        <w:rPr>
          <w:color w:val="000000"/>
          <w:sz w:val="26"/>
          <w:szCs w:val="26"/>
        </w:rPr>
      </w:pPr>
      <w:r w:rsidRPr="0000016D">
        <w:rPr>
          <w:color w:val="000000"/>
          <w:sz w:val="26"/>
          <w:szCs w:val="26"/>
        </w:rPr>
        <w:t>3) осуществления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00016D" w:rsidRPr="0000016D" w:rsidRDefault="0000016D" w:rsidP="0000016D">
      <w:pPr>
        <w:ind w:firstLine="567"/>
        <w:jc w:val="both"/>
        <w:rPr>
          <w:color w:val="000000"/>
          <w:sz w:val="26"/>
          <w:szCs w:val="26"/>
        </w:rPr>
      </w:pPr>
      <w:r w:rsidRPr="0000016D">
        <w:rPr>
          <w:color w:val="000000"/>
          <w:sz w:val="26"/>
          <w:szCs w:val="26"/>
        </w:rPr>
        <w:t>3. Правила устанавливают порядок регулирования землепользования и застройки территории поселения, основанный на градостроительном зонировании - делении территории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00016D" w:rsidRPr="0000016D" w:rsidRDefault="0000016D" w:rsidP="0000016D">
      <w:pPr>
        <w:ind w:firstLine="567"/>
        <w:jc w:val="both"/>
        <w:rPr>
          <w:color w:val="000000"/>
          <w:sz w:val="26"/>
          <w:szCs w:val="26"/>
        </w:rPr>
      </w:pPr>
      <w:r w:rsidRPr="0000016D">
        <w:rPr>
          <w:color w:val="000000"/>
          <w:sz w:val="26"/>
          <w:szCs w:val="26"/>
        </w:rPr>
        <w:t>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00016D" w:rsidRPr="0000016D" w:rsidRDefault="0000016D" w:rsidP="0000016D">
      <w:pPr>
        <w:ind w:firstLine="567"/>
        <w:jc w:val="both"/>
        <w:rPr>
          <w:color w:val="000000"/>
          <w:sz w:val="26"/>
          <w:szCs w:val="26"/>
        </w:rPr>
      </w:pPr>
      <w:r w:rsidRPr="0000016D">
        <w:rPr>
          <w:color w:val="000000"/>
          <w:sz w:val="26"/>
          <w:szCs w:val="26"/>
        </w:rPr>
        <w:t>5. Настоящие Правила регламентируют деятельность по:</w:t>
      </w:r>
    </w:p>
    <w:p w:rsidR="0000016D" w:rsidRPr="0000016D" w:rsidRDefault="0000016D" w:rsidP="0000016D">
      <w:pPr>
        <w:ind w:firstLine="567"/>
        <w:jc w:val="both"/>
        <w:rPr>
          <w:color w:val="000000"/>
          <w:sz w:val="26"/>
          <w:szCs w:val="26"/>
        </w:rPr>
      </w:pPr>
      <w:r w:rsidRPr="0000016D">
        <w:rPr>
          <w:color w:val="000000"/>
          <w:sz w:val="26"/>
          <w:szCs w:val="26"/>
        </w:rPr>
        <w:t xml:space="preserve"> -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0016D" w:rsidRPr="0000016D" w:rsidRDefault="0000016D" w:rsidP="0000016D">
      <w:pPr>
        <w:ind w:firstLine="567"/>
        <w:jc w:val="both"/>
        <w:rPr>
          <w:color w:val="000000"/>
          <w:sz w:val="26"/>
          <w:szCs w:val="26"/>
        </w:rPr>
      </w:pPr>
      <w:r w:rsidRPr="0000016D">
        <w:rPr>
          <w:color w:val="000000"/>
          <w:sz w:val="26"/>
          <w:szCs w:val="26"/>
        </w:rPr>
        <w:t xml:space="preserve"> - разделению территории поселения на земельные участки для закрепления ранее возникших, но не оформленных прав на них (включая права на земельные участки многоквартирных домов), а также для упорядочения планировочной организации территории поселения, ее дальнейшего строительного освоения и преобразования;</w:t>
      </w:r>
    </w:p>
    <w:p w:rsidR="0000016D" w:rsidRPr="0000016D" w:rsidRDefault="0000016D" w:rsidP="0000016D">
      <w:pPr>
        <w:ind w:firstLine="567"/>
        <w:jc w:val="both"/>
        <w:rPr>
          <w:color w:val="000000"/>
          <w:sz w:val="26"/>
          <w:szCs w:val="26"/>
        </w:rPr>
      </w:pPr>
      <w:r w:rsidRPr="0000016D">
        <w:rPr>
          <w:color w:val="000000"/>
          <w:sz w:val="26"/>
          <w:szCs w:val="26"/>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00016D" w:rsidRPr="0000016D" w:rsidRDefault="0000016D" w:rsidP="0000016D">
      <w:pPr>
        <w:ind w:firstLine="567"/>
        <w:jc w:val="both"/>
        <w:rPr>
          <w:color w:val="000000"/>
          <w:sz w:val="26"/>
          <w:szCs w:val="26"/>
        </w:rPr>
      </w:pPr>
      <w:r w:rsidRPr="0000016D">
        <w:rPr>
          <w:color w:val="000000"/>
          <w:sz w:val="26"/>
          <w:szCs w:val="26"/>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00016D" w:rsidRPr="0000016D" w:rsidRDefault="0000016D" w:rsidP="0000016D">
      <w:pPr>
        <w:ind w:firstLine="567"/>
        <w:jc w:val="both"/>
        <w:rPr>
          <w:color w:val="000000"/>
          <w:sz w:val="26"/>
          <w:szCs w:val="26"/>
        </w:rPr>
      </w:pPr>
      <w:r w:rsidRPr="0000016D">
        <w:rPr>
          <w:color w:val="000000"/>
          <w:sz w:val="26"/>
          <w:szCs w:val="26"/>
        </w:rPr>
        <w:t xml:space="preserve"> - предоставлению разрешений на строительство, разрешений на ввод в эксплуатацию вновь построенных, реконструированных объектов;</w:t>
      </w:r>
    </w:p>
    <w:p w:rsidR="0000016D" w:rsidRPr="0000016D" w:rsidRDefault="0000016D" w:rsidP="0000016D">
      <w:pPr>
        <w:ind w:firstLine="567"/>
        <w:jc w:val="both"/>
        <w:rPr>
          <w:color w:val="000000"/>
          <w:sz w:val="26"/>
          <w:szCs w:val="26"/>
        </w:rPr>
      </w:pPr>
      <w:r w:rsidRPr="0000016D">
        <w:rPr>
          <w:color w:val="000000"/>
          <w:sz w:val="26"/>
          <w:szCs w:val="26"/>
        </w:rP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00016D" w:rsidRPr="0000016D" w:rsidRDefault="0000016D" w:rsidP="0000016D">
      <w:pPr>
        <w:ind w:firstLine="567"/>
        <w:jc w:val="both"/>
        <w:rPr>
          <w:color w:val="000000"/>
          <w:sz w:val="26"/>
          <w:szCs w:val="26"/>
        </w:rPr>
      </w:pPr>
      <w:r w:rsidRPr="0000016D">
        <w:rPr>
          <w:color w:val="000000"/>
          <w:sz w:val="26"/>
          <w:szCs w:val="26"/>
        </w:rPr>
        <w:lastRenderedPageBreak/>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0016D" w:rsidRPr="0000016D" w:rsidRDefault="0000016D" w:rsidP="0000016D">
      <w:pPr>
        <w:ind w:firstLine="567"/>
        <w:jc w:val="both"/>
        <w:rPr>
          <w:color w:val="000000"/>
          <w:sz w:val="26"/>
          <w:szCs w:val="26"/>
        </w:rPr>
      </w:pPr>
      <w:r w:rsidRPr="0000016D">
        <w:rPr>
          <w:color w:val="000000"/>
          <w:sz w:val="26"/>
          <w:szCs w:val="26"/>
        </w:rP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0016D" w:rsidRPr="0000016D" w:rsidRDefault="0000016D" w:rsidP="0000016D">
      <w:pPr>
        <w:ind w:firstLine="567"/>
        <w:jc w:val="both"/>
        <w:rPr>
          <w:color w:val="000000"/>
          <w:sz w:val="26"/>
          <w:szCs w:val="26"/>
        </w:rPr>
      </w:pPr>
      <w:r w:rsidRPr="0000016D">
        <w:rPr>
          <w:color w:val="000000"/>
          <w:sz w:val="26"/>
          <w:szCs w:val="26"/>
        </w:rPr>
        <w:t>6. Настоящие Правила, включая все входящие в их состав картографические и иные документы, являются открытыми и доступными для всех физических и юридических лиц.</w:t>
      </w:r>
    </w:p>
    <w:p w:rsidR="0000016D" w:rsidRPr="0000016D" w:rsidRDefault="0000016D" w:rsidP="0000016D">
      <w:pPr>
        <w:ind w:firstLine="567"/>
        <w:jc w:val="both"/>
        <w:rPr>
          <w:color w:val="000000"/>
          <w:sz w:val="26"/>
          <w:szCs w:val="26"/>
        </w:rPr>
      </w:pPr>
      <w:r w:rsidRPr="0000016D">
        <w:rPr>
          <w:color w:val="000000"/>
          <w:sz w:val="26"/>
          <w:szCs w:val="26"/>
        </w:rPr>
        <w:t>Администрация поселения обеспечивает возможность ознакомления с настоящими Правилами путем:</w:t>
      </w:r>
    </w:p>
    <w:p w:rsidR="0000016D" w:rsidRPr="0000016D" w:rsidRDefault="0000016D" w:rsidP="0000016D">
      <w:pPr>
        <w:ind w:firstLine="567"/>
        <w:jc w:val="both"/>
        <w:rPr>
          <w:color w:val="000000"/>
          <w:sz w:val="26"/>
          <w:szCs w:val="26"/>
        </w:rPr>
      </w:pPr>
      <w:r w:rsidRPr="0000016D">
        <w:rPr>
          <w:color w:val="000000"/>
          <w:sz w:val="26"/>
          <w:szCs w:val="26"/>
        </w:rPr>
        <w:t>1) публикации Правил;</w:t>
      </w:r>
    </w:p>
    <w:p w:rsidR="0000016D" w:rsidRPr="0000016D" w:rsidRDefault="0000016D" w:rsidP="0000016D">
      <w:pPr>
        <w:ind w:firstLine="567"/>
        <w:jc w:val="both"/>
        <w:rPr>
          <w:color w:val="000000"/>
          <w:sz w:val="26"/>
          <w:szCs w:val="26"/>
        </w:rPr>
      </w:pPr>
      <w:r w:rsidRPr="0000016D">
        <w:rPr>
          <w:color w:val="000000"/>
          <w:sz w:val="26"/>
          <w:szCs w:val="26"/>
        </w:rPr>
        <w:t>2) предоставления Правил в библиотеки поселения;</w:t>
      </w:r>
    </w:p>
    <w:p w:rsidR="0000016D" w:rsidRPr="0000016D" w:rsidRDefault="0000016D" w:rsidP="0000016D">
      <w:pPr>
        <w:ind w:firstLine="567"/>
        <w:jc w:val="both"/>
        <w:rPr>
          <w:color w:val="000000"/>
          <w:sz w:val="26"/>
          <w:szCs w:val="26"/>
        </w:rPr>
      </w:pPr>
      <w:r w:rsidRPr="0000016D">
        <w:rPr>
          <w:color w:val="000000"/>
          <w:sz w:val="26"/>
          <w:szCs w:val="26"/>
        </w:rPr>
        <w:t>3) размещения Правил в сети Интернет;</w:t>
      </w:r>
    </w:p>
    <w:p w:rsidR="0000016D" w:rsidRPr="0000016D" w:rsidRDefault="0000016D" w:rsidP="0000016D">
      <w:pPr>
        <w:ind w:firstLine="567"/>
        <w:jc w:val="both"/>
        <w:rPr>
          <w:color w:val="000000"/>
          <w:sz w:val="26"/>
          <w:szCs w:val="26"/>
        </w:rPr>
      </w:pPr>
      <w:r w:rsidRPr="0000016D">
        <w:rPr>
          <w:color w:val="000000"/>
          <w:sz w:val="26"/>
          <w:szCs w:val="26"/>
        </w:rPr>
        <w:t>4) создания условий для ознакомления с Правилами в полном комплекте входящих в их состав картографических и иных документов в Администрации в соответствии с порядком, утверждаемым Главой Администрации;</w:t>
      </w:r>
    </w:p>
    <w:p w:rsidR="0000016D" w:rsidRPr="0000016D" w:rsidRDefault="0000016D" w:rsidP="0000016D">
      <w:pPr>
        <w:ind w:firstLine="567"/>
        <w:jc w:val="both"/>
        <w:rPr>
          <w:color w:val="000000"/>
          <w:sz w:val="26"/>
          <w:szCs w:val="26"/>
        </w:rPr>
      </w:pPr>
      <w:r w:rsidRPr="0000016D">
        <w:rPr>
          <w:color w:val="000000"/>
          <w:sz w:val="26"/>
          <w:szCs w:val="26"/>
        </w:rPr>
        <w:t>5) предоставления Администрацией поселения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в порядке, утверждаемом Главой Администрации поселения, при этом стоимость указанных услуг не может превышать стоимости затрат на изготовление копий соответствующих документов.</w:t>
      </w:r>
    </w:p>
    <w:p w:rsidR="0000016D" w:rsidRPr="0000016D" w:rsidRDefault="0000016D" w:rsidP="0000016D">
      <w:pPr>
        <w:ind w:firstLine="567"/>
        <w:jc w:val="both"/>
        <w:rPr>
          <w:color w:val="000000"/>
          <w:sz w:val="26"/>
          <w:szCs w:val="26"/>
        </w:rPr>
      </w:pPr>
      <w:r w:rsidRPr="0000016D">
        <w:rPr>
          <w:color w:val="000000"/>
          <w:sz w:val="26"/>
          <w:szCs w:val="26"/>
        </w:rPr>
        <w:t xml:space="preserve">7. Настоящие Правила содержат три части: </w:t>
      </w:r>
    </w:p>
    <w:p w:rsidR="0000016D" w:rsidRPr="0000016D" w:rsidRDefault="0000016D" w:rsidP="0000016D">
      <w:pPr>
        <w:widowControl w:val="0"/>
        <w:autoSpaceDE w:val="0"/>
        <w:autoSpaceDN w:val="0"/>
        <w:adjustRightInd w:val="0"/>
        <w:ind w:firstLine="851"/>
        <w:jc w:val="both"/>
        <w:rPr>
          <w:rFonts w:eastAsia="Calibri"/>
          <w:b/>
          <w:sz w:val="26"/>
          <w:szCs w:val="26"/>
          <w:lang w:eastAsia="en-US"/>
        </w:rPr>
      </w:pPr>
      <w:r w:rsidRPr="0000016D">
        <w:rPr>
          <w:rFonts w:ascii="Calibri" w:eastAsia="Calibri" w:hAnsi="Calibri"/>
          <w:b/>
          <w:sz w:val="26"/>
          <w:szCs w:val="26"/>
          <w:lang w:eastAsia="en-US"/>
        </w:rPr>
        <w:t xml:space="preserve">- </w:t>
      </w:r>
      <w:hyperlink w:anchor="Par46" w:history="1">
        <w:r w:rsidRPr="0000016D">
          <w:rPr>
            <w:rFonts w:eastAsia="Calibri"/>
            <w:b/>
            <w:sz w:val="26"/>
            <w:szCs w:val="26"/>
            <w:lang w:eastAsia="en-US"/>
          </w:rPr>
          <w:t>Часть I</w:t>
        </w:r>
      </w:hyperlink>
      <w:r w:rsidRPr="0000016D">
        <w:rPr>
          <w:rFonts w:eastAsia="Calibri"/>
          <w:b/>
          <w:sz w:val="26"/>
          <w:szCs w:val="26"/>
          <w:lang w:eastAsia="en-US"/>
        </w:rPr>
        <w:t xml:space="preserve"> - Порядок применения Правил землепользования и застройки и внесения изменений в них.</w:t>
      </w:r>
    </w:p>
    <w:p w:rsidR="0000016D" w:rsidRPr="0000016D" w:rsidRDefault="0000016D" w:rsidP="0000016D">
      <w:pPr>
        <w:widowControl w:val="0"/>
        <w:autoSpaceDE w:val="0"/>
        <w:autoSpaceDN w:val="0"/>
        <w:adjustRightInd w:val="0"/>
        <w:ind w:firstLine="851"/>
        <w:jc w:val="both"/>
        <w:rPr>
          <w:rFonts w:eastAsia="Calibri"/>
          <w:b/>
          <w:sz w:val="26"/>
          <w:szCs w:val="26"/>
          <w:lang w:eastAsia="en-US"/>
        </w:rPr>
      </w:pPr>
      <w:r w:rsidRPr="0000016D">
        <w:rPr>
          <w:rFonts w:ascii="Calibri" w:eastAsia="Calibri" w:hAnsi="Calibri"/>
          <w:b/>
          <w:sz w:val="26"/>
          <w:szCs w:val="26"/>
          <w:lang w:eastAsia="en-US"/>
        </w:rPr>
        <w:t xml:space="preserve">- </w:t>
      </w:r>
      <w:hyperlink w:anchor="Par1188" w:history="1">
        <w:r w:rsidRPr="0000016D">
          <w:rPr>
            <w:rFonts w:eastAsia="Calibri"/>
            <w:b/>
            <w:sz w:val="26"/>
            <w:szCs w:val="26"/>
            <w:lang w:eastAsia="en-US"/>
          </w:rPr>
          <w:t>Часть II</w:t>
        </w:r>
      </w:hyperlink>
      <w:r w:rsidRPr="0000016D">
        <w:rPr>
          <w:rFonts w:eastAsia="Calibri"/>
          <w:b/>
          <w:sz w:val="26"/>
          <w:szCs w:val="26"/>
          <w:lang w:eastAsia="en-US"/>
        </w:rPr>
        <w:t xml:space="preserve"> - Градостроительные регламенты.</w:t>
      </w:r>
    </w:p>
    <w:p w:rsidR="0000016D" w:rsidRPr="0000016D" w:rsidRDefault="0000016D" w:rsidP="0000016D">
      <w:pPr>
        <w:widowControl w:val="0"/>
        <w:autoSpaceDE w:val="0"/>
        <w:autoSpaceDN w:val="0"/>
        <w:adjustRightInd w:val="0"/>
        <w:ind w:firstLine="851"/>
        <w:jc w:val="both"/>
        <w:rPr>
          <w:rFonts w:eastAsia="Calibri"/>
          <w:b/>
          <w:sz w:val="26"/>
          <w:szCs w:val="26"/>
          <w:lang w:eastAsia="en-US"/>
        </w:rPr>
      </w:pPr>
      <w:r w:rsidRPr="0000016D">
        <w:rPr>
          <w:rFonts w:eastAsia="Calibri"/>
          <w:b/>
          <w:sz w:val="26"/>
          <w:szCs w:val="26"/>
          <w:lang w:eastAsia="en-US"/>
        </w:rPr>
        <w:t>- Часть III – Карты градостроительного зонирования.</w:t>
      </w:r>
    </w:p>
    <w:p w:rsidR="0000016D" w:rsidRPr="0000016D" w:rsidRDefault="00FA1E23" w:rsidP="0000016D">
      <w:pPr>
        <w:widowControl w:val="0"/>
        <w:autoSpaceDE w:val="0"/>
        <w:autoSpaceDN w:val="0"/>
        <w:adjustRightInd w:val="0"/>
        <w:ind w:firstLine="851"/>
        <w:jc w:val="both"/>
        <w:rPr>
          <w:rFonts w:eastAsia="Calibri"/>
          <w:sz w:val="26"/>
          <w:szCs w:val="26"/>
          <w:lang w:eastAsia="en-US"/>
        </w:rPr>
      </w:pPr>
      <w:hyperlink w:anchor="Par46" w:history="1">
        <w:r w:rsidR="0000016D" w:rsidRPr="0000016D">
          <w:rPr>
            <w:rFonts w:eastAsia="Calibri"/>
            <w:sz w:val="26"/>
            <w:szCs w:val="26"/>
            <w:lang w:eastAsia="en-US"/>
          </w:rPr>
          <w:t>Часть I</w:t>
        </w:r>
      </w:hyperlink>
      <w:r w:rsidR="0000016D" w:rsidRPr="0000016D">
        <w:rPr>
          <w:rFonts w:eastAsia="Calibri"/>
          <w:sz w:val="26"/>
          <w:szCs w:val="26"/>
          <w:lang w:eastAsia="en-US"/>
        </w:rPr>
        <w:t xml:space="preserve"> настоящих Правил "Порядок применения Правил землепользования и застройки и внесения изменений в них" включает в себя положения: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 о регулировании землепользования и застройки органами местного самоуправления;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3) о подготовке документации по планировке территории органами местного самоуправления;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 о проведении публичных слушаний по вопросам землепользования и застройки;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5) о внесении изменений в правила землепользования и застройки;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6) о регулировании иных вопросов землепользования и застройки.</w:t>
      </w:r>
    </w:p>
    <w:p w:rsidR="0000016D" w:rsidRPr="0000016D" w:rsidRDefault="0000016D" w:rsidP="0000016D">
      <w:pPr>
        <w:widowControl w:val="0"/>
        <w:autoSpaceDE w:val="0"/>
        <w:autoSpaceDN w:val="0"/>
        <w:adjustRightInd w:val="0"/>
        <w:ind w:firstLine="851"/>
        <w:jc w:val="both"/>
        <w:rPr>
          <w:rFonts w:eastAsia="Calibri"/>
          <w:color w:val="FF0000"/>
          <w:sz w:val="26"/>
          <w:szCs w:val="26"/>
          <w:lang w:eastAsia="en-US"/>
        </w:rPr>
      </w:pPr>
      <w:r w:rsidRPr="0000016D">
        <w:rPr>
          <w:rFonts w:eastAsia="Calibri"/>
          <w:sz w:val="26"/>
          <w:szCs w:val="26"/>
          <w:lang w:eastAsia="en-US"/>
        </w:rPr>
        <w:t>Градостроительные регламенты (</w:t>
      </w:r>
      <w:hyperlink w:anchor="Par1188" w:history="1">
        <w:r w:rsidRPr="0000016D">
          <w:rPr>
            <w:rFonts w:eastAsia="Calibri"/>
            <w:sz w:val="26"/>
            <w:szCs w:val="26"/>
            <w:lang w:eastAsia="en-US"/>
          </w:rPr>
          <w:t>часть II</w:t>
        </w:r>
      </w:hyperlink>
      <w:r w:rsidRPr="0000016D">
        <w:rPr>
          <w:rFonts w:eastAsia="Calibri"/>
          <w:sz w:val="26"/>
          <w:szCs w:val="26"/>
          <w:lang w:eastAsia="en-US"/>
        </w:rPr>
        <w:t xml:space="preserve"> настоящих Правил) установлены в отношении земельных участков и объектов капитального строительства, расположенных в границах территориальных зон, указанных на карте градостроительного зонирования территории поселения.</w:t>
      </w:r>
      <w:r w:rsidRPr="0000016D">
        <w:rPr>
          <w:rFonts w:eastAsia="Calibri"/>
          <w:color w:val="FF0000"/>
          <w:sz w:val="26"/>
          <w:szCs w:val="26"/>
          <w:lang w:eastAsia="en-US"/>
        </w:rPr>
        <w:t xml:space="preserve"> </w:t>
      </w:r>
    </w:p>
    <w:p w:rsidR="0000016D" w:rsidRPr="0000016D" w:rsidRDefault="0000016D" w:rsidP="0000016D">
      <w:pPr>
        <w:autoSpaceDE w:val="0"/>
        <w:autoSpaceDN w:val="0"/>
        <w:adjustRightInd w:val="0"/>
        <w:ind w:firstLine="540"/>
        <w:jc w:val="both"/>
        <w:rPr>
          <w:rFonts w:eastAsia="Calibri"/>
          <w:sz w:val="26"/>
          <w:szCs w:val="26"/>
        </w:rPr>
      </w:pPr>
      <w:r w:rsidRPr="0000016D">
        <w:rPr>
          <w:rFonts w:ascii="Calibri" w:eastAsia="Calibri" w:hAnsi="Calibri"/>
          <w:sz w:val="26"/>
          <w:szCs w:val="26"/>
          <w:lang w:eastAsia="en-US"/>
        </w:rPr>
        <w:lastRenderedPageBreak/>
        <w:t xml:space="preserve">  </w:t>
      </w:r>
      <w:hyperlink w:anchor="Par1188" w:history="1">
        <w:r w:rsidRPr="0000016D">
          <w:rPr>
            <w:rFonts w:eastAsia="Calibri"/>
            <w:sz w:val="26"/>
            <w:szCs w:val="26"/>
            <w:lang w:eastAsia="en-US"/>
          </w:rPr>
          <w:t>Часть III</w:t>
        </w:r>
      </w:hyperlink>
      <w:r w:rsidRPr="0000016D">
        <w:rPr>
          <w:rFonts w:eastAsia="Calibri"/>
          <w:sz w:val="26"/>
          <w:szCs w:val="26"/>
          <w:lang w:eastAsia="en-US"/>
        </w:rPr>
        <w:t xml:space="preserve"> Правил "Карты градостроительного зонирования" устанавливает границы территориальных зон и отображает границы зон с особыми условиями использования территорий, </w:t>
      </w:r>
      <w:r w:rsidRPr="0000016D">
        <w:rPr>
          <w:rFonts w:eastAsia="Calibri"/>
          <w:sz w:val="26"/>
          <w:szCs w:val="26"/>
        </w:rPr>
        <w:t>границы территорий объектов культурного наследия.</w:t>
      </w:r>
    </w:p>
    <w:p w:rsidR="0000016D" w:rsidRPr="0000016D" w:rsidRDefault="0000016D" w:rsidP="0000016D">
      <w:pPr>
        <w:autoSpaceDE w:val="0"/>
        <w:autoSpaceDN w:val="0"/>
        <w:adjustRightInd w:val="0"/>
        <w:jc w:val="both"/>
        <w:rPr>
          <w:rFonts w:eastAsia="Calibri"/>
          <w:sz w:val="26"/>
          <w:szCs w:val="26"/>
          <w:lang w:eastAsia="en-US"/>
        </w:rPr>
      </w:pPr>
      <w:r w:rsidRPr="0000016D">
        <w:rPr>
          <w:rFonts w:eastAsia="Calibri"/>
          <w:sz w:val="26"/>
          <w:szCs w:val="26"/>
          <w:lang w:eastAsia="en-US"/>
        </w:rPr>
        <w:t xml:space="preserve">           На карте градостроительного зонирования установлены границы территориальных зон с учетом функциональных зон и параметров их планируемого развития, определенных Генеральным планом поселения.</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7" w:name="_Toc478038863"/>
      <w:bookmarkStart w:id="8" w:name="_Toc343172301"/>
      <w:r w:rsidRPr="0000016D">
        <w:rPr>
          <w:b/>
          <w:bCs/>
          <w:sz w:val="26"/>
          <w:szCs w:val="26"/>
          <w:lang w:val="x-none"/>
        </w:rPr>
        <w:t>Статья 3. Полномочия органов местного самоуправления в области регулирования вопросов землепользования и застройки</w:t>
      </w:r>
      <w:bookmarkEnd w:id="7"/>
      <w:r w:rsidRPr="0000016D">
        <w:rPr>
          <w:b/>
          <w:bCs/>
          <w:sz w:val="26"/>
          <w:szCs w:val="26"/>
          <w:lang w:val="x-none"/>
        </w:rPr>
        <w:t xml:space="preserve"> </w:t>
      </w:r>
      <w:bookmarkEnd w:id="8"/>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 К полномочиям Сельской Думы поселения в области регулирования отношений по вопросам землепользования и застройки относятся: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 утверждение правил землепользования и застройки, утверждение внесения изменений в правила землепользования и застройки;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иные полномочия в соответствии с действующим законодательством.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К полномочиям Администрации  поселения (далее - Администрация) в области регулирования отношений по вопросам землепользования и застройки относятся: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 принятие решения о подготовке проекта правил землепользования и застройки и внесения в них изменений;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принятие решений о подготовке документации по планировке территорий;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3) утверждение документации по планировке территорий, в том числе утверждение градостроительных планов земельных участков;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6) принятие решений о развитии застроенных территорий;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7) иные вопросы землепользования и застройки, относящиеся к ведению исполнительных органов местного самоуправления.</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9" w:name="_Toc466882232"/>
      <w:bookmarkStart w:id="10" w:name="_Toc478038864"/>
      <w:r w:rsidRPr="0000016D">
        <w:rPr>
          <w:b/>
          <w:bCs/>
          <w:sz w:val="26"/>
          <w:szCs w:val="26"/>
          <w:lang w:val="x-none"/>
        </w:rPr>
        <w:t>Статья 4. Комиссия по подготовке проекта Правил землепользования и застройки территории поселения</w:t>
      </w:r>
      <w:bookmarkEnd w:id="9"/>
      <w:bookmarkEnd w:id="10"/>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 Комиссия по подготовке проекта Правил землепользования и застройки территории поселения (далее - Комиссия) формируется на основании Постановления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городского поселения.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2. Комиссия в своей деятельности руководствуется </w:t>
      </w:r>
      <w:hyperlink r:id="rId56" w:history="1">
        <w:r w:rsidRPr="0000016D">
          <w:rPr>
            <w:rFonts w:eastAsia="Calibri"/>
            <w:sz w:val="26"/>
            <w:szCs w:val="26"/>
            <w:lang w:eastAsia="en-US"/>
          </w:rPr>
          <w:t>Конституцией</w:t>
        </w:r>
      </w:hyperlink>
      <w:r w:rsidRPr="0000016D">
        <w:rPr>
          <w:rFonts w:eastAsia="Calibri"/>
          <w:sz w:val="26"/>
          <w:szCs w:val="26"/>
          <w:lang w:eastAsia="en-US"/>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57" w:history="1">
        <w:r w:rsidRPr="0000016D">
          <w:rPr>
            <w:rFonts w:eastAsia="Calibri"/>
            <w:sz w:val="26"/>
            <w:szCs w:val="26"/>
            <w:lang w:eastAsia="en-US"/>
          </w:rPr>
          <w:t>Уставом</w:t>
        </w:r>
      </w:hyperlink>
      <w:r w:rsidRPr="0000016D">
        <w:rPr>
          <w:rFonts w:eastAsia="Calibri"/>
          <w:sz w:val="26"/>
          <w:szCs w:val="26"/>
          <w:lang w:eastAsia="en-US"/>
        </w:rPr>
        <w:t xml:space="preserve"> и нормативными правовыми актами городского поселения, настоящими Правилами, а также Положением о комиссии по </w:t>
      </w:r>
      <w:r w:rsidRPr="0000016D">
        <w:rPr>
          <w:rFonts w:eastAsia="Calibri"/>
          <w:sz w:val="26"/>
          <w:szCs w:val="26"/>
          <w:lang w:eastAsia="en-US"/>
        </w:rPr>
        <w:lastRenderedPageBreak/>
        <w:t>подготовке проекта Правил землепользования и застройки территории поселения, иными документами, регламентирующими ее деятельность.</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3. Для осуществления своих функций Комиссия имеет право:</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3.4. Вносить предложения по изменению персонального состава Комиссии.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 Порядок деятельности Комиссии.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4.1. Комиссия осуществляет свою деятельность в форме заседаний.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4.3. Заседание Комиссии считается правомочным, если в нем принимают участие более половины ее членов.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 Информация о работе Комиссии является открытой для всех заинтересованных лиц.</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4.6. Член Комиссии, не согласившийся с принятым решением, имеет право в письменном виде изложить свое особое мнение.</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4.7. Члены Комиссии осуществляют свою деятельность на безвозмездной основе.</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5. Состав Комиссии и его численность определяются постановлением Главы поселения. </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6. Основные функции, задачи Комиссии.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6.1.Основной целью Комиссии является проведение установленных градостроительным законодательством процедур при принятии решения: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Рассмотрение предложений заинтересованных лиц о внесении изменений и дополнений в Правила.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Рассмотрение вопросов об изменении видов разрешенного использования земельных участков и объектов капитального строительства.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lastRenderedPageBreak/>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6.2. В процессе работы Комиссии выполняются задачи градостроительного зонирования территории поселения и иные задачи, возложенные на нее Положением о Комиссии.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7. Порядок рассмотрения предложений заинтересованных лиц о внесении изменений и дополнений в Правила определён ст. 14 настоящих Правил.</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11" w:name="_Toc268484947"/>
      <w:bookmarkStart w:id="12" w:name="_Toc268487887"/>
      <w:bookmarkStart w:id="13" w:name="_Toc301255849"/>
      <w:bookmarkStart w:id="14" w:name="_Toc452336967"/>
      <w:bookmarkStart w:id="15" w:name="_Toc466882233"/>
      <w:bookmarkStart w:id="16" w:name="_Toc478038865"/>
      <w:r w:rsidRPr="0000016D">
        <w:rPr>
          <w:b/>
          <w:bCs/>
          <w:sz w:val="26"/>
          <w:szCs w:val="26"/>
          <w:lang w:val="x-none"/>
        </w:rPr>
        <w:t xml:space="preserve">Статья 5. Общие положения о градостроительном зонировании территории </w:t>
      </w:r>
      <w:bookmarkEnd w:id="11"/>
      <w:bookmarkEnd w:id="12"/>
      <w:bookmarkEnd w:id="13"/>
      <w:bookmarkEnd w:id="14"/>
      <w:r w:rsidRPr="0000016D">
        <w:rPr>
          <w:b/>
          <w:bCs/>
          <w:sz w:val="26"/>
          <w:szCs w:val="26"/>
          <w:lang w:val="x-none"/>
        </w:rPr>
        <w:t>поселения</w:t>
      </w:r>
      <w:bookmarkEnd w:id="15"/>
      <w:bookmarkEnd w:id="16"/>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w:t>
      </w:r>
      <w:r w:rsidRPr="0000016D">
        <w:rPr>
          <w:rFonts w:eastAsia="Calibri"/>
          <w:color w:val="FF0000"/>
          <w:sz w:val="26"/>
          <w:szCs w:val="26"/>
          <w:lang w:eastAsia="en-US"/>
        </w:rPr>
        <w:t>. </w:t>
      </w:r>
      <w:r w:rsidRPr="0000016D">
        <w:rPr>
          <w:rFonts w:eastAsia="Calibri"/>
          <w:sz w:val="26"/>
          <w:szCs w:val="26"/>
          <w:lang w:eastAsia="en-US"/>
        </w:rPr>
        <w:t xml:space="preserve">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00016D" w:rsidRPr="0000016D" w:rsidRDefault="0000016D" w:rsidP="0000016D">
      <w:pPr>
        <w:jc w:val="both"/>
        <w:rPr>
          <w:sz w:val="26"/>
          <w:szCs w:val="26"/>
        </w:rPr>
      </w:pPr>
      <w:r w:rsidRPr="0000016D">
        <w:rPr>
          <w:sz w:val="26"/>
          <w:szCs w:val="26"/>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w:t>
      </w:r>
      <w:r w:rsidRPr="0000016D">
        <w:t xml:space="preserve"> Также </w:t>
      </w:r>
      <w:r w:rsidRPr="0000016D">
        <w:rPr>
          <w:sz w:val="26"/>
          <w:szCs w:val="26"/>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0016D" w:rsidRPr="0000016D" w:rsidRDefault="0000016D" w:rsidP="0000016D">
      <w:pPr>
        <w:jc w:val="both"/>
        <w:rPr>
          <w:sz w:val="26"/>
          <w:szCs w:val="26"/>
        </w:rPr>
      </w:pPr>
      <w:r w:rsidRPr="0000016D">
        <w:rPr>
          <w:sz w:val="26"/>
          <w:szCs w:val="26"/>
        </w:rPr>
        <w:t xml:space="preserve">            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поселения, границам населенных пунктов, естественным границам природных объектов, иным границам.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0016D" w:rsidRPr="0000016D" w:rsidRDefault="0000016D" w:rsidP="0000016D">
      <w:pPr>
        <w:widowControl w:val="0"/>
        <w:autoSpaceDE w:val="0"/>
        <w:autoSpaceDN w:val="0"/>
        <w:adjustRightInd w:val="0"/>
        <w:jc w:val="both"/>
        <w:rPr>
          <w:rFonts w:eastAsia="Calibri"/>
          <w:sz w:val="26"/>
          <w:szCs w:val="26"/>
          <w:lang w:eastAsia="en-US"/>
        </w:rPr>
      </w:pPr>
      <w:r w:rsidRPr="0000016D">
        <w:rPr>
          <w:rFonts w:eastAsia="Calibri"/>
          <w:sz w:val="26"/>
          <w:szCs w:val="26"/>
          <w:lang w:eastAsia="en-US"/>
        </w:rPr>
        <w:t xml:space="preserve">         3.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w:t>
      </w:r>
      <w:r w:rsidRPr="0000016D">
        <w:rPr>
          <w:rFonts w:eastAsia="Calibri"/>
          <w:color w:val="FF0000"/>
          <w:sz w:val="26"/>
          <w:szCs w:val="26"/>
          <w:lang w:eastAsia="en-US"/>
        </w:rPr>
        <w:t xml:space="preserve"> </w:t>
      </w:r>
      <w:r w:rsidRPr="0000016D">
        <w:rPr>
          <w:rFonts w:eastAsia="Calibri"/>
          <w:sz w:val="26"/>
          <w:szCs w:val="26"/>
          <w:lang w:eastAsia="en-US"/>
        </w:rPr>
        <w:lastRenderedPageBreak/>
        <w:t>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5. Градостроительные регламенты установлены с учетом: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фактического использования земельных участков и объектов капитального строительства в границах территориальной зоны;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00016D" w:rsidRPr="0000016D" w:rsidRDefault="0000016D" w:rsidP="0000016D">
      <w:pPr>
        <w:ind w:firstLine="709"/>
        <w:jc w:val="both"/>
        <w:rPr>
          <w:sz w:val="26"/>
          <w:szCs w:val="26"/>
        </w:rPr>
      </w:pPr>
      <w:r w:rsidRPr="0000016D">
        <w:rPr>
          <w:sz w:val="26"/>
          <w:szCs w:val="26"/>
        </w:rPr>
        <w:t>- видов территориальных зон,</w:t>
      </w:r>
      <w:r w:rsidRPr="0000016D">
        <w:rPr>
          <w:sz w:val="20"/>
          <w:szCs w:val="20"/>
        </w:rPr>
        <w:t xml:space="preserve"> </w:t>
      </w:r>
      <w:r w:rsidRPr="0000016D">
        <w:rPr>
          <w:sz w:val="26"/>
          <w:szCs w:val="26"/>
        </w:rPr>
        <w:t>требований охраны объектов культурного наследия, а также особо охраняемых природных территорий, иных природных объектов.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7.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Действие градостроительного регламента не распространяется на земельные участки: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в границах территорий общего пользования (парки, набережные, скверы, бульвары, лесопарки, леса);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 предоставленные для добычи полезных ископаемых.</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действующим законодательством. </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действующим законодательством.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 природно-экологические факторы: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водные объекты и их водоохранные зоны, прибрежные защитные и береговые полосы;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территории, подверженные опасным геологическим процессам (оползни, обвалы, карсты, подтопления и затопления и другие);</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lastRenderedPageBreak/>
        <w:t>- источники водоснабжения и зоны санитарной охраны;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объекты специального назначения (кладбища, скотомогильники, полигоны твердых бытовых отходов) и их санитарно-защитные зоны и зоны охраны;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иные объекты.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техногенные факторы: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 промышленные, коммунальные и сельскохозяйственные предприятия и их санитарно-защитные зоны; </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охранные коридоры коммуникаций;</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санитарно-защитные зоны и разрывы автомобильных и железных дорог;</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иные объекты.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3) зоны охраны объектов историко-культурного назначения.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11. Границы территорий, на которые действие градостроительных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17" w:name="_Toc343172302"/>
      <w:bookmarkStart w:id="18" w:name="_Toc478038866"/>
      <w:r w:rsidRPr="0000016D">
        <w:rPr>
          <w:b/>
          <w:bCs/>
          <w:sz w:val="26"/>
          <w:szCs w:val="26"/>
          <w:lang w:val="x-none"/>
        </w:rPr>
        <w:t>Статья 6. Землепользование и застройка земельных участков на территории поселения, на которые распространяется действие градостроительных регламентов</w:t>
      </w:r>
      <w:bookmarkEnd w:id="17"/>
      <w:bookmarkEnd w:id="18"/>
    </w:p>
    <w:p w:rsidR="0000016D" w:rsidRPr="0000016D" w:rsidRDefault="0000016D" w:rsidP="0000016D">
      <w:pPr>
        <w:widowControl w:val="0"/>
        <w:autoSpaceDE w:val="0"/>
        <w:autoSpaceDN w:val="0"/>
        <w:adjustRightInd w:val="0"/>
        <w:ind w:firstLine="851"/>
        <w:jc w:val="both"/>
        <w:rPr>
          <w:rFonts w:eastAsia="Calibri"/>
          <w:sz w:val="26"/>
          <w:szCs w:val="26"/>
          <w:lang w:eastAsia="en-US"/>
        </w:rPr>
      </w:pPr>
      <w:bookmarkStart w:id="19" w:name="_Toc343172303"/>
      <w:r w:rsidRPr="0000016D">
        <w:rPr>
          <w:rFonts w:eastAsia="Calibri"/>
          <w:sz w:val="26"/>
          <w:szCs w:val="26"/>
          <w:lang w:eastAsia="en-US"/>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lastRenderedPageBreak/>
        <w:t>Виды разрешенного использования, не предусмотренные в градостроительном регламенте, являются запрещенными.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в) 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5. В пределах земельного участка могут сочетаться несколько видов </w:t>
      </w:r>
      <w:r w:rsidRPr="0000016D">
        <w:rPr>
          <w:rFonts w:eastAsia="Calibri"/>
          <w:sz w:val="26"/>
          <w:szCs w:val="26"/>
          <w:lang w:eastAsia="en-US"/>
        </w:rPr>
        <w:lastRenderedPageBreak/>
        <w:t>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20" w:name="_Toc478038867"/>
      <w:r w:rsidRPr="0000016D">
        <w:rPr>
          <w:b/>
          <w:bCs/>
          <w:sz w:val="26"/>
          <w:szCs w:val="26"/>
          <w:lang w:val="x-none"/>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bookmarkEnd w:id="19"/>
      <w:bookmarkEnd w:id="20"/>
    </w:p>
    <w:p w:rsidR="0000016D" w:rsidRPr="0000016D" w:rsidRDefault="0000016D" w:rsidP="0000016D">
      <w:pPr>
        <w:widowControl w:val="0"/>
        <w:autoSpaceDE w:val="0"/>
        <w:autoSpaceDN w:val="0"/>
        <w:adjustRightInd w:val="0"/>
        <w:ind w:firstLine="851"/>
        <w:jc w:val="both"/>
        <w:rPr>
          <w:rFonts w:eastAsia="Calibri"/>
          <w:sz w:val="26"/>
          <w:szCs w:val="26"/>
          <w:lang w:eastAsia="en-US"/>
        </w:rPr>
      </w:pPr>
      <w:bookmarkStart w:id="21" w:name="_Toc343172304"/>
      <w:r w:rsidRPr="0000016D">
        <w:rPr>
          <w:rFonts w:eastAsia="Calibri"/>
          <w:sz w:val="26"/>
          <w:szCs w:val="26"/>
          <w:lang w:eastAsia="en-US"/>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lastRenderedPageBreak/>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22" w:name="_Toc478038868"/>
      <w:r w:rsidRPr="0000016D">
        <w:rPr>
          <w:b/>
          <w:bCs/>
          <w:sz w:val="26"/>
          <w:szCs w:val="26"/>
          <w:lang w:val="x-none"/>
        </w:rPr>
        <w:t>Статья 8.</w:t>
      </w:r>
      <w:bookmarkEnd w:id="21"/>
      <w:r w:rsidRPr="0000016D">
        <w:rPr>
          <w:b/>
          <w:bCs/>
          <w:sz w:val="26"/>
          <w:szCs w:val="26"/>
          <w:lang w:val="x-none"/>
        </w:rPr>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2"/>
    </w:p>
    <w:p w:rsidR="0000016D" w:rsidRPr="0000016D" w:rsidRDefault="0000016D" w:rsidP="0000016D">
      <w:pPr>
        <w:ind w:firstLine="567"/>
        <w:jc w:val="both"/>
        <w:rPr>
          <w:color w:val="000000"/>
          <w:sz w:val="26"/>
          <w:szCs w:val="26"/>
        </w:rPr>
      </w:pPr>
      <w:bookmarkStart w:id="23" w:name="_Toc343172305"/>
      <w:r w:rsidRPr="0000016D">
        <w:rPr>
          <w:color w:val="000000"/>
          <w:sz w:val="26"/>
          <w:szCs w:val="26"/>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0016D" w:rsidRPr="0000016D" w:rsidRDefault="0000016D" w:rsidP="0000016D">
      <w:pPr>
        <w:ind w:firstLine="567"/>
        <w:jc w:val="both"/>
        <w:rPr>
          <w:color w:val="000000"/>
          <w:sz w:val="26"/>
          <w:szCs w:val="26"/>
        </w:rPr>
      </w:pPr>
      <w:r w:rsidRPr="0000016D">
        <w:rPr>
          <w:color w:val="000000"/>
          <w:sz w:val="26"/>
          <w:szCs w:val="26"/>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24" w:name="_Toc478038869"/>
      <w:r w:rsidRPr="0000016D">
        <w:rPr>
          <w:b/>
          <w:bCs/>
          <w:sz w:val="26"/>
          <w:szCs w:val="26"/>
          <w:lang w:val="x-none"/>
        </w:rPr>
        <w:t>Статья 9. Осуществление строительства, реконструкции объектов капитального строительства на территории</w:t>
      </w:r>
      <w:bookmarkEnd w:id="23"/>
      <w:r w:rsidRPr="0000016D">
        <w:rPr>
          <w:b/>
          <w:bCs/>
          <w:sz w:val="26"/>
          <w:szCs w:val="26"/>
          <w:lang w:val="x-none"/>
        </w:rPr>
        <w:t xml:space="preserve"> поселения</w:t>
      </w:r>
      <w:bookmarkEnd w:id="24"/>
      <w:r w:rsidRPr="0000016D">
        <w:rPr>
          <w:b/>
          <w:bCs/>
          <w:sz w:val="26"/>
          <w:szCs w:val="26"/>
          <w:lang w:val="x-none"/>
        </w:rPr>
        <w:t xml:space="preserve"> </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bookmarkStart w:id="25" w:name="_Toc343172306"/>
      <w:r w:rsidRPr="0000016D">
        <w:rPr>
          <w:rFonts w:eastAsia="Calibri"/>
          <w:sz w:val="26"/>
          <w:szCs w:val="26"/>
          <w:lang w:eastAsia="en-US"/>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3. Строительство, реконструкция объектов капитального строительства, а также их капитальный ремонт, если при их проведении затрагиваются </w:t>
      </w:r>
      <w:r w:rsidRPr="0000016D">
        <w:rPr>
          <w:rFonts w:eastAsia="Calibri"/>
          <w:sz w:val="26"/>
          <w:szCs w:val="26"/>
          <w:lang w:eastAsia="en-US"/>
        </w:rPr>
        <w:lastRenderedPageBreak/>
        <w:t>конструктивные и другие характеристики надежности и безопасности таких объектов, осуществляется: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2) на основании разрешения на строительство (за исключением случаев, предусмотренных законодательством Российской Федерации).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4. 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Администрации (управления архитектуры и градостроительства) о том, что планируемые ими действия не требуют разрешения на строительство.</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5. Строительство, реконструкция, капитальный ремонт объектов капитального строительства, государственный строительный надзор на территории поселения осуществляются в соответствии с Градостроительным </w:t>
      </w:r>
      <w:hyperlink r:id="rId58" w:history="1">
        <w:r w:rsidRPr="0000016D">
          <w:rPr>
            <w:rFonts w:eastAsia="Calibri"/>
            <w:sz w:val="26"/>
            <w:szCs w:val="26"/>
            <w:lang w:eastAsia="en-US"/>
          </w:rPr>
          <w:t>кодексом</w:t>
        </w:r>
      </w:hyperlink>
      <w:r w:rsidRPr="0000016D">
        <w:rPr>
          <w:rFonts w:eastAsia="Calibri"/>
          <w:sz w:val="26"/>
          <w:szCs w:val="26"/>
          <w:lang w:eastAsia="en-US"/>
        </w:rPr>
        <w:t xml:space="preserve"> Российской Федерации, федеральным законодательством, законодательством Калужской области и принятыми в соответствии с ними местными нормативными правовыми актами.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6. Подготовка и выдача технических условий осуществляется в порядке, определяемом Главой Администрации.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7. Подготовка проектной документации, ее утверждение, прохождение государственной экспертизы осуществляются в порядке, установленном Градостроительным </w:t>
      </w:r>
      <w:hyperlink r:id="rId59" w:history="1">
        <w:r w:rsidRPr="0000016D">
          <w:rPr>
            <w:rFonts w:eastAsia="Calibri"/>
            <w:sz w:val="26"/>
            <w:szCs w:val="26"/>
            <w:lang w:eastAsia="en-US"/>
          </w:rPr>
          <w:t>кодексом</w:t>
        </w:r>
      </w:hyperlink>
      <w:r w:rsidRPr="0000016D">
        <w:rPr>
          <w:rFonts w:eastAsia="Calibri"/>
          <w:sz w:val="26"/>
          <w:szCs w:val="26"/>
          <w:lang w:eastAsia="en-US"/>
        </w:rPr>
        <w:t xml:space="preserve"> Российской Федерации.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xml:space="preserve">8. Разрешение на строительство выдается в порядке, установленном </w:t>
      </w:r>
      <w:hyperlink r:id="rId60" w:history="1">
        <w:r w:rsidRPr="0000016D">
          <w:rPr>
            <w:rFonts w:eastAsia="Calibri"/>
            <w:sz w:val="26"/>
            <w:szCs w:val="26"/>
            <w:lang w:eastAsia="en-US"/>
          </w:rPr>
          <w:t>ст. 51</w:t>
        </w:r>
      </w:hyperlink>
      <w:r w:rsidRPr="0000016D">
        <w:rPr>
          <w:rFonts w:eastAsia="Calibri"/>
          <w:sz w:val="26"/>
          <w:szCs w:val="26"/>
          <w:lang w:eastAsia="en-US"/>
        </w:rPr>
        <w:t xml:space="preserve"> Градостроительного кодекса Российской Федерации.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9. Разрешение на строительство может выдаваться на отдельные этапы строительства или реконструкции. Под этапами строительства следует понимать следующие виды работ:</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подготовительные работы, связанные со сносом сооружений для нового строительства;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работы по демонтажу отдельных конструкций при реконструкции;</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земляные работы по устройству фундаментов (строительно-монтажные работы);</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 строительство отдельных блоков объекта.</w:t>
      </w:r>
    </w:p>
    <w:p w:rsidR="0000016D" w:rsidRPr="0000016D" w:rsidRDefault="0000016D" w:rsidP="0000016D">
      <w:pPr>
        <w:widowControl w:val="0"/>
        <w:autoSpaceDE w:val="0"/>
        <w:autoSpaceDN w:val="0"/>
        <w:adjustRightInd w:val="0"/>
        <w:ind w:firstLine="851"/>
        <w:jc w:val="both"/>
        <w:rPr>
          <w:rFonts w:eastAsia="Calibri"/>
          <w:sz w:val="26"/>
          <w:szCs w:val="26"/>
          <w:lang w:eastAsia="en-US"/>
        </w:rPr>
      </w:pPr>
      <w:r w:rsidRPr="0000016D">
        <w:rPr>
          <w:rFonts w:eastAsia="Calibri"/>
          <w:sz w:val="26"/>
          <w:szCs w:val="26"/>
          <w:lang w:eastAsia="en-US"/>
        </w:rPr>
        <w:t>10. Разрешение на ввод объекта в эксплуатацию выдается в порядке, установленном ст.</w:t>
      </w:r>
      <w:hyperlink r:id="rId61" w:history="1">
        <w:r w:rsidRPr="0000016D">
          <w:rPr>
            <w:rFonts w:eastAsia="Calibri"/>
            <w:sz w:val="26"/>
            <w:szCs w:val="26"/>
            <w:lang w:eastAsia="en-US"/>
          </w:rPr>
          <w:t>55</w:t>
        </w:r>
      </w:hyperlink>
      <w:r w:rsidRPr="0000016D">
        <w:rPr>
          <w:rFonts w:eastAsia="Calibri"/>
          <w:sz w:val="26"/>
          <w:szCs w:val="26"/>
          <w:lang w:eastAsia="en-US"/>
        </w:rPr>
        <w:t xml:space="preserve"> Градостроительного кодекса Российской Федерации. </w:t>
      </w:r>
    </w:p>
    <w:p w:rsidR="0000016D" w:rsidRPr="0000016D" w:rsidRDefault="0000016D" w:rsidP="0000016D">
      <w:pPr>
        <w:widowControl w:val="0"/>
        <w:autoSpaceDE w:val="0"/>
        <w:autoSpaceDN w:val="0"/>
        <w:adjustRightInd w:val="0"/>
        <w:ind w:firstLine="851"/>
        <w:jc w:val="both"/>
        <w:rPr>
          <w:rFonts w:eastAsia="Calibri"/>
          <w:lang w:eastAsia="en-US"/>
        </w:rPr>
      </w:pPr>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ind w:left="1134" w:hanging="1134"/>
        <w:jc w:val="both"/>
        <w:outlineLvl w:val="0"/>
        <w:rPr>
          <w:b/>
          <w:bCs/>
          <w:spacing w:val="-10"/>
          <w:sz w:val="28"/>
          <w:szCs w:val="28"/>
          <w:lang w:val="x-none"/>
        </w:rPr>
      </w:pPr>
      <w:bookmarkStart w:id="26" w:name="_Toc343172307"/>
      <w:bookmarkStart w:id="27" w:name="_Toc478038870"/>
      <w:bookmarkEnd w:id="25"/>
      <w:r w:rsidRPr="0000016D">
        <w:rPr>
          <w:b/>
          <w:bCs/>
          <w:spacing w:val="-10"/>
          <w:sz w:val="28"/>
          <w:szCs w:val="28"/>
          <w:lang w:val="x-none"/>
        </w:rPr>
        <w:lastRenderedPageBreak/>
        <w:t xml:space="preserve">РАЗДЕЛ 2. </w:t>
      </w:r>
      <w:r w:rsidRPr="0000016D">
        <w:rPr>
          <w:b/>
          <w:bCs/>
          <w:caps/>
          <w:spacing w:val="-10"/>
          <w:sz w:val="28"/>
          <w:szCs w:val="28"/>
          <w:lang w:val="x-none"/>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6"/>
      <w:bookmarkEnd w:id="27"/>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28" w:name="_Toc452336973"/>
      <w:bookmarkStart w:id="29" w:name="_Toc466373443"/>
      <w:bookmarkStart w:id="30" w:name="_Toc466882239"/>
      <w:bookmarkStart w:id="31" w:name="_Toc343172308"/>
      <w:bookmarkStart w:id="32" w:name="_Toc361416940"/>
      <w:r w:rsidRPr="0000016D">
        <w:rPr>
          <w:b/>
          <w:bCs/>
          <w:sz w:val="26"/>
          <w:szCs w:val="26"/>
          <w:lang w:val="x-none"/>
        </w:rPr>
        <w:t>Статья 10. Определение видов и параметров разрешённого использования земельных участков и объектов капитального строительства</w:t>
      </w:r>
    </w:p>
    <w:bookmarkEnd w:id="28"/>
    <w:bookmarkEnd w:id="29"/>
    <w:bookmarkEnd w:id="30"/>
    <w:p w:rsidR="0000016D" w:rsidRPr="0000016D" w:rsidRDefault="0000016D" w:rsidP="0000016D">
      <w:pPr>
        <w:ind w:firstLine="567"/>
        <w:jc w:val="both"/>
        <w:rPr>
          <w:color w:val="000000"/>
          <w:sz w:val="26"/>
          <w:szCs w:val="26"/>
        </w:rPr>
      </w:pPr>
      <w:r w:rsidRPr="0000016D">
        <w:rPr>
          <w:color w:val="000000"/>
          <w:sz w:val="26"/>
          <w:szCs w:val="26"/>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00016D" w:rsidRPr="0000016D" w:rsidRDefault="0000016D" w:rsidP="0000016D">
      <w:pPr>
        <w:ind w:firstLine="567"/>
        <w:jc w:val="both"/>
        <w:rPr>
          <w:color w:val="000000"/>
          <w:sz w:val="26"/>
          <w:szCs w:val="26"/>
        </w:rPr>
      </w:pPr>
      <w:bookmarkStart w:id="33" w:name="_Toc466882240"/>
      <w:r w:rsidRPr="0000016D">
        <w:rPr>
          <w:color w:val="000000"/>
          <w:sz w:val="26"/>
          <w:szCs w:val="26"/>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bookmarkEnd w:id="33"/>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34" w:name="_Toc343172309"/>
      <w:bookmarkStart w:id="35" w:name="_Toc478038871"/>
      <w:bookmarkEnd w:id="31"/>
      <w:bookmarkEnd w:id="32"/>
      <w:r w:rsidRPr="0000016D">
        <w:rPr>
          <w:b/>
          <w:bCs/>
          <w:sz w:val="26"/>
          <w:szCs w:val="26"/>
          <w:lang w:val="x-none"/>
        </w:rPr>
        <w:t xml:space="preserve">Статья 11. </w:t>
      </w:r>
      <w:bookmarkEnd w:id="34"/>
      <w:r w:rsidRPr="0000016D">
        <w:rPr>
          <w:b/>
          <w:bCs/>
          <w:sz w:val="26"/>
          <w:szCs w:val="26"/>
          <w:lang w:val="x-none"/>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5"/>
    </w:p>
    <w:p w:rsidR="0000016D" w:rsidRPr="0000016D" w:rsidRDefault="0000016D" w:rsidP="0000016D">
      <w:pPr>
        <w:ind w:firstLine="567"/>
        <w:jc w:val="both"/>
        <w:rPr>
          <w:color w:val="000000"/>
          <w:sz w:val="26"/>
          <w:szCs w:val="26"/>
        </w:rPr>
      </w:pPr>
      <w:bookmarkStart w:id="36" w:name="_Toc343172311"/>
      <w:r w:rsidRPr="0000016D">
        <w:rPr>
          <w:color w:val="000000"/>
          <w:sz w:val="26"/>
          <w:szCs w:val="26"/>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00016D" w:rsidRPr="0000016D" w:rsidRDefault="0000016D" w:rsidP="0000016D">
      <w:pPr>
        <w:ind w:firstLine="567"/>
        <w:jc w:val="both"/>
        <w:rPr>
          <w:color w:val="000000"/>
          <w:sz w:val="26"/>
          <w:szCs w:val="26"/>
        </w:rPr>
      </w:pPr>
      <w:r w:rsidRPr="0000016D">
        <w:rPr>
          <w:color w:val="000000"/>
          <w:sz w:val="26"/>
          <w:szCs w:val="26"/>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00016D" w:rsidRPr="0000016D" w:rsidRDefault="0000016D" w:rsidP="0000016D">
      <w:pPr>
        <w:ind w:firstLine="567"/>
        <w:jc w:val="both"/>
        <w:rPr>
          <w:color w:val="000000"/>
          <w:sz w:val="26"/>
          <w:szCs w:val="26"/>
        </w:rPr>
      </w:pPr>
      <w:r w:rsidRPr="0000016D">
        <w:rPr>
          <w:color w:val="000000"/>
          <w:sz w:val="26"/>
          <w:szCs w:val="26"/>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00016D" w:rsidRPr="0000016D" w:rsidRDefault="0000016D" w:rsidP="0000016D">
      <w:pPr>
        <w:jc w:val="both"/>
        <w:rPr>
          <w:sz w:val="26"/>
          <w:szCs w:val="26"/>
        </w:rPr>
      </w:pPr>
      <w:r w:rsidRPr="0000016D">
        <w:rPr>
          <w:color w:val="000000"/>
          <w:sz w:val="26"/>
          <w:szCs w:val="26"/>
        </w:rPr>
        <w:t xml:space="preserve">       4. </w:t>
      </w:r>
      <w:r w:rsidRPr="0000016D">
        <w:rPr>
          <w:sz w:val="26"/>
          <w:szCs w:val="26"/>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0016D" w:rsidRPr="0000016D" w:rsidRDefault="0000016D" w:rsidP="0000016D">
      <w:pPr>
        <w:ind w:firstLine="709"/>
        <w:jc w:val="both"/>
        <w:rPr>
          <w:sz w:val="20"/>
          <w:szCs w:val="20"/>
        </w:rPr>
      </w:pPr>
      <w:r w:rsidRPr="0000016D">
        <w:rPr>
          <w:sz w:val="26"/>
          <w:szCs w:val="26"/>
        </w:rPr>
        <w:t>5. На основании заключения о результатах публичных слушаний по проекту решения</w:t>
      </w:r>
      <w:r w:rsidRPr="0000016D">
        <w:rPr>
          <w:sz w:val="20"/>
          <w:szCs w:val="20"/>
        </w:rPr>
        <w:t xml:space="preserve"> </w:t>
      </w:r>
      <w:r w:rsidRPr="0000016D">
        <w:rPr>
          <w:sz w:val="26"/>
          <w:szCs w:val="26"/>
        </w:rPr>
        <w:t>о предоставлении разрешения на отклонение от предельных параметров</w:t>
      </w:r>
      <w:r w:rsidRPr="0000016D">
        <w:rPr>
          <w:color w:val="000000"/>
          <w:sz w:val="26"/>
          <w:szCs w:val="26"/>
        </w:rPr>
        <w:t xml:space="preserve"> разрешенного строительства, реконструкции объектов капитального строительства </w:t>
      </w:r>
      <w:r w:rsidRPr="0000016D">
        <w:rPr>
          <w:color w:val="000000"/>
          <w:sz w:val="26"/>
          <w:szCs w:val="26"/>
        </w:rPr>
        <w:lastRenderedPageBreak/>
        <w:t xml:space="preserve">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00016D" w:rsidRPr="0000016D" w:rsidRDefault="0000016D" w:rsidP="0000016D">
      <w:pPr>
        <w:ind w:firstLine="567"/>
        <w:jc w:val="both"/>
        <w:rPr>
          <w:color w:val="000000"/>
          <w:sz w:val="26"/>
          <w:szCs w:val="26"/>
        </w:rPr>
      </w:pPr>
      <w:r w:rsidRPr="0000016D">
        <w:rPr>
          <w:color w:val="000000"/>
          <w:sz w:val="26"/>
          <w:szCs w:val="26"/>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00016D" w:rsidRPr="0000016D" w:rsidRDefault="0000016D" w:rsidP="0000016D">
      <w:pPr>
        <w:ind w:firstLine="567"/>
        <w:jc w:val="both"/>
        <w:rPr>
          <w:color w:val="000000"/>
          <w:sz w:val="26"/>
          <w:szCs w:val="26"/>
        </w:rPr>
      </w:pPr>
      <w:r w:rsidRPr="0000016D">
        <w:rPr>
          <w:color w:val="000000"/>
          <w:sz w:val="26"/>
          <w:szCs w:val="26"/>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37" w:name="_Toc268487895"/>
      <w:bookmarkStart w:id="38" w:name="_Toc301255857"/>
      <w:bookmarkStart w:id="39" w:name="_Toc452336975"/>
      <w:bookmarkStart w:id="40" w:name="_Toc466882242"/>
      <w:bookmarkStart w:id="41" w:name="_Toc478038872"/>
      <w:r w:rsidRPr="0000016D">
        <w:rPr>
          <w:b/>
          <w:bCs/>
          <w:sz w:val="26"/>
          <w:szCs w:val="26"/>
          <w:lang w:val="x-none"/>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37"/>
      <w:bookmarkEnd w:id="38"/>
      <w:bookmarkEnd w:id="39"/>
      <w:bookmarkEnd w:id="40"/>
      <w:bookmarkEnd w:id="41"/>
    </w:p>
    <w:p w:rsidR="0000016D" w:rsidRPr="0000016D" w:rsidRDefault="0000016D" w:rsidP="0000016D">
      <w:pPr>
        <w:widowControl w:val="0"/>
        <w:autoSpaceDE w:val="0"/>
        <w:autoSpaceDN w:val="0"/>
        <w:ind w:firstLine="540"/>
        <w:jc w:val="both"/>
        <w:rPr>
          <w:sz w:val="26"/>
          <w:szCs w:val="26"/>
        </w:rPr>
      </w:pPr>
      <w:r w:rsidRPr="0000016D">
        <w:rPr>
          <w:sz w:val="26"/>
          <w:szCs w:val="26"/>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соответственно - заявитель, разрешение на условно разрешенный вид использования), направляет в Комиссию заявление, в котором указываются:</w:t>
      </w:r>
    </w:p>
    <w:p w:rsidR="0000016D" w:rsidRPr="0000016D" w:rsidRDefault="0000016D" w:rsidP="0000016D">
      <w:pPr>
        <w:widowControl w:val="0"/>
        <w:autoSpaceDE w:val="0"/>
        <w:autoSpaceDN w:val="0"/>
        <w:ind w:firstLine="540"/>
        <w:jc w:val="both"/>
        <w:rPr>
          <w:sz w:val="26"/>
          <w:szCs w:val="26"/>
        </w:rPr>
      </w:pPr>
      <w:r w:rsidRPr="0000016D">
        <w:rPr>
          <w:sz w:val="26"/>
          <w:szCs w:val="26"/>
        </w:rPr>
        <w:t>1) индивидуализирующие признаки земельного участка и (или) объекта капитального строительства (адрес, кадастровый номер);</w:t>
      </w:r>
    </w:p>
    <w:p w:rsidR="0000016D" w:rsidRPr="0000016D" w:rsidRDefault="0000016D" w:rsidP="0000016D">
      <w:pPr>
        <w:widowControl w:val="0"/>
        <w:autoSpaceDE w:val="0"/>
        <w:autoSpaceDN w:val="0"/>
        <w:ind w:firstLine="540"/>
        <w:jc w:val="both"/>
        <w:rPr>
          <w:sz w:val="26"/>
          <w:szCs w:val="26"/>
        </w:rPr>
      </w:pPr>
      <w:r w:rsidRPr="0000016D">
        <w:rPr>
          <w:sz w:val="26"/>
          <w:szCs w:val="26"/>
        </w:rPr>
        <w:t>2) место расположения существующих и намечаемых объектов капитального строительства, их характеристики (общая площадь, предельное количество этажей, открытые пространства, места парковки автомобилей и прочие);</w:t>
      </w:r>
    </w:p>
    <w:p w:rsidR="0000016D" w:rsidRPr="0000016D" w:rsidRDefault="0000016D" w:rsidP="0000016D">
      <w:pPr>
        <w:widowControl w:val="0"/>
        <w:autoSpaceDE w:val="0"/>
        <w:autoSpaceDN w:val="0"/>
        <w:ind w:firstLine="540"/>
        <w:jc w:val="both"/>
        <w:rPr>
          <w:sz w:val="26"/>
          <w:szCs w:val="26"/>
        </w:rPr>
      </w:pPr>
      <w:r w:rsidRPr="0000016D">
        <w:rPr>
          <w:sz w:val="26"/>
          <w:szCs w:val="26"/>
        </w:rPr>
        <w:t>3) 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тому подобное);</w:t>
      </w:r>
    </w:p>
    <w:p w:rsidR="0000016D" w:rsidRPr="0000016D" w:rsidRDefault="0000016D" w:rsidP="0000016D">
      <w:pPr>
        <w:widowControl w:val="0"/>
        <w:autoSpaceDE w:val="0"/>
        <w:autoSpaceDN w:val="0"/>
        <w:ind w:firstLine="540"/>
        <w:jc w:val="both"/>
        <w:rPr>
          <w:sz w:val="26"/>
          <w:szCs w:val="26"/>
        </w:rPr>
      </w:pPr>
      <w:r w:rsidRPr="0000016D">
        <w:rPr>
          <w:sz w:val="26"/>
          <w:szCs w:val="26"/>
        </w:rPr>
        <w:t>4)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00016D" w:rsidRPr="0000016D" w:rsidRDefault="0000016D" w:rsidP="0000016D">
      <w:pPr>
        <w:widowControl w:val="0"/>
        <w:autoSpaceDE w:val="0"/>
        <w:autoSpaceDN w:val="0"/>
        <w:ind w:firstLine="540"/>
        <w:jc w:val="both"/>
        <w:rPr>
          <w:sz w:val="26"/>
          <w:szCs w:val="26"/>
        </w:rPr>
      </w:pPr>
      <w:r w:rsidRPr="0000016D">
        <w:rPr>
          <w:sz w:val="26"/>
          <w:szCs w:val="26"/>
        </w:rPr>
        <w:t>5) информация о планируемом количестве посетителей и потребности в местах парковки автомобилей.</w:t>
      </w:r>
    </w:p>
    <w:p w:rsidR="0000016D" w:rsidRPr="0000016D" w:rsidRDefault="0000016D" w:rsidP="0000016D">
      <w:pPr>
        <w:widowControl w:val="0"/>
        <w:autoSpaceDE w:val="0"/>
        <w:autoSpaceDN w:val="0"/>
        <w:ind w:firstLine="540"/>
        <w:jc w:val="both"/>
        <w:rPr>
          <w:sz w:val="26"/>
          <w:szCs w:val="26"/>
        </w:rPr>
      </w:pPr>
      <w:r w:rsidRPr="0000016D">
        <w:rPr>
          <w:sz w:val="26"/>
          <w:szCs w:val="26"/>
        </w:rPr>
        <w:t>2. К заявлению прилагаются:</w:t>
      </w:r>
    </w:p>
    <w:p w:rsidR="0000016D" w:rsidRPr="0000016D" w:rsidRDefault="0000016D" w:rsidP="0000016D">
      <w:pPr>
        <w:widowControl w:val="0"/>
        <w:autoSpaceDE w:val="0"/>
        <w:autoSpaceDN w:val="0"/>
        <w:ind w:firstLine="540"/>
        <w:jc w:val="both"/>
        <w:rPr>
          <w:sz w:val="26"/>
          <w:szCs w:val="26"/>
        </w:rPr>
      </w:pPr>
      <w:r w:rsidRPr="0000016D">
        <w:rPr>
          <w:sz w:val="26"/>
          <w:szCs w:val="26"/>
        </w:rPr>
        <w:t>1) копия паспорта или иного документа, удостоверяющего личность заявителя (при личном обращении);</w:t>
      </w:r>
    </w:p>
    <w:p w:rsidR="0000016D" w:rsidRPr="0000016D" w:rsidRDefault="0000016D" w:rsidP="0000016D">
      <w:pPr>
        <w:widowControl w:val="0"/>
        <w:autoSpaceDE w:val="0"/>
        <w:autoSpaceDN w:val="0"/>
        <w:ind w:firstLine="540"/>
        <w:jc w:val="both"/>
        <w:rPr>
          <w:sz w:val="26"/>
          <w:szCs w:val="26"/>
        </w:rPr>
      </w:pPr>
      <w:r w:rsidRPr="0000016D">
        <w:rPr>
          <w:sz w:val="26"/>
          <w:szCs w:val="26"/>
        </w:rPr>
        <w:t>2) документ, подтверждающий полномочия лица, непосредственно обратившегося в Комиссию, на обращение с заявлением о предоставлении разрешения на условно разрешенный вид использования (в случае когда с заявлением обращается представитель заявителя).</w:t>
      </w: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709"/>
        <w:jc w:val="both"/>
        <w:rPr>
          <w:sz w:val="26"/>
          <w:szCs w:val="26"/>
        </w:rPr>
      </w:pPr>
      <w:r w:rsidRPr="0000016D">
        <w:rPr>
          <w:color w:val="000000"/>
          <w:sz w:val="26"/>
          <w:szCs w:val="26"/>
        </w:rPr>
        <w:lastRenderedPageBreak/>
        <w:t xml:space="preserve">3. </w:t>
      </w:r>
      <w:r w:rsidRPr="0000016D">
        <w:rPr>
          <w:sz w:val="26"/>
          <w:szCs w:val="26"/>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0016D" w:rsidRPr="0000016D" w:rsidRDefault="0000016D" w:rsidP="0000016D">
      <w:pPr>
        <w:ind w:firstLine="709"/>
        <w:jc w:val="both"/>
        <w:rPr>
          <w:sz w:val="26"/>
          <w:szCs w:val="26"/>
        </w:rPr>
      </w:pPr>
      <w:r w:rsidRPr="0000016D">
        <w:rPr>
          <w:sz w:val="26"/>
          <w:szCs w:val="26"/>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0016D" w:rsidRPr="0000016D" w:rsidRDefault="0000016D" w:rsidP="0000016D">
      <w:pPr>
        <w:jc w:val="both"/>
        <w:rPr>
          <w:sz w:val="26"/>
          <w:szCs w:val="26"/>
        </w:rPr>
      </w:pPr>
      <w:r w:rsidRPr="0000016D">
        <w:rPr>
          <w:sz w:val="26"/>
          <w:szCs w:val="26"/>
        </w:rPr>
        <w:t xml:space="preserve">        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0016D" w:rsidRPr="0000016D" w:rsidRDefault="0000016D" w:rsidP="0000016D">
      <w:pPr>
        <w:widowControl w:val="0"/>
        <w:autoSpaceDE w:val="0"/>
        <w:autoSpaceDN w:val="0"/>
        <w:ind w:firstLine="540"/>
        <w:jc w:val="both"/>
        <w:rPr>
          <w:sz w:val="26"/>
          <w:szCs w:val="26"/>
        </w:rPr>
      </w:pPr>
      <w:r w:rsidRPr="0000016D">
        <w:rPr>
          <w:sz w:val="26"/>
          <w:szCs w:val="26"/>
        </w:rPr>
        <w:t>6. На основании заключения о результатах публичных слушаний по вопросу о предоставлении разрешения на условно разрешенный вид использования Комиссия готовит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не позднее 30 рабочих дней после дня проведения публичных слушаний направляет рекомендации главе администрации муниципального образования.</w:t>
      </w:r>
    </w:p>
    <w:p w:rsidR="0000016D" w:rsidRPr="0000016D" w:rsidRDefault="0000016D" w:rsidP="0000016D">
      <w:pPr>
        <w:widowControl w:val="0"/>
        <w:autoSpaceDE w:val="0"/>
        <w:autoSpaceDN w:val="0"/>
        <w:ind w:firstLine="540"/>
        <w:jc w:val="both"/>
        <w:rPr>
          <w:sz w:val="26"/>
          <w:szCs w:val="26"/>
        </w:rPr>
      </w:pPr>
      <w:r w:rsidRPr="0000016D">
        <w:rPr>
          <w:sz w:val="26"/>
          <w:szCs w:val="26"/>
        </w:rPr>
        <w:t>7. На основании рекомендаций Комиссии глава администрации в течение трех рабочих дней со дня их поступления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 размещается на официальном сайте администрации в информационно-телекоммуникационной сети "Интернет".</w:t>
      </w:r>
    </w:p>
    <w:p w:rsidR="0000016D" w:rsidRPr="0000016D" w:rsidRDefault="0000016D" w:rsidP="0000016D">
      <w:pPr>
        <w:ind w:firstLine="709"/>
        <w:jc w:val="both"/>
        <w:rPr>
          <w:sz w:val="26"/>
          <w:szCs w:val="26"/>
        </w:rPr>
      </w:pPr>
      <w:r w:rsidRPr="0000016D">
        <w:rPr>
          <w:sz w:val="26"/>
          <w:szCs w:val="26"/>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0016D" w:rsidRPr="0000016D" w:rsidRDefault="0000016D" w:rsidP="0000016D">
      <w:pPr>
        <w:ind w:firstLine="709"/>
        <w:jc w:val="both"/>
        <w:rPr>
          <w:sz w:val="26"/>
          <w:szCs w:val="26"/>
        </w:rPr>
      </w:pPr>
    </w:p>
    <w:p w:rsidR="0000016D" w:rsidRPr="0000016D" w:rsidRDefault="0000016D" w:rsidP="0000016D">
      <w:pPr>
        <w:ind w:firstLine="709"/>
        <w:jc w:val="both"/>
        <w:rPr>
          <w:sz w:val="26"/>
          <w:szCs w:val="26"/>
        </w:rPr>
      </w:pPr>
      <w:r w:rsidRPr="0000016D">
        <w:rPr>
          <w:sz w:val="26"/>
          <w:szCs w:val="26"/>
        </w:rPr>
        <w:lastRenderedPageBreak/>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0016D" w:rsidRPr="0000016D" w:rsidRDefault="0000016D" w:rsidP="0000016D">
      <w:pPr>
        <w:jc w:val="both"/>
        <w:rPr>
          <w:sz w:val="26"/>
          <w:szCs w:val="26"/>
        </w:rPr>
      </w:pPr>
      <w:r w:rsidRPr="0000016D">
        <w:rPr>
          <w:color w:val="FF0000"/>
          <w:sz w:val="26"/>
          <w:szCs w:val="26"/>
        </w:rPr>
        <w:t xml:space="preserve">         </w:t>
      </w:r>
      <w:r w:rsidRPr="0000016D">
        <w:rPr>
          <w:sz w:val="26"/>
          <w:szCs w:val="26"/>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0016D" w:rsidRPr="0000016D" w:rsidRDefault="0000016D" w:rsidP="0000016D">
      <w:pPr>
        <w:ind w:firstLine="709"/>
        <w:jc w:val="both"/>
        <w:rPr>
          <w:color w:val="FF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outlineLvl w:val="0"/>
        <w:rPr>
          <w:b/>
          <w:bCs/>
          <w:spacing w:val="-10"/>
          <w:sz w:val="28"/>
          <w:szCs w:val="28"/>
          <w:lang w:val="x-none"/>
        </w:rPr>
      </w:pPr>
      <w:bookmarkStart w:id="42" w:name="_Toc478038873"/>
      <w:r w:rsidRPr="0000016D">
        <w:rPr>
          <w:b/>
          <w:bCs/>
          <w:spacing w:val="-10"/>
          <w:sz w:val="28"/>
          <w:szCs w:val="28"/>
          <w:lang w:val="x-none"/>
        </w:rPr>
        <w:t>РАЗДЕЛ 3. Положение о подготовке документации по планировке территории органами местного самоуправления</w:t>
      </w:r>
      <w:bookmarkEnd w:id="36"/>
      <w:bookmarkEnd w:id="42"/>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43" w:name="_Toc343172312"/>
      <w:bookmarkStart w:id="44" w:name="_Toc478038874"/>
      <w:r w:rsidRPr="0000016D">
        <w:rPr>
          <w:b/>
          <w:bCs/>
          <w:sz w:val="26"/>
          <w:szCs w:val="26"/>
          <w:lang w:val="x-none"/>
        </w:rPr>
        <w:t xml:space="preserve">Статья 13. Общие положения о подготовке документации по планировке территории </w:t>
      </w:r>
      <w:bookmarkEnd w:id="43"/>
      <w:r w:rsidRPr="0000016D">
        <w:rPr>
          <w:b/>
          <w:bCs/>
          <w:sz w:val="26"/>
          <w:szCs w:val="26"/>
          <w:lang w:val="x-none"/>
        </w:rPr>
        <w:t>поселения</w:t>
      </w:r>
      <w:bookmarkEnd w:id="44"/>
      <w:r w:rsidRPr="0000016D">
        <w:rPr>
          <w:b/>
          <w:bCs/>
          <w:sz w:val="26"/>
          <w:szCs w:val="26"/>
          <w:lang w:val="x-none"/>
        </w:rPr>
        <w:t xml:space="preserve"> </w:t>
      </w:r>
    </w:p>
    <w:p w:rsidR="0000016D" w:rsidRPr="0000016D" w:rsidRDefault="0000016D" w:rsidP="0000016D">
      <w:pPr>
        <w:ind w:firstLine="567"/>
        <w:jc w:val="both"/>
        <w:rPr>
          <w:color w:val="000000"/>
          <w:sz w:val="26"/>
          <w:szCs w:val="26"/>
        </w:rPr>
      </w:pPr>
      <w:bookmarkStart w:id="45" w:name="_Toc343172313"/>
      <w:r w:rsidRPr="0000016D">
        <w:rPr>
          <w:color w:val="000000"/>
          <w:sz w:val="26"/>
          <w:szCs w:val="26"/>
        </w:rPr>
        <w:t xml:space="preserve">1. Решение о подготовке документации по планировке территории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00016D" w:rsidRPr="0000016D" w:rsidRDefault="0000016D" w:rsidP="0000016D">
      <w:pPr>
        <w:ind w:firstLine="567"/>
        <w:jc w:val="both"/>
        <w:rPr>
          <w:color w:val="000000"/>
          <w:sz w:val="26"/>
          <w:szCs w:val="26"/>
        </w:rPr>
      </w:pPr>
      <w:r w:rsidRPr="0000016D">
        <w:rPr>
          <w:color w:val="000000"/>
          <w:sz w:val="26"/>
          <w:szCs w:val="26"/>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00016D" w:rsidRPr="0000016D" w:rsidRDefault="0000016D" w:rsidP="0000016D">
      <w:pPr>
        <w:ind w:firstLine="567"/>
        <w:jc w:val="both"/>
        <w:rPr>
          <w:color w:val="000000"/>
          <w:sz w:val="26"/>
          <w:szCs w:val="26"/>
        </w:rPr>
      </w:pPr>
      <w:r w:rsidRPr="0000016D">
        <w:rPr>
          <w:color w:val="000000"/>
          <w:sz w:val="26"/>
          <w:szCs w:val="26"/>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 </w:t>
      </w:r>
    </w:p>
    <w:p w:rsidR="0000016D" w:rsidRPr="0000016D" w:rsidRDefault="0000016D" w:rsidP="0000016D">
      <w:pPr>
        <w:ind w:firstLine="567"/>
        <w:jc w:val="both"/>
        <w:rPr>
          <w:color w:val="000000"/>
          <w:sz w:val="26"/>
          <w:szCs w:val="26"/>
        </w:rPr>
      </w:pPr>
      <w:r w:rsidRPr="0000016D">
        <w:rPr>
          <w:color w:val="000000"/>
          <w:sz w:val="26"/>
          <w:szCs w:val="26"/>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00016D" w:rsidRPr="0000016D" w:rsidRDefault="0000016D" w:rsidP="0000016D">
      <w:pPr>
        <w:ind w:firstLine="709"/>
        <w:jc w:val="both"/>
        <w:rPr>
          <w:sz w:val="26"/>
          <w:szCs w:val="26"/>
        </w:rPr>
      </w:pPr>
      <w:r w:rsidRPr="0000016D">
        <w:rPr>
          <w:sz w:val="26"/>
          <w:szCs w:val="26"/>
        </w:rPr>
        <w:t>5.</w:t>
      </w:r>
      <w:r w:rsidRPr="0000016D">
        <w:rPr>
          <w:color w:val="FF0000"/>
          <w:sz w:val="26"/>
          <w:szCs w:val="26"/>
        </w:rPr>
        <w:t xml:space="preserve"> </w:t>
      </w:r>
      <w:r w:rsidRPr="0000016D">
        <w:rPr>
          <w:sz w:val="26"/>
          <w:szCs w:val="26"/>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00016D" w:rsidRPr="0000016D" w:rsidRDefault="0000016D" w:rsidP="0000016D">
      <w:pPr>
        <w:autoSpaceDE w:val="0"/>
        <w:autoSpaceDN w:val="0"/>
        <w:adjustRightInd w:val="0"/>
        <w:ind w:firstLine="540"/>
        <w:jc w:val="both"/>
        <w:rPr>
          <w:rFonts w:eastAsia="Calibri"/>
          <w:sz w:val="26"/>
          <w:szCs w:val="26"/>
        </w:rPr>
      </w:pPr>
      <w:r w:rsidRPr="0000016D">
        <w:rPr>
          <w:color w:val="000000"/>
          <w:sz w:val="26"/>
          <w:szCs w:val="26"/>
        </w:rPr>
        <w:t xml:space="preserve">5.1. </w:t>
      </w:r>
      <w:r w:rsidRPr="0000016D">
        <w:rPr>
          <w:rFonts w:eastAsia="Calibri"/>
          <w:sz w:val="26"/>
          <w:szCs w:val="26"/>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00016D" w:rsidRPr="0000016D" w:rsidRDefault="0000016D" w:rsidP="0000016D">
      <w:pPr>
        <w:autoSpaceDE w:val="0"/>
        <w:autoSpaceDN w:val="0"/>
        <w:adjustRightInd w:val="0"/>
        <w:ind w:firstLine="540"/>
        <w:jc w:val="both"/>
        <w:rPr>
          <w:rFonts w:eastAsia="Calibri"/>
          <w:sz w:val="26"/>
          <w:szCs w:val="26"/>
        </w:rPr>
      </w:pPr>
      <w:r w:rsidRPr="0000016D">
        <w:rPr>
          <w:color w:val="000000"/>
          <w:sz w:val="26"/>
          <w:szCs w:val="26"/>
        </w:rPr>
        <w:t>1) </w:t>
      </w:r>
      <w:r w:rsidRPr="0000016D">
        <w:rPr>
          <w:rFonts w:eastAsia="Calibri"/>
          <w:sz w:val="26"/>
          <w:szCs w:val="26"/>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0016D" w:rsidRPr="0000016D" w:rsidRDefault="0000016D" w:rsidP="0000016D">
      <w:pPr>
        <w:autoSpaceDE w:val="0"/>
        <w:autoSpaceDN w:val="0"/>
        <w:adjustRightInd w:val="0"/>
        <w:jc w:val="both"/>
        <w:rPr>
          <w:rFonts w:eastAsia="Calibri"/>
          <w:sz w:val="26"/>
          <w:szCs w:val="26"/>
        </w:rPr>
      </w:pPr>
      <w:r w:rsidRPr="0000016D">
        <w:rPr>
          <w:color w:val="000000"/>
          <w:sz w:val="26"/>
          <w:szCs w:val="26"/>
        </w:rPr>
        <w:t xml:space="preserve">       2) </w:t>
      </w:r>
      <w:r w:rsidRPr="0000016D">
        <w:rPr>
          <w:rFonts w:eastAsia="Calibri"/>
          <w:sz w:val="26"/>
          <w:szCs w:val="26"/>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0016D" w:rsidRPr="0000016D" w:rsidRDefault="0000016D" w:rsidP="0000016D">
      <w:pPr>
        <w:ind w:firstLine="567"/>
        <w:jc w:val="both"/>
        <w:rPr>
          <w:color w:val="000000"/>
          <w:sz w:val="26"/>
          <w:szCs w:val="26"/>
        </w:rPr>
      </w:pPr>
      <w:r w:rsidRPr="0000016D">
        <w:rPr>
          <w:color w:val="000000"/>
          <w:sz w:val="26"/>
          <w:szCs w:val="26"/>
        </w:rPr>
        <w:lastRenderedPageBreak/>
        <w:t>3) территории для размещения линейных объектов в границах земель лесного фонда.</w:t>
      </w:r>
    </w:p>
    <w:p w:rsidR="0000016D" w:rsidRPr="0000016D" w:rsidRDefault="0000016D" w:rsidP="0000016D">
      <w:pPr>
        <w:ind w:firstLine="567"/>
        <w:jc w:val="both"/>
        <w:rPr>
          <w:sz w:val="26"/>
          <w:szCs w:val="26"/>
        </w:rPr>
      </w:pPr>
      <w:r w:rsidRPr="0000016D">
        <w:rPr>
          <w:color w:val="000000"/>
          <w:sz w:val="26"/>
          <w:szCs w:val="26"/>
        </w:rPr>
        <w:t xml:space="preserve">6. </w:t>
      </w:r>
      <w:r w:rsidRPr="0000016D">
        <w:rPr>
          <w:sz w:val="26"/>
          <w:szCs w:val="26"/>
        </w:rPr>
        <w:t xml:space="preserve">Порядок организации и проведения </w:t>
      </w:r>
      <w:r w:rsidRPr="0000016D">
        <w:rPr>
          <w:rFonts w:eastAsia="Calibri"/>
          <w:sz w:val="26"/>
          <w:szCs w:val="26"/>
          <w:lang w:eastAsia="en-US"/>
        </w:rPr>
        <w:t>общественных обсуждений</w:t>
      </w:r>
      <w:r w:rsidRPr="0000016D">
        <w:rPr>
          <w:sz w:val="26"/>
          <w:szCs w:val="26"/>
        </w:rPr>
        <w:t xml:space="preserve">  или публичных слушаний по проекту планировки территории и проекту межевания территории определяется</w:t>
      </w:r>
      <w:r w:rsidRPr="0000016D">
        <w:rPr>
          <w:rFonts w:eastAsia="Calibri"/>
          <w:sz w:val="26"/>
          <w:szCs w:val="26"/>
          <w:lang w:eastAsia="en-US"/>
        </w:rPr>
        <w:t xml:space="preserve"> статьей 5.1 Градостроительного Кодекса Российской Федерации.</w:t>
      </w:r>
    </w:p>
    <w:p w:rsidR="0000016D" w:rsidRPr="0000016D" w:rsidRDefault="0000016D" w:rsidP="0000016D">
      <w:pPr>
        <w:jc w:val="both"/>
        <w:rPr>
          <w:color w:val="000000"/>
          <w:sz w:val="26"/>
          <w:szCs w:val="26"/>
        </w:rPr>
      </w:pPr>
      <w:r w:rsidRPr="0000016D">
        <w:rPr>
          <w:color w:val="000000"/>
          <w:sz w:val="26"/>
          <w:szCs w:val="26"/>
        </w:rPr>
        <w:t xml:space="preserve">        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00016D" w:rsidRPr="0000016D" w:rsidRDefault="0000016D" w:rsidP="0000016D">
      <w:pPr>
        <w:ind w:firstLine="567"/>
        <w:jc w:val="both"/>
        <w:rPr>
          <w:color w:val="000000"/>
          <w:sz w:val="26"/>
          <w:szCs w:val="26"/>
        </w:rPr>
      </w:pPr>
      <w:r w:rsidRPr="0000016D">
        <w:rPr>
          <w:color w:val="000000"/>
          <w:sz w:val="26"/>
          <w:szCs w:val="26"/>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00016D" w:rsidRPr="0000016D" w:rsidRDefault="0000016D" w:rsidP="0000016D">
      <w:pPr>
        <w:ind w:firstLine="567"/>
        <w:jc w:val="both"/>
        <w:rPr>
          <w:color w:val="000000"/>
          <w:sz w:val="26"/>
          <w:szCs w:val="26"/>
        </w:rPr>
      </w:pPr>
      <w:r w:rsidRPr="0000016D">
        <w:rPr>
          <w:color w:val="000000"/>
          <w:sz w:val="26"/>
          <w:szCs w:val="26"/>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00016D" w:rsidRPr="0000016D" w:rsidRDefault="0000016D" w:rsidP="0000016D">
      <w:pPr>
        <w:ind w:firstLine="567"/>
        <w:jc w:val="both"/>
        <w:rPr>
          <w:color w:val="000000"/>
          <w:sz w:val="26"/>
          <w:szCs w:val="26"/>
        </w:rPr>
      </w:pPr>
      <w:r w:rsidRPr="0000016D">
        <w:rPr>
          <w:color w:val="000000"/>
          <w:sz w:val="26"/>
          <w:szCs w:val="26"/>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(при наличии официального сайта) в сети "Интернет". </w:t>
      </w:r>
    </w:p>
    <w:p w:rsidR="0000016D" w:rsidRPr="0000016D" w:rsidRDefault="0000016D" w:rsidP="0000016D">
      <w:pPr>
        <w:ind w:firstLine="567"/>
        <w:jc w:val="both"/>
        <w:rPr>
          <w:color w:val="000000"/>
          <w:sz w:val="26"/>
          <w:szCs w:val="26"/>
        </w:rPr>
      </w:pPr>
      <w:r w:rsidRPr="0000016D">
        <w:rPr>
          <w:color w:val="000000"/>
          <w:sz w:val="26"/>
          <w:szCs w:val="26"/>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00016D" w:rsidRPr="0000016D" w:rsidRDefault="0000016D" w:rsidP="0000016D">
      <w:pPr>
        <w:ind w:firstLine="567"/>
        <w:jc w:val="both"/>
        <w:rPr>
          <w:color w:val="000000"/>
          <w:sz w:val="26"/>
          <w:szCs w:val="26"/>
        </w:rPr>
      </w:pPr>
      <w:r w:rsidRPr="0000016D">
        <w:rPr>
          <w:color w:val="000000"/>
          <w:sz w:val="26"/>
          <w:szCs w:val="26"/>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00016D" w:rsidRPr="0000016D" w:rsidRDefault="0000016D" w:rsidP="0000016D">
      <w:pPr>
        <w:ind w:firstLine="567"/>
        <w:jc w:val="both"/>
        <w:rPr>
          <w:color w:val="000000"/>
          <w:sz w:val="26"/>
          <w:szCs w:val="26"/>
        </w:rPr>
      </w:pPr>
      <w:r w:rsidRPr="0000016D">
        <w:rPr>
          <w:color w:val="000000"/>
          <w:sz w:val="26"/>
          <w:szCs w:val="26"/>
        </w:rPr>
        <w:t xml:space="preserve">13. Глава местной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00016D" w:rsidRPr="0000016D" w:rsidRDefault="0000016D" w:rsidP="0000016D">
      <w:pPr>
        <w:ind w:firstLine="567"/>
        <w:jc w:val="both"/>
        <w:rPr>
          <w:color w:val="000000"/>
          <w:sz w:val="26"/>
          <w:szCs w:val="26"/>
        </w:rPr>
      </w:pPr>
      <w:r w:rsidRPr="0000016D">
        <w:rPr>
          <w:color w:val="000000"/>
          <w:sz w:val="26"/>
          <w:szCs w:val="26"/>
        </w:rPr>
        <w:lastRenderedPageBreak/>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00016D" w:rsidRPr="0000016D" w:rsidRDefault="0000016D" w:rsidP="0000016D">
      <w:pPr>
        <w:ind w:firstLine="567"/>
        <w:jc w:val="both"/>
        <w:rPr>
          <w:color w:val="000000"/>
          <w:sz w:val="26"/>
          <w:szCs w:val="26"/>
        </w:rPr>
      </w:pPr>
      <w:r w:rsidRPr="0000016D">
        <w:rPr>
          <w:color w:val="000000"/>
          <w:sz w:val="26"/>
          <w:szCs w:val="26"/>
        </w:rPr>
        <w:t xml:space="preserve">15. На основании документации по планировке территории, утвержденной главой местной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00016D" w:rsidRPr="0000016D" w:rsidRDefault="0000016D" w:rsidP="0000016D">
      <w:pPr>
        <w:ind w:firstLine="567"/>
        <w:jc w:val="both"/>
        <w:rPr>
          <w:color w:val="000000"/>
          <w:sz w:val="26"/>
          <w:szCs w:val="26"/>
        </w:rPr>
      </w:pPr>
    </w:p>
    <w:p w:rsidR="0000016D" w:rsidRPr="0000016D" w:rsidRDefault="0000016D" w:rsidP="0000016D">
      <w:pPr>
        <w:ind w:firstLine="567"/>
        <w:jc w:val="both"/>
        <w:rPr>
          <w:color w:val="000000"/>
          <w:sz w:val="26"/>
          <w:szCs w:val="26"/>
        </w:rPr>
      </w:pPr>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ind w:left="1134" w:hanging="1134"/>
        <w:jc w:val="both"/>
        <w:outlineLvl w:val="0"/>
        <w:rPr>
          <w:b/>
          <w:bCs/>
          <w:spacing w:val="-10"/>
          <w:sz w:val="28"/>
          <w:szCs w:val="28"/>
          <w:lang w:val="x-none"/>
        </w:rPr>
      </w:pPr>
      <w:bookmarkStart w:id="46" w:name="_Toc478038875"/>
      <w:r w:rsidRPr="0000016D">
        <w:rPr>
          <w:b/>
          <w:bCs/>
          <w:spacing w:val="-10"/>
          <w:sz w:val="28"/>
          <w:szCs w:val="28"/>
          <w:lang w:val="x-none"/>
        </w:rPr>
        <w:t xml:space="preserve">РАЗДЕЛ 4. </w:t>
      </w:r>
      <w:r w:rsidRPr="0000016D">
        <w:rPr>
          <w:b/>
          <w:bCs/>
          <w:caps/>
          <w:spacing w:val="-10"/>
          <w:sz w:val="28"/>
          <w:szCs w:val="28"/>
          <w:lang w:val="x-none"/>
        </w:rPr>
        <w:t>Положение о проведении общественных обсуждений или публичных слушаний по вопросам землепользования и застройки</w:t>
      </w:r>
      <w:bookmarkEnd w:id="45"/>
      <w:bookmarkEnd w:id="46"/>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47" w:name="_Toc343172314"/>
      <w:bookmarkStart w:id="48" w:name="_Toc478038876"/>
      <w:r w:rsidRPr="0000016D">
        <w:rPr>
          <w:b/>
          <w:bCs/>
          <w:sz w:val="26"/>
          <w:szCs w:val="26"/>
          <w:lang w:val="x-none"/>
        </w:rPr>
        <w:t xml:space="preserve">Статья 14. Общие положения о проведении общественных обсуждений или публичных слушаний по вопросам землепользования и застройки территории </w:t>
      </w:r>
      <w:bookmarkEnd w:id="47"/>
      <w:r w:rsidRPr="0000016D">
        <w:rPr>
          <w:b/>
          <w:bCs/>
          <w:sz w:val="26"/>
          <w:szCs w:val="26"/>
          <w:lang w:val="x-none"/>
        </w:rPr>
        <w:t>поселения</w:t>
      </w:r>
      <w:bookmarkEnd w:id="48"/>
      <w:r w:rsidRPr="0000016D">
        <w:rPr>
          <w:b/>
          <w:bCs/>
          <w:sz w:val="26"/>
          <w:szCs w:val="26"/>
          <w:lang w:val="x-none"/>
        </w:rPr>
        <w:t xml:space="preserve"> </w:t>
      </w:r>
    </w:p>
    <w:p w:rsidR="0000016D" w:rsidRPr="0000016D" w:rsidRDefault="0000016D" w:rsidP="0000016D">
      <w:pPr>
        <w:autoSpaceDE w:val="0"/>
        <w:autoSpaceDN w:val="0"/>
        <w:adjustRightInd w:val="0"/>
        <w:ind w:firstLine="540"/>
        <w:jc w:val="both"/>
        <w:rPr>
          <w:rFonts w:eastAsia="Calibri"/>
          <w:bCs/>
          <w:sz w:val="26"/>
          <w:szCs w:val="26"/>
          <w:lang w:eastAsia="en-US"/>
        </w:rPr>
      </w:pPr>
      <w:bookmarkStart w:id="49" w:name="_Toc343172315"/>
      <w:r w:rsidRPr="0000016D">
        <w:rPr>
          <w:rFonts w:eastAsia="Calibri"/>
          <w:bCs/>
          <w:sz w:val="26"/>
          <w:szCs w:val="26"/>
          <w:lang w:eastAsia="en-US"/>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00016D" w:rsidRPr="0000016D" w:rsidRDefault="0000016D" w:rsidP="0000016D">
      <w:pPr>
        <w:autoSpaceDE w:val="0"/>
        <w:autoSpaceDN w:val="0"/>
        <w:adjustRightInd w:val="0"/>
        <w:spacing w:before="260"/>
        <w:jc w:val="both"/>
        <w:rPr>
          <w:rFonts w:eastAsia="Calibri"/>
          <w:bCs/>
          <w:sz w:val="26"/>
          <w:szCs w:val="26"/>
          <w:lang w:eastAsia="en-US"/>
        </w:rPr>
      </w:pPr>
      <w:r w:rsidRPr="0000016D">
        <w:rPr>
          <w:rFonts w:eastAsia="Calibri"/>
          <w:bCs/>
          <w:sz w:val="26"/>
          <w:szCs w:val="26"/>
          <w:lang w:eastAsia="en-US"/>
        </w:rPr>
        <w:t xml:space="preserve">          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w:t>
      </w:r>
      <w:r w:rsidRPr="0000016D">
        <w:rPr>
          <w:rFonts w:eastAsia="Calibri"/>
          <w:bCs/>
          <w:sz w:val="26"/>
          <w:szCs w:val="26"/>
          <w:lang w:eastAsia="en-US"/>
        </w:rPr>
        <w:lastRenderedPageBreak/>
        <w:t>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62" w:history="1">
        <w:r w:rsidRPr="0000016D">
          <w:rPr>
            <w:rFonts w:eastAsia="Calibri"/>
            <w:bCs/>
            <w:sz w:val="26"/>
            <w:szCs w:val="26"/>
            <w:lang w:eastAsia="en-US"/>
          </w:rPr>
          <w:t>частью 3 статьи 39</w:t>
        </w:r>
      </w:hyperlink>
      <w:r w:rsidRPr="0000016D">
        <w:rPr>
          <w:rFonts w:eastAsia="Calibri"/>
          <w:bCs/>
          <w:sz w:val="26"/>
          <w:szCs w:val="26"/>
          <w:lang w:eastAsia="en-US"/>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4. Процедура проведения общественных обсуждений состоит из следующих этапов:</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 оповещение о начале общественных обсуждений;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bookmarkStart w:id="50" w:name="Par5"/>
      <w:bookmarkEnd w:id="50"/>
      <w:r w:rsidRPr="0000016D">
        <w:rPr>
          <w:rFonts w:eastAsia="Calibri"/>
          <w:bCs/>
          <w:sz w:val="26"/>
          <w:szCs w:val="26"/>
          <w:lang w:eastAsia="en-US"/>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3) проведение экспозиции или экспозиций проекта, подлежащего рассмотрению на общественных обсуждениях;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4) подготовка и оформление протокола общественных обсуждений;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lastRenderedPageBreak/>
        <w:t>5) подготовка и опубликование заключения о результатах общественных обсуждений.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5. Процедура проведения публичных слушаний состоит из следующих этапов:</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 оповещение о начале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bookmarkStart w:id="51" w:name="Par11"/>
      <w:bookmarkEnd w:id="51"/>
      <w:r w:rsidRPr="0000016D">
        <w:rPr>
          <w:rFonts w:eastAsia="Calibri"/>
          <w:bCs/>
          <w:sz w:val="26"/>
          <w:szCs w:val="26"/>
          <w:lang w:eastAsia="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3) проведение экспозиции или экспозиций проекта, подлежащего рассмотрению на публичных слушаниях;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4) проведение собрания или собраний участников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5) подготовка и оформление протокола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6) подготовка и опубликование заключения о результатах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6. Оповещение о начале общественных обсуждений или публичных слушаний должно содержать:</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w:t>
      </w:r>
      <w:r w:rsidRPr="0000016D">
        <w:rPr>
          <w:rFonts w:eastAsia="Calibri"/>
          <w:bCs/>
          <w:sz w:val="26"/>
          <w:szCs w:val="26"/>
          <w:lang w:eastAsia="en-US"/>
        </w:rPr>
        <w:lastRenderedPageBreak/>
        <w:t>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8. Оповещение о начале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00016D">
          <w:rPr>
            <w:rFonts w:eastAsia="Calibri"/>
            <w:bCs/>
            <w:sz w:val="26"/>
            <w:szCs w:val="26"/>
            <w:lang w:eastAsia="en-US"/>
          </w:rPr>
          <w:t>части 3</w:t>
        </w:r>
      </w:hyperlink>
      <w:r w:rsidRPr="0000016D">
        <w:rPr>
          <w:rFonts w:eastAsia="Calibri"/>
          <w:bCs/>
          <w:sz w:val="26"/>
          <w:szCs w:val="26"/>
          <w:lang w:eastAsia="en-US"/>
        </w:rPr>
        <w:t xml:space="preserve"> статьи 39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 xml:space="preserve">9. В течение всего периода размещения в соответствии с </w:t>
      </w:r>
      <w:hyperlink w:anchor="Par5" w:history="1">
        <w:r w:rsidRPr="0000016D">
          <w:rPr>
            <w:rFonts w:eastAsia="Calibri"/>
            <w:bCs/>
            <w:sz w:val="26"/>
            <w:szCs w:val="26"/>
            <w:lang w:eastAsia="en-US"/>
          </w:rPr>
          <w:t>пунктом 2 части 4</w:t>
        </w:r>
      </w:hyperlink>
      <w:r w:rsidRPr="0000016D">
        <w:rPr>
          <w:rFonts w:eastAsia="Calibri"/>
          <w:bCs/>
          <w:sz w:val="26"/>
          <w:szCs w:val="26"/>
          <w:lang w:eastAsia="en-US"/>
        </w:rPr>
        <w:t xml:space="preserve"> и </w:t>
      </w:r>
      <w:hyperlink w:anchor="Par11" w:history="1">
        <w:r w:rsidRPr="0000016D">
          <w:rPr>
            <w:rFonts w:eastAsia="Calibri"/>
            <w:bCs/>
            <w:sz w:val="26"/>
            <w:szCs w:val="26"/>
            <w:lang w:eastAsia="en-US"/>
          </w:rPr>
          <w:t>пунктом 2 части 5</w:t>
        </w:r>
      </w:hyperlink>
      <w:r w:rsidRPr="0000016D">
        <w:rPr>
          <w:rFonts w:eastAsia="Calibri"/>
          <w:bCs/>
          <w:sz w:val="26"/>
          <w:szCs w:val="26"/>
          <w:lang w:eastAsia="en-US"/>
        </w:rPr>
        <w:t xml:space="preserve"> статьи 39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bookmarkStart w:id="52" w:name="Par26"/>
      <w:bookmarkEnd w:id="52"/>
      <w:r w:rsidRPr="0000016D">
        <w:rPr>
          <w:rFonts w:eastAsia="Calibri"/>
          <w:bCs/>
          <w:sz w:val="26"/>
          <w:szCs w:val="26"/>
          <w:lang w:eastAsia="en-US"/>
        </w:rPr>
        <w:t xml:space="preserve">10. В период размещения в соответствии с </w:t>
      </w:r>
      <w:hyperlink w:anchor="Par5" w:history="1">
        <w:r w:rsidRPr="0000016D">
          <w:rPr>
            <w:rFonts w:eastAsia="Calibri"/>
            <w:bCs/>
            <w:sz w:val="26"/>
            <w:szCs w:val="26"/>
            <w:lang w:eastAsia="en-US"/>
          </w:rPr>
          <w:t>пунктом 2 части 4</w:t>
        </w:r>
      </w:hyperlink>
      <w:r w:rsidRPr="0000016D">
        <w:rPr>
          <w:rFonts w:eastAsia="Calibri"/>
          <w:bCs/>
          <w:sz w:val="26"/>
          <w:szCs w:val="26"/>
          <w:lang w:eastAsia="en-US"/>
        </w:rPr>
        <w:t xml:space="preserve"> и </w:t>
      </w:r>
      <w:hyperlink w:anchor="Par11" w:history="1">
        <w:r w:rsidRPr="0000016D">
          <w:rPr>
            <w:rFonts w:eastAsia="Calibri"/>
            <w:bCs/>
            <w:sz w:val="26"/>
            <w:szCs w:val="26"/>
            <w:lang w:eastAsia="en-US"/>
          </w:rPr>
          <w:t>пунктом 2 части 5</w:t>
        </w:r>
      </w:hyperlink>
      <w:r w:rsidRPr="0000016D">
        <w:rPr>
          <w:rFonts w:eastAsia="Calibri"/>
          <w:bCs/>
          <w:sz w:val="26"/>
          <w:szCs w:val="26"/>
          <w:lang w:eastAsia="en-US"/>
        </w:rPr>
        <w:t xml:space="preserve"> статьи 39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00016D">
          <w:rPr>
            <w:rFonts w:eastAsia="Calibri"/>
            <w:bCs/>
            <w:sz w:val="26"/>
            <w:szCs w:val="26"/>
            <w:lang w:eastAsia="en-US"/>
          </w:rPr>
          <w:t>частью 12</w:t>
        </w:r>
      </w:hyperlink>
      <w:r w:rsidRPr="0000016D">
        <w:rPr>
          <w:rFonts w:eastAsia="Calibri"/>
          <w:bCs/>
          <w:sz w:val="26"/>
          <w:szCs w:val="26"/>
          <w:lang w:eastAsia="en-US"/>
        </w:rPr>
        <w:t xml:space="preserve"> статьи 39 идентификацию, имеют право вносить предложения и замечания, касающиеся такого проекта:</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lastRenderedPageBreak/>
        <w:t>1) посредством официального сайта или информационных систем (в случае проведения общественных обсуждений);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3) в письменной форме в адрес организатора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 xml:space="preserve">11. Предложения и замечания, внесенные в соответствии с </w:t>
      </w:r>
      <w:hyperlink w:anchor="Par26" w:history="1">
        <w:r w:rsidRPr="0000016D">
          <w:rPr>
            <w:rFonts w:eastAsia="Calibri"/>
            <w:bCs/>
            <w:sz w:val="26"/>
            <w:szCs w:val="26"/>
            <w:lang w:eastAsia="en-US"/>
          </w:rPr>
          <w:t>частью 10</w:t>
        </w:r>
      </w:hyperlink>
      <w:r w:rsidRPr="0000016D">
        <w:rPr>
          <w:rFonts w:eastAsia="Calibri"/>
          <w:bCs/>
          <w:sz w:val="26"/>
          <w:szCs w:val="26"/>
          <w:lang w:eastAsia="en-US"/>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00016D">
          <w:rPr>
            <w:rFonts w:eastAsia="Calibri"/>
            <w:bCs/>
            <w:sz w:val="26"/>
            <w:szCs w:val="26"/>
            <w:lang w:eastAsia="en-US"/>
          </w:rPr>
          <w:t>частью 15</w:t>
        </w:r>
      </w:hyperlink>
      <w:r w:rsidRPr="0000016D">
        <w:rPr>
          <w:rFonts w:eastAsia="Calibri"/>
          <w:bCs/>
          <w:sz w:val="26"/>
          <w:szCs w:val="26"/>
          <w:lang w:eastAsia="en-US"/>
        </w:rPr>
        <w:t xml:space="preserve"> статьи 39.</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bookmarkStart w:id="53" w:name="Par32"/>
      <w:bookmarkEnd w:id="53"/>
      <w:r w:rsidRPr="0000016D">
        <w:rPr>
          <w:rFonts w:eastAsia="Calibri"/>
          <w:bCs/>
          <w:sz w:val="26"/>
          <w:szCs w:val="26"/>
          <w:lang w:eastAsia="en-US"/>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 xml:space="preserve">13. Не требуется представление указанных в </w:t>
      </w:r>
      <w:hyperlink w:anchor="Par32" w:history="1">
        <w:r w:rsidRPr="0000016D">
          <w:rPr>
            <w:rFonts w:eastAsia="Calibri"/>
            <w:bCs/>
            <w:sz w:val="26"/>
            <w:szCs w:val="26"/>
            <w:lang w:eastAsia="en-US"/>
          </w:rPr>
          <w:t>части 12</w:t>
        </w:r>
      </w:hyperlink>
      <w:r w:rsidRPr="0000016D">
        <w:rPr>
          <w:rFonts w:eastAsia="Calibri"/>
          <w:bCs/>
          <w:sz w:val="26"/>
          <w:szCs w:val="26"/>
          <w:lang w:eastAsia="en-US"/>
        </w:rPr>
        <w:t xml:space="preserve"> статьи 39документов,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00016D">
          <w:rPr>
            <w:rFonts w:eastAsia="Calibri"/>
            <w:bCs/>
            <w:sz w:val="26"/>
            <w:szCs w:val="26"/>
            <w:lang w:eastAsia="en-US"/>
          </w:rPr>
          <w:t>части 12</w:t>
        </w:r>
      </w:hyperlink>
      <w:r w:rsidRPr="0000016D">
        <w:rPr>
          <w:rFonts w:eastAsia="Calibri"/>
          <w:bCs/>
          <w:sz w:val="26"/>
          <w:szCs w:val="26"/>
          <w:lang w:eastAsia="en-US"/>
        </w:rPr>
        <w:t xml:space="preserve"> статьи 39, может использоваться единая система идентификации и аутентификации.</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63" w:history="1">
        <w:r w:rsidRPr="0000016D">
          <w:rPr>
            <w:rFonts w:eastAsia="Calibri"/>
            <w:bCs/>
            <w:sz w:val="26"/>
            <w:szCs w:val="26"/>
            <w:lang w:eastAsia="en-US"/>
          </w:rPr>
          <w:t>законом</w:t>
        </w:r>
      </w:hyperlink>
      <w:r w:rsidRPr="0000016D">
        <w:rPr>
          <w:rFonts w:eastAsia="Calibri"/>
          <w:bCs/>
          <w:sz w:val="26"/>
          <w:szCs w:val="26"/>
          <w:lang w:eastAsia="en-US"/>
        </w:rPr>
        <w:t xml:space="preserve"> от 27 июля 2006 года N 152-ФЗ "О персональных данных".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bookmarkStart w:id="54" w:name="Par35"/>
      <w:bookmarkEnd w:id="54"/>
      <w:r w:rsidRPr="0000016D">
        <w:rPr>
          <w:rFonts w:eastAsia="Calibri"/>
          <w:bCs/>
          <w:sz w:val="26"/>
          <w:szCs w:val="26"/>
          <w:lang w:eastAsia="en-US"/>
        </w:rPr>
        <w:t xml:space="preserve">15. Предложения и замечания, внесенные в соответствии с </w:t>
      </w:r>
      <w:hyperlink w:anchor="Par26" w:history="1">
        <w:r w:rsidRPr="0000016D">
          <w:rPr>
            <w:rFonts w:eastAsia="Calibri"/>
            <w:bCs/>
            <w:sz w:val="26"/>
            <w:szCs w:val="26"/>
            <w:lang w:eastAsia="en-US"/>
          </w:rPr>
          <w:t>частью 10</w:t>
        </w:r>
      </w:hyperlink>
      <w:r w:rsidRPr="0000016D">
        <w:rPr>
          <w:rFonts w:eastAsia="Calibri"/>
          <w:bCs/>
          <w:sz w:val="26"/>
          <w:szCs w:val="26"/>
          <w:lang w:eastAsia="en-US"/>
        </w:rPr>
        <w:t xml:space="preserve"> статьи 39,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17. Официальный сайт и (или) информационные системы должны обеспечивать возможность:</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 представления информации о результатах общественных обсуждений, количестве участников общественных обсуждений.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 дата оформления протокола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 информация об организаторе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22. В заключении о результатах общественных обсуждений или публичных слушаний должны быть указаны:</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 дата оформления заключения о результатах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w:t>
      </w:r>
      <w:r w:rsidRPr="0000016D">
        <w:rPr>
          <w:rFonts w:eastAsia="Calibri"/>
          <w:bCs/>
          <w:sz w:val="26"/>
          <w:szCs w:val="26"/>
          <w:lang w:eastAsia="en-US"/>
        </w:rPr>
        <w:lastRenderedPageBreak/>
        <w:t>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1) порядок организации и проведения общественных обсуждений или публичных слушаний по проектам;</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2) организатор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3) срок проведения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4) официальный сайт и (или) информационные системы;</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5) требования к информационным стендам, на которых размещаются оповещения о начале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0016D" w:rsidRPr="0000016D" w:rsidRDefault="0000016D" w:rsidP="0000016D">
      <w:pPr>
        <w:autoSpaceDE w:val="0"/>
        <w:autoSpaceDN w:val="0"/>
        <w:adjustRightInd w:val="0"/>
        <w:spacing w:before="260"/>
        <w:ind w:firstLine="540"/>
        <w:jc w:val="both"/>
        <w:rPr>
          <w:rFonts w:eastAsia="Calibri"/>
          <w:bCs/>
          <w:sz w:val="26"/>
          <w:szCs w:val="26"/>
          <w:lang w:eastAsia="en-US"/>
        </w:rPr>
      </w:pPr>
      <w:r w:rsidRPr="0000016D">
        <w:rPr>
          <w:rFonts w:eastAsia="Calibri"/>
          <w:bCs/>
          <w:sz w:val="26"/>
          <w:szCs w:val="26"/>
          <w:lang w:eastAsia="en-US"/>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w:t>
      </w:r>
      <w:r w:rsidRPr="0000016D">
        <w:rPr>
          <w:rFonts w:eastAsia="Calibri"/>
          <w:bCs/>
          <w:sz w:val="26"/>
          <w:szCs w:val="26"/>
          <w:lang w:eastAsia="en-US"/>
        </w:rPr>
        <w:lastRenderedPageBreak/>
        <w:t>правовым актом представительного органа муниципального образования и не может быть менее одного месяца и более трех месяцев.</w:t>
      </w: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ind w:left="1134" w:hanging="1134"/>
        <w:jc w:val="both"/>
        <w:outlineLvl w:val="0"/>
        <w:rPr>
          <w:b/>
          <w:bCs/>
          <w:spacing w:val="-10"/>
          <w:sz w:val="28"/>
          <w:szCs w:val="28"/>
          <w:lang w:val="x-none"/>
        </w:rPr>
      </w:pPr>
      <w:bookmarkStart w:id="55" w:name="_Toc478038877"/>
      <w:r w:rsidRPr="0000016D">
        <w:rPr>
          <w:b/>
          <w:bCs/>
          <w:spacing w:val="-10"/>
          <w:sz w:val="28"/>
          <w:szCs w:val="28"/>
          <w:lang w:val="x-none"/>
        </w:rPr>
        <w:t xml:space="preserve">РАЗДЕЛ 5. </w:t>
      </w:r>
      <w:r w:rsidRPr="0000016D">
        <w:rPr>
          <w:b/>
          <w:bCs/>
          <w:caps/>
          <w:spacing w:val="-10"/>
          <w:sz w:val="28"/>
          <w:szCs w:val="28"/>
          <w:lang w:val="x-none"/>
        </w:rPr>
        <w:t>Положение о внесении изменений в правила землепользования и застройки</w:t>
      </w:r>
      <w:bookmarkEnd w:id="49"/>
      <w:bookmarkEnd w:id="55"/>
    </w:p>
    <w:p w:rsidR="0000016D" w:rsidRPr="0000016D" w:rsidRDefault="0000016D" w:rsidP="0000016D">
      <w:pPr>
        <w:keepNext/>
        <w:keepLines/>
        <w:widowControl w:val="0"/>
        <w:pBdr>
          <w:bottom w:val="single" w:sz="4" w:space="1" w:color="auto"/>
        </w:pBdr>
        <w:suppressAutoHyphens/>
        <w:spacing w:before="200" w:after="120" w:line="360" w:lineRule="auto"/>
        <w:jc w:val="both"/>
        <w:outlineLvl w:val="1"/>
        <w:rPr>
          <w:b/>
          <w:bCs/>
          <w:sz w:val="26"/>
          <w:szCs w:val="26"/>
          <w:lang w:val="x-none"/>
        </w:rPr>
      </w:pPr>
      <w:bookmarkStart w:id="56" w:name="_Toc343172316"/>
      <w:bookmarkStart w:id="57" w:name="_Toc478038878"/>
      <w:r w:rsidRPr="0000016D">
        <w:rPr>
          <w:b/>
          <w:bCs/>
          <w:sz w:val="26"/>
          <w:szCs w:val="26"/>
          <w:lang w:val="x-none"/>
        </w:rPr>
        <w:t>Статья 15. Порядок внесения изменений в настоящие Правила</w:t>
      </w:r>
      <w:bookmarkEnd w:id="56"/>
      <w:bookmarkEnd w:id="57"/>
    </w:p>
    <w:p w:rsidR="0000016D" w:rsidRPr="0000016D" w:rsidRDefault="0000016D" w:rsidP="0000016D">
      <w:pPr>
        <w:ind w:firstLine="567"/>
        <w:jc w:val="both"/>
        <w:rPr>
          <w:color w:val="000000"/>
          <w:sz w:val="26"/>
          <w:szCs w:val="26"/>
        </w:rPr>
      </w:pPr>
      <w:r w:rsidRPr="0000016D">
        <w:rPr>
          <w:color w:val="000000"/>
          <w:sz w:val="26"/>
          <w:szCs w:val="26"/>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00016D" w:rsidRPr="0000016D" w:rsidRDefault="0000016D" w:rsidP="0000016D">
      <w:pPr>
        <w:ind w:firstLine="567"/>
        <w:jc w:val="both"/>
        <w:rPr>
          <w:color w:val="000000"/>
          <w:sz w:val="26"/>
          <w:szCs w:val="26"/>
        </w:rPr>
      </w:pPr>
      <w:r w:rsidRPr="0000016D">
        <w:rPr>
          <w:color w:val="000000"/>
          <w:sz w:val="26"/>
          <w:szCs w:val="26"/>
        </w:rPr>
        <w:t>2. Основаниями для рассмотрения вопроса о внесении изменений в Правила являются:</w:t>
      </w:r>
    </w:p>
    <w:p w:rsidR="0000016D" w:rsidRPr="0000016D" w:rsidRDefault="0000016D" w:rsidP="0000016D">
      <w:pPr>
        <w:ind w:firstLine="567"/>
        <w:jc w:val="both"/>
        <w:rPr>
          <w:color w:val="000000"/>
          <w:sz w:val="26"/>
          <w:szCs w:val="26"/>
        </w:rPr>
      </w:pPr>
      <w:r w:rsidRPr="0000016D">
        <w:rPr>
          <w:color w:val="000000"/>
          <w:sz w:val="26"/>
          <w:szCs w:val="26"/>
        </w:rPr>
        <w:t>- несоответствие Правил генеральному плану поселения;</w:t>
      </w:r>
    </w:p>
    <w:p w:rsidR="0000016D" w:rsidRPr="0000016D" w:rsidRDefault="0000016D" w:rsidP="0000016D">
      <w:pPr>
        <w:ind w:firstLine="567"/>
        <w:jc w:val="both"/>
        <w:rPr>
          <w:color w:val="000000"/>
          <w:sz w:val="26"/>
          <w:szCs w:val="26"/>
        </w:rPr>
      </w:pPr>
      <w:r w:rsidRPr="0000016D">
        <w:rPr>
          <w:color w:val="000000"/>
          <w:sz w:val="26"/>
          <w:szCs w:val="26"/>
        </w:rPr>
        <w:t>- поступление предложений об изменении границ территориальных зон, изменении градостроительных регламентов.</w:t>
      </w:r>
    </w:p>
    <w:p w:rsidR="0000016D" w:rsidRPr="0000016D" w:rsidRDefault="0000016D" w:rsidP="0000016D">
      <w:pPr>
        <w:ind w:firstLine="567"/>
        <w:jc w:val="both"/>
        <w:rPr>
          <w:color w:val="000000"/>
          <w:sz w:val="26"/>
          <w:szCs w:val="26"/>
        </w:rPr>
      </w:pPr>
      <w:r w:rsidRPr="0000016D">
        <w:rPr>
          <w:color w:val="000000"/>
          <w:sz w:val="26"/>
          <w:szCs w:val="26"/>
        </w:rPr>
        <w:t>3. Предложения о внесении изменений в Правила направляются в Комиссию:</w:t>
      </w:r>
    </w:p>
    <w:p w:rsidR="0000016D" w:rsidRPr="0000016D" w:rsidRDefault="0000016D" w:rsidP="0000016D">
      <w:pPr>
        <w:ind w:firstLine="567"/>
        <w:jc w:val="both"/>
        <w:rPr>
          <w:color w:val="000000"/>
          <w:sz w:val="26"/>
          <w:szCs w:val="26"/>
        </w:rPr>
      </w:pPr>
      <w:r w:rsidRPr="0000016D">
        <w:rPr>
          <w:color w:val="000000"/>
          <w:sz w:val="26"/>
          <w:szCs w:val="26"/>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0016D" w:rsidRPr="0000016D" w:rsidRDefault="0000016D" w:rsidP="0000016D">
      <w:pPr>
        <w:ind w:firstLine="567"/>
        <w:jc w:val="both"/>
        <w:rPr>
          <w:color w:val="000000"/>
          <w:sz w:val="26"/>
          <w:szCs w:val="26"/>
        </w:rPr>
      </w:pPr>
      <w:r w:rsidRPr="0000016D">
        <w:rPr>
          <w:color w:val="000000"/>
          <w:sz w:val="26"/>
          <w:szCs w:val="26"/>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00016D" w:rsidRPr="0000016D" w:rsidRDefault="0000016D" w:rsidP="0000016D">
      <w:pPr>
        <w:ind w:firstLine="567"/>
        <w:jc w:val="both"/>
        <w:rPr>
          <w:color w:val="000000"/>
          <w:sz w:val="26"/>
          <w:szCs w:val="26"/>
        </w:rPr>
      </w:pPr>
      <w:r w:rsidRPr="0000016D">
        <w:rPr>
          <w:color w:val="000000"/>
          <w:sz w:val="26"/>
          <w:szCs w:val="26"/>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00016D" w:rsidRPr="0000016D" w:rsidRDefault="0000016D" w:rsidP="0000016D">
      <w:pPr>
        <w:ind w:firstLine="567"/>
        <w:jc w:val="both"/>
        <w:rPr>
          <w:color w:val="000000"/>
          <w:sz w:val="26"/>
          <w:szCs w:val="26"/>
        </w:rPr>
      </w:pPr>
      <w:r w:rsidRPr="0000016D">
        <w:rPr>
          <w:color w:val="000000"/>
          <w:sz w:val="26"/>
          <w:szCs w:val="26"/>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0016D" w:rsidRPr="0000016D" w:rsidRDefault="0000016D" w:rsidP="0000016D">
      <w:pPr>
        <w:ind w:firstLine="567"/>
        <w:jc w:val="both"/>
        <w:rPr>
          <w:color w:val="000000"/>
          <w:sz w:val="26"/>
          <w:szCs w:val="26"/>
        </w:rPr>
      </w:pPr>
      <w:r w:rsidRPr="0000016D">
        <w:rPr>
          <w:color w:val="000000"/>
          <w:sz w:val="26"/>
          <w:szCs w:val="26"/>
        </w:rPr>
        <w:t>К предложениям о внесении изменений в Правила прикладываются документы, подтверждающие необходимость внесения изменений в Правила.</w:t>
      </w:r>
    </w:p>
    <w:p w:rsidR="0000016D" w:rsidRPr="0000016D" w:rsidRDefault="0000016D" w:rsidP="0000016D">
      <w:pPr>
        <w:ind w:firstLine="567"/>
        <w:jc w:val="both"/>
        <w:rPr>
          <w:color w:val="000000"/>
          <w:sz w:val="26"/>
          <w:szCs w:val="26"/>
        </w:rPr>
      </w:pPr>
      <w:r w:rsidRPr="0000016D">
        <w:rPr>
          <w:color w:val="000000"/>
          <w:sz w:val="26"/>
          <w:szCs w:val="26"/>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00016D" w:rsidRPr="0000016D" w:rsidRDefault="0000016D" w:rsidP="0000016D">
      <w:pPr>
        <w:ind w:firstLine="567"/>
        <w:jc w:val="both"/>
        <w:rPr>
          <w:color w:val="000000"/>
          <w:sz w:val="26"/>
          <w:szCs w:val="26"/>
        </w:rPr>
      </w:pPr>
      <w:r w:rsidRPr="0000016D">
        <w:rPr>
          <w:color w:val="000000"/>
          <w:sz w:val="26"/>
          <w:szCs w:val="26"/>
        </w:rPr>
        <w:t xml:space="preserve">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w:t>
      </w:r>
      <w:r w:rsidRPr="0000016D">
        <w:rPr>
          <w:color w:val="000000"/>
          <w:sz w:val="26"/>
          <w:szCs w:val="26"/>
        </w:rPr>
        <w:lastRenderedPageBreak/>
        <w:t>заключения указанных уполномоченных органов представляются в Комиссию в установленный законом срок.</w:t>
      </w:r>
    </w:p>
    <w:p w:rsidR="0000016D" w:rsidRPr="0000016D" w:rsidRDefault="0000016D" w:rsidP="0000016D">
      <w:pPr>
        <w:ind w:firstLine="567"/>
        <w:jc w:val="both"/>
        <w:rPr>
          <w:color w:val="000000"/>
          <w:sz w:val="26"/>
          <w:szCs w:val="26"/>
        </w:rPr>
      </w:pPr>
      <w:r w:rsidRPr="0000016D">
        <w:rPr>
          <w:color w:val="000000"/>
          <w:sz w:val="26"/>
          <w:szCs w:val="26"/>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00016D" w:rsidRPr="0000016D" w:rsidRDefault="0000016D" w:rsidP="0000016D">
      <w:pPr>
        <w:ind w:firstLine="567"/>
        <w:jc w:val="both"/>
        <w:rPr>
          <w:color w:val="000000"/>
          <w:sz w:val="26"/>
          <w:szCs w:val="26"/>
        </w:rPr>
      </w:pPr>
      <w:r w:rsidRPr="0000016D">
        <w:rPr>
          <w:color w:val="000000"/>
          <w:sz w:val="26"/>
          <w:szCs w:val="26"/>
        </w:rPr>
        <w:t>5.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00016D" w:rsidRPr="0000016D" w:rsidRDefault="0000016D" w:rsidP="0000016D">
      <w:pPr>
        <w:ind w:firstLine="567"/>
        <w:jc w:val="both"/>
        <w:rPr>
          <w:color w:val="000000"/>
          <w:sz w:val="26"/>
          <w:szCs w:val="26"/>
        </w:rPr>
      </w:pPr>
      <w:r w:rsidRPr="0000016D">
        <w:rPr>
          <w:color w:val="000000"/>
          <w:sz w:val="26"/>
          <w:szCs w:val="26"/>
        </w:rPr>
        <w:t>Глава поселения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поселения (при наличии сайта).</w:t>
      </w:r>
    </w:p>
    <w:p w:rsidR="0000016D" w:rsidRPr="0000016D" w:rsidRDefault="0000016D" w:rsidP="0000016D">
      <w:pPr>
        <w:ind w:firstLine="567"/>
        <w:jc w:val="both"/>
        <w:rPr>
          <w:color w:val="000000"/>
          <w:sz w:val="26"/>
          <w:szCs w:val="26"/>
        </w:rPr>
      </w:pPr>
      <w:r w:rsidRPr="0000016D">
        <w:rPr>
          <w:color w:val="000000"/>
          <w:sz w:val="26"/>
          <w:szCs w:val="26"/>
        </w:rPr>
        <w:t>Комиссия подготавливает проект изменений и дополнений в Правила и передает его Главе поселения. Глава поселения в течение десяти дней принимает решение о проведении публичных слушаний по проекту изменений и дополнений в Правила.</w:t>
      </w:r>
    </w:p>
    <w:p w:rsidR="0000016D" w:rsidRPr="0000016D" w:rsidRDefault="0000016D" w:rsidP="0000016D">
      <w:pPr>
        <w:ind w:firstLine="567"/>
        <w:jc w:val="both"/>
        <w:rPr>
          <w:color w:val="000000"/>
          <w:sz w:val="26"/>
          <w:szCs w:val="26"/>
        </w:rPr>
      </w:pPr>
      <w:r w:rsidRPr="0000016D">
        <w:rPr>
          <w:color w:val="000000"/>
          <w:sz w:val="26"/>
          <w:szCs w:val="26"/>
        </w:rPr>
        <w:t>Глава поселения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00016D" w:rsidRPr="0000016D" w:rsidRDefault="0000016D" w:rsidP="0000016D">
      <w:pPr>
        <w:ind w:firstLine="567"/>
        <w:jc w:val="both"/>
        <w:rPr>
          <w:color w:val="000000"/>
          <w:sz w:val="26"/>
          <w:szCs w:val="26"/>
        </w:rPr>
      </w:pPr>
      <w:r w:rsidRPr="0000016D">
        <w:rPr>
          <w:color w:val="000000"/>
          <w:sz w:val="26"/>
          <w:szCs w:val="26"/>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 Продолжительность публичных слушаний составляет два месяца.</w:t>
      </w:r>
    </w:p>
    <w:p w:rsidR="0000016D" w:rsidRPr="0000016D" w:rsidRDefault="0000016D" w:rsidP="0000016D">
      <w:pPr>
        <w:ind w:firstLine="567"/>
        <w:jc w:val="both"/>
        <w:rPr>
          <w:color w:val="000000"/>
          <w:sz w:val="26"/>
          <w:szCs w:val="26"/>
        </w:rPr>
      </w:pPr>
      <w:r w:rsidRPr="0000016D">
        <w:rPr>
          <w:color w:val="000000"/>
          <w:sz w:val="26"/>
          <w:szCs w:val="26"/>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0016D" w:rsidRPr="0000016D" w:rsidRDefault="0000016D" w:rsidP="0000016D">
      <w:pPr>
        <w:ind w:firstLine="567"/>
        <w:jc w:val="both"/>
        <w:rPr>
          <w:color w:val="000000"/>
          <w:sz w:val="26"/>
          <w:szCs w:val="26"/>
        </w:rPr>
      </w:pPr>
      <w:r w:rsidRPr="0000016D">
        <w:rPr>
          <w:color w:val="000000"/>
          <w:sz w:val="26"/>
          <w:szCs w:val="26"/>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00016D" w:rsidRPr="0000016D" w:rsidRDefault="0000016D" w:rsidP="0000016D">
      <w:pPr>
        <w:ind w:firstLine="567"/>
        <w:jc w:val="both"/>
        <w:rPr>
          <w:color w:val="000000"/>
          <w:sz w:val="26"/>
          <w:szCs w:val="26"/>
        </w:rPr>
      </w:pPr>
      <w:r w:rsidRPr="0000016D">
        <w:rPr>
          <w:color w:val="000000"/>
          <w:sz w:val="26"/>
          <w:szCs w:val="26"/>
        </w:rPr>
        <w:lastRenderedPageBreak/>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00016D" w:rsidRPr="0000016D" w:rsidRDefault="0000016D" w:rsidP="0000016D">
      <w:pPr>
        <w:ind w:firstLine="567"/>
        <w:jc w:val="both"/>
        <w:rPr>
          <w:color w:val="000000"/>
          <w:sz w:val="26"/>
          <w:szCs w:val="26"/>
        </w:rPr>
      </w:pPr>
      <w:r w:rsidRPr="0000016D">
        <w:rPr>
          <w:color w:val="000000"/>
          <w:sz w:val="26"/>
          <w:szCs w:val="26"/>
        </w:rPr>
        <w:t>8. Глава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
    <w:p w:rsidR="0000016D" w:rsidRPr="0000016D" w:rsidRDefault="0000016D" w:rsidP="0000016D">
      <w:pPr>
        <w:ind w:firstLine="567"/>
        <w:jc w:val="both"/>
        <w:rPr>
          <w:color w:val="000000"/>
          <w:sz w:val="26"/>
          <w:szCs w:val="26"/>
        </w:rPr>
      </w:pPr>
      <w:r w:rsidRPr="0000016D">
        <w:rPr>
          <w:color w:val="000000"/>
          <w:sz w:val="26"/>
          <w:szCs w:val="26"/>
        </w:rPr>
        <w:t>9. Сельская  Дума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поселения на доработку в соответствии с результатами публичных слушаний по указанному проекту. Решение Сельской Думы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00016D" w:rsidRPr="0000016D" w:rsidRDefault="0000016D" w:rsidP="0000016D">
      <w:pPr>
        <w:ind w:firstLine="567"/>
        <w:jc w:val="both"/>
        <w:rPr>
          <w:color w:val="000000"/>
          <w:sz w:val="26"/>
          <w:szCs w:val="26"/>
        </w:rPr>
      </w:pPr>
      <w:r w:rsidRPr="0000016D">
        <w:rPr>
          <w:color w:val="000000"/>
          <w:sz w:val="26"/>
          <w:szCs w:val="26"/>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00016D" w:rsidRPr="0000016D" w:rsidRDefault="0000016D" w:rsidP="0000016D">
      <w:pPr>
        <w:ind w:firstLine="567"/>
        <w:jc w:val="both"/>
        <w:rPr>
          <w:color w:val="000000"/>
          <w:sz w:val="26"/>
          <w:szCs w:val="26"/>
        </w:rPr>
      </w:pPr>
      <w:r w:rsidRPr="0000016D">
        <w:rPr>
          <w:color w:val="000000"/>
          <w:sz w:val="26"/>
          <w:szCs w:val="26"/>
        </w:rPr>
        <w:t>10.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00016D" w:rsidRPr="0000016D" w:rsidRDefault="0000016D" w:rsidP="0000016D">
      <w:pPr>
        <w:ind w:firstLine="567"/>
        <w:jc w:val="both"/>
        <w:rPr>
          <w:color w:val="000000"/>
          <w:sz w:val="26"/>
          <w:szCs w:val="26"/>
        </w:rPr>
      </w:pPr>
      <w:r w:rsidRPr="0000016D">
        <w:rPr>
          <w:color w:val="000000"/>
          <w:sz w:val="26"/>
          <w:szCs w:val="26"/>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ind w:left="1134" w:hanging="1134"/>
        <w:jc w:val="both"/>
        <w:outlineLvl w:val="0"/>
        <w:rPr>
          <w:b/>
          <w:bCs/>
          <w:caps/>
          <w:spacing w:val="-10"/>
          <w:sz w:val="28"/>
          <w:szCs w:val="28"/>
          <w:lang w:val="x-none"/>
        </w:rPr>
      </w:pPr>
      <w:bookmarkStart w:id="58" w:name="_Toc478038879"/>
      <w:r w:rsidRPr="0000016D">
        <w:rPr>
          <w:b/>
          <w:bCs/>
          <w:caps/>
          <w:spacing w:val="-10"/>
          <w:sz w:val="28"/>
          <w:szCs w:val="28"/>
          <w:lang w:val="x-none"/>
        </w:rPr>
        <w:t>РАЗДЕЛ 6. ПОЛОЖЕНИЕ О РЕГУЛИРОВАНИИ ИНЫХ ВОПРОСОВ ЗЕМЛЕПОЛЬЗОВАНИЯ И ЗАСТРОЙКИ</w:t>
      </w:r>
      <w:bookmarkEnd w:id="58"/>
      <w:r w:rsidRPr="0000016D">
        <w:rPr>
          <w:b/>
          <w:bCs/>
          <w:caps/>
          <w:spacing w:val="-10"/>
          <w:sz w:val="28"/>
          <w:szCs w:val="28"/>
          <w:lang w:val="x-none"/>
        </w:rPr>
        <w:t xml:space="preserve"> </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59" w:name="_Toc268487905"/>
      <w:bookmarkStart w:id="60" w:name="_Toc301255867"/>
      <w:bookmarkStart w:id="61" w:name="_Toc452336983"/>
      <w:bookmarkStart w:id="62" w:name="_Toc466882250"/>
      <w:bookmarkStart w:id="63" w:name="_Toc478038880"/>
      <w:bookmarkStart w:id="64" w:name="_Toc343172317"/>
      <w:r w:rsidRPr="0000016D">
        <w:rPr>
          <w:b/>
          <w:bCs/>
          <w:sz w:val="26"/>
          <w:szCs w:val="26"/>
          <w:lang w:val="x-none"/>
        </w:rPr>
        <w:t xml:space="preserve">Статья 16. Общие принципы регулирования иных вопросов землепользования и застройки на территории </w:t>
      </w:r>
      <w:bookmarkEnd w:id="59"/>
      <w:bookmarkEnd w:id="60"/>
      <w:bookmarkEnd w:id="61"/>
      <w:r w:rsidRPr="0000016D">
        <w:rPr>
          <w:b/>
          <w:bCs/>
          <w:sz w:val="26"/>
          <w:szCs w:val="26"/>
          <w:lang w:val="x-none"/>
        </w:rPr>
        <w:t>поселения</w:t>
      </w:r>
      <w:bookmarkEnd w:id="62"/>
      <w:bookmarkEnd w:id="63"/>
    </w:p>
    <w:p w:rsidR="0000016D" w:rsidRPr="0000016D" w:rsidRDefault="0000016D" w:rsidP="0000016D">
      <w:pPr>
        <w:ind w:firstLine="567"/>
        <w:jc w:val="both"/>
        <w:rPr>
          <w:color w:val="000000"/>
          <w:sz w:val="26"/>
          <w:szCs w:val="26"/>
        </w:rPr>
      </w:pPr>
      <w:r w:rsidRPr="0000016D">
        <w:rPr>
          <w:color w:val="000000"/>
          <w:sz w:val="26"/>
          <w:szCs w:val="26"/>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65" w:name="_Toc466882251"/>
      <w:bookmarkStart w:id="66" w:name="_Toc478038881"/>
      <w:r w:rsidRPr="0000016D">
        <w:rPr>
          <w:b/>
          <w:bCs/>
          <w:sz w:val="26"/>
          <w:szCs w:val="26"/>
          <w:lang w:val="x-none"/>
        </w:rPr>
        <w:t>Статья</w:t>
      </w:r>
      <w:r w:rsidRPr="0000016D">
        <w:rPr>
          <w:b/>
          <w:bCs/>
          <w:sz w:val="26"/>
          <w:szCs w:val="26"/>
          <w:lang w:val="en-US"/>
        </w:rPr>
        <w:t> </w:t>
      </w:r>
      <w:r w:rsidRPr="0000016D">
        <w:rPr>
          <w:b/>
          <w:bCs/>
          <w:sz w:val="26"/>
          <w:szCs w:val="26"/>
          <w:lang w:val="x-none"/>
        </w:rPr>
        <w:t>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5"/>
      <w:bookmarkEnd w:id="66"/>
    </w:p>
    <w:p w:rsidR="0000016D" w:rsidRPr="0000016D" w:rsidRDefault="0000016D" w:rsidP="0000016D">
      <w:pPr>
        <w:ind w:firstLine="567"/>
        <w:jc w:val="both"/>
        <w:rPr>
          <w:color w:val="000000"/>
          <w:sz w:val="26"/>
          <w:szCs w:val="26"/>
        </w:rPr>
      </w:pPr>
      <w:r w:rsidRPr="0000016D">
        <w:rPr>
          <w:color w:val="000000"/>
          <w:sz w:val="26"/>
          <w:szCs w:val="26"/>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00016D" w:rsidRPr="0000016D" w:rsidRDefault="0000016D" w:rsidP="0000016D">
      <w:pPr>
        <w:ind w:firstLine="567"/>
        <w:jc w:val="both"/>
        <w:rPr>
          <w:color w:val="000000"/>
          <w:sz w:val="26"/>
          <w:szCs w:val="26"/>
        </w:rPr>
      </w:pPr>
      <w:r w:rsidRPr="0000016D">
        <w:rPr>
          <w:color w:val="000000"/>
          <w:sz w:val="26"/>
          <w:szCs w:val="26"/>
        </w:rPr>
        <w:t>2. Выдача разрешения на строительство не требуется в случаях:</w:t>
      </w:r>
    </w:p>
    <w:p w:rsidR="0000016D" w:rsidRPr="0000016D" w:rsidRDefault="0000016D" w:rsidP="0000016D">
      <w:pPr>
        <w:ind w:firstLine="567"/>
        <w:jc w:val="both"/>
        <w:rPr>
          <w:color w:val="000000"/>
          <w:sz w:val="26"/>
          <w:szCs w:val="26"/>
        </w:rPr>
      </w:pPr>
      <w:r w:rsidRPr="0000016D">
        <w:rPr>
          <w:color w:val="000000"/>
          <w:sz w:val="26"/>
          <w:szCs w:val="26"/>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00016D" w:rsidRPr="0000016D" w:rsidRDefault="0000016D" w:rsidP="0000016D">
      <w:pPr>
        <w:ind w:firstLine="567"/>
        <w:jc w:val="both"/>
        <w:rPr>
          <w:color w:val="000000"/>
          <w:sz w:val="26"/>
          <w:szCs w:val="26"/>
        </w:rPr>
      </w:pPr>
      <w:r w:rsidRPr="0000016D">
        <w:rPr>
          <w:color w:val="000000"/>
          <w:sz w:val="26"/>
          <w:szCs w:val="26"/>
        </w:rPr>
        <w:t>2) строительства на земельном участке, предоставленном для ведения садоводства, дачного хозяйства;</w:t>
      </w:r>
    </w:p>
    <w:p w:rsidR="0000016D" w:rsidRPr="0000016D" w:rsidRDefault="0000016D" w:rsidP="0000016D">
      <w:pPr>
        <w:ind w:firstLine="567"/>
        <w:jc w:val="both"/>
        <w:rPr>
          <w:color w:val="000000"/>
          <w:sz w:val="26"/>
          <w:szCs w:val="26"/>
        </w:rPr>
      </w:pPr>
      <w:r w:rsidRPr="0000016D">
        <w:rPr>
          <w:color w:val="000000"/>
          <w:sz w:val="26"/>
          <w:szCs w:val="26"/>
        </w:rPr>
        <w:t>3) строительства на земельном участке строений и сооружений вспомогательного использования;</w:t>
      </w:r>
    </w:p>
    <w:p w:rsidR="0000016D" w:rsidRPr="0000016D" w:rsidRDefault="0000016D" w:rsidP="0000016D">
      <w:pPr>
        <w:ind w:firstLine="567"/>
        <w:jc w:val="both"/>
        <w:rPr>
          <w:color w:val="000000"/>
          <w:sz w:val="26"/>
          <w:szCs w:val="26"/>
        </w:rPr>
      </w:pPr>
      <w:r w:rsidRPr="0000016D">
        <w:rPr>
          <w:color w:val="000000"/>
          <w:sz w:val="26"/>
          <w:szCs w:val="2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00016D" w:rsidRPr="0000016D" w:rsidRDefault="0000016D" w:rsidP="0000016D">
      <w:pPr>
        <w:ind w:firstLine="567"/>
        <w:jc w:val="both"/>
        <w:rPr>
          <w:color w:val="000000"/>
          <w:sz w:val="26"/>
          <w:szCs w:val="26"/>
        </w:rPr>
      </w:pPr>
      <w:r w:rsidRPr="0000016D">
        <w:rPr>
          <w:color w:val="000000"/>
          <w:sz w:val="26"/>
          <w:szCs w:val="26"/>
        </w:rPr>
        <w:t>5) капитального ремонта объектов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 xml:space="preserve">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w:t>
      </w:r>
      <w:r w:rsidRPr="0000016D">
        <w:rPr>
          <w:color w:val="000000"/>
          <w:sz w:val="26"/>
          <w:szCs w:val="26"/>
        </w:rPr>
        <w:lastRenderedPageBreak/>
        <w:t>дополнительный перечень случаев и объектов, для которых не требуется получение разрешения на строительство.</w:t>
      </w:r>
    </w:p>
    <w:p w:rsidR="0000016D" w:rsidRPr="0000016D" w:rsidRDefault="0000016D" w:rsidP="0000016D">
      <w:pPr>
        <w:ind w:firstLine="567"/>
        <w:jc w:val="both"/>
        <w:rPr>
          <w:color w:val="000000"/>
          <w:sz w:val="26"/>
          <w:szCs w:val="26"/>
        </w:rPr>
      </w:pPr>
      <w:r w:rsidRPr="0000016D">
        <w:rPr>
          <w:color w:val="000000"/>
          <w:sz w:val="26"/>
          <w:szCs w:val="26"/>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00016D" w:rsidRPr="0000016D" w:rsidRDefault="0000016D" w:rsidP="0000016D">
      <w:pPr>
        <w:ind w:firstLine="567"/>
        <w:jc w:val="both"/>
        <w:rPr>
          <w:color w:val="000000"/>
          <w:sz w:val="26"/>
          <w:szCs w:val="26"/>
        </w:rPr>
      </w:pPr>
      <w:r w:rsidRPr="0000016D">
        <w:rPr>
          <w:color w:val="000000"/>
          <w:sz w:val="26"/>
          <w:szCs w:val="26"/>
        </w:rPr>
        <w:t>- выбираемый правообладателем объекта капитального строительства вид разрешенного использования установлен в разделе 7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00016D" w:rsidRPr="0000016D" w:rsidRDefault="0000016D" w:rsidP="0000016D">
      <w:pPr>
        <w:ind w:firstLine="567"/>
        <w:jc w:val="both"/>
        <w:rPr>
          <w:color w:val="000000"/>
          <w:sz w:val="26"/>
          <w:szCs w:val="26"/>
        </w:rPr>
      </w:pPr>
      <w:r w:rsidRPr="0000016D">
        <w:rPr>
          <w:color w:val="000000"/>
          <w:sz w:val="26"/>
          <w:szCs w:val="26"/>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00016D" w:rsidRPr="0000016D" w:rsidRDefault="0000016D" w:rsidP="0000016D">
      <w:pPr>
        <w:ind w:firstLine="567"/>
        <w:jc w:val="both"/>
        <w:rPr>
          <w:color w:val="000000"/>
          <w:sz w:val="26"/>
          <w:szCs w:val="26"/>
        </w:rPr>
      </w:pPr>
      <w:r w:rsidRPr="0000016D">
        <w:rPr>
          <w:color w:val="000000"/>
          <w:sz w:val="26"/>
          <w:szCs w:val="26"/>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00016D" w:rsidRPr="0000016D" w:rsidRDefault="0000016D" w:rsidP="0000016D">
      <w:pPr>
        <w:ind w:firstLine="567"/>
        <w:jc w:val="both"/>
        <w:rPr>
          <w:color w:val="000000"/>
          <w:sz w:val="26"/>
          <w:szCs w:val="26"/>
        </w:rPr>
      </w:pPr>
      <w:r w:rsidRPr="0000016D">
        <w:rPr>
          <w:color w:val="000000"/>
          <w:sz w:val="26"/>
          <w:szCs w:val="26"/>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67" w:name="_Toc466882252"/>
      <w:bookmarkStart w:id="68" w:name="_Toc478038882"/>
      <w:r w:rsidRPr="0000016D">
        <w:rPr>
          <w:b/>
          <w:bCs/>
          <w:sz w:val="26"/>
          <w:szCs w:val="26"/>
          <w:lang w:val="x-none"/>
        </w:rPr>
        <w:t xml:space="preserve">Статья 18. Правовой режим временных объектов на территории </w:t>
      </w:r>
      <w:bookmarkEnd w:id="67"/>
      <w:r w:rsidRPr="0000016D">
        <w:rPr>
          <w:b/>
          <w:bCs/>
          <w:sz w:val="26"/>
          <w:szCs w:val="26"/>
          <w:lang w:val="x-none"/>
        </w:rPr>
        <w:t>поселения</w:t>
      </w:r>
      <w:bookmarkEnd w:id="68"/>
    </w:p>
    <w:p w:rsidR="0000016D" w:rsidRPr="0000016D" w:rsidRDefault="0000016D" w:rsidP="0000016D">
      <w:pPr>
        <w:ind w:firstLine="567"/>
        <w:jc w:val="both"/>
        <w:rPr>
          <w:color w:val="000000"/>
          <w:sz w:val="26"/>
          <w:szCs w:val="26"/>
        </w:rPr>
      </w:pPr>
      <w:r w:rsidRPr="0000016D">
        <w:rPr>
          <w:color w:val="000000"/>
          <w:sz w:val="26"/>
          <w:szCs w:val="26"/>
        </w:rPr>
        <w:t>1. Виды временных объектов:</w:t>
      </w:r>
    </w:p>
    <w:p w:rsidR="0000016D" w:rsidRPr="0000016D" w:rsidRDefault="0000016D" w:rsidP="0000016D">
      <w:pPr>
        <w:ind w:firstLine="567"/>
        <w:jc w:val="both"/>
        <w:rPr>
          <w:color w:val="000000"/>
          <w:sz w:val="26"/>
          <w:szCs w:val="26"/>
        </w:rPr>
      </w:pPr>
      <w:r w:rsidRPr="0000016D">
        <w:rPr>
          <w:color w:val="000000"/>
          <w:sz w:val="26"/>
          <w:szCs w:val="26"/>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00016D" w:rsidRPr="0000016D" w:rsidRDefault="0000016D" w:rsidP="0000016D">
      <w:pPr>
        <w:ind w:firstLine="567"/>
        <w:jc w:val="both"/>
        <w:rPr>
          <w:color w:val="000000"/>
          <w:sz w:val="26"/>
          <w:szCs w:val="26"/>
        </w:rPr>
      </w:pPr>
      <w:r w:rsidRPr="0000016D">
        <w:rPr>
          <w:color w:val="000000"/>
          <w:sz w:val="26"/>
          <w:szCs w:val="26"/>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00016D" w:rsidRPr="0000016D" w:rsidRDefault="0000016D" w:rsidP="0000016D">
      <w:pPr>
        <w:ind w:firstLine="567"/>
        <w:jc w:val="both"/>
        <w:rPr>
          <w:color w:val="000000"/>
          <w:sz w:val="26"/>
          <w:szCs w:val="26"/>
        </w:rPr>
      </w:pPr>
      <w:r w:rsidRPr="0000016D">
        <w:rPr>
          <w:color w:val="000000"/>
          <w:sz w:val="26"/>
          <w:szCs w:val="26"/>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00016D" w:rsidRPr="0000016D" w:rsidRDefault="0000016D" w:rsidP="0000016D">
      <w:pPr>
        <w:ind w:firstLine="567"/>
        <w:jc w:val="both"/>
        <w:rPr>
          <w:color w:val="000000"/>
          <w:sz w:val="26"/>
          <w:szCs w:val="26"/>
        </w:rPr>
      </w:pPr>
      <w:r w:rsidRPr="0000016D">
        <w:rPr>
          <w:color w:val="000000"/>
          <w:sz w:val="26"/>
          <w:szCs w:val="26"/>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00016D" w:rsidRPr="0000016D" w:rsidRDefault="0000016D" w:rsidP="0000016D">
      <w:pPr>
        <w:ind w:firstLine="567"/>
        <w:jc w:val="both"/>
        <w:rPr>
          <w:color w:val="000000"/>
          <w:sz w:val="26"/>
          <w:szCs w:val="26"/>
        </w:rPr>
      </w:pPr>
      <w:r w:rsidRPr="0000016D">
        <w:rPr>
          <w:color w:val="000000"/>
          <w:sz w:val="26"/>
          <w:szCs w:val="26"/>
        </w:rPr>
        <w:t>д) иные временные объекты, виды которых могут определяться нормативным правовым актом муниципального образования.</w:t>
      </w:r>
    </w:p>
    <w:p w:rsidR="0000016D" w:rsidRPr="0000016D" w:rsidRDefault="0000016D" w:rsidP="0000016D">
      <w:pPr>
        <w:ind w:firstLine="567"/>
        <w:jc w:val="both"/>
        <w:rPr>
          <w:color w:val="000000"/>
          <w:sz w:val="26"/>
          <w:szCs w:val="26"/>
        </w:rPr>
      </w:pPr>
      <w:r w:rsidRPr="0000016D">
        <w:rPr>
          <w:color w:val="000000"/>
          <w:sz w:val="26"/>
          <w:szCs w:val="26"/>
        </w:rPr>
        <w:t xml:space="preserve">2. Установка временных объектов осуществляется в порядке, установленном законодательством, с соблюдением санитарно-эпидемиологических правил и норм, </w:t>
      </w:r>
      <w:r w:rsidRPr="0000016D">
        <w:rPr>
          <w:color w:val="000000"/>
          <w:sz w:val="26"/>
          <w:szCs w:val="26"/>
        </w:rPr>
        <w:lastRenderedPageBreak/>
        <w:t>норм и правил пожарной безопасности, строительных норм и правил, требований технических регламентов.</w:t>
      </w:r>
    </w:p>
    <w:p w:rsidR="0000016D" w:rsidRPr="0000016D" w:rsidRDefault="0000016D" w:rsidP="0000016D">
      <w:pPr>
        <w:ind w:firstLine="567"/>
        <w:jc w:val="both"/>
        <w:rPr>
          <w:color w:val="000000"/>
          <w:sz w:val="26"/>
          <w:szCs w:val="26"/>
        </w:rPr>
      </w:pPr>
      <w:r w:rsidRPr="0000016D">
        <w:rPr>
          <w:color w:val="000000"/>
          <w:sz w:val="26"/>
          <w:szCs w:val="26"/>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00016D" w:rsidRPr="0000016D" w:rsidRDefault="0000016D" w:rsidP="0000016D">
      <w:pPr>
        <w:ind w:firstLine="567"/>
        <w:jc w:val="both"/>
        <w:rPr>
          <w:color w:val="000000"/>
          <w:sz w:val="26"/>
          <w:szCs w:val="26"/>
        </w:rPr>
      </w:pPr>
      <w:r w:rsidRPr="0000016D">
        <w:rPr>
          <w:color w:val="000000"/>
          <w:sz w:val="26"/>
          <w:szCs w:val="26"/>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00016D" w:rsidRPr="0000016D" w:rsidRDefault="0000016D" w:rsidP="0000016D">
      <w:pPr>
        <w:ind w:firstLine="567"/>
        <w:jc w:val="both"/>
        <w:rPr>
          <w:color w:val="000000"/>
          <w:sz w:val="26"/>
          <w:szCs w:val="26"/>
        </w:rPr>
      </w:pPr>
      <w:r w:rsidRPr="0000016D">
        <w:rPr>
          <w:color w:val="000000"/>
          <w:sz w:val="26"/>
          <w:szCs w:val="26"/>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поселения, в том числе установленных в нарушение настоящих Правил, устанавливаются муниципальными нормативными правовыми актами.</w:t>
      </w:r>
    </w:p>
    <w:p w:rsidR="0000016D" w:rsidRPr="0000016D" w:rsidRDefault="0000016D" w:rsidP="0000016D">
      <w:pPr>
        <w:ind w:firstLine="567"/>
        <w:jc w:val="both"/>
        <w:rPr>
          <w:color w:val="000000"/>
          <w:sz w:val="26"/>
          <w:szCs w:val="26"/>
        </w:rPr>
      </w:pPr>
      <w:r w:rsidRPr="0000016D">
        <w:rPr>
          <w:color w:val="000000"/>
          <w:sz w:val="26"/>
          <w:szCs w:val="26"/>
        </w:rPr>
        <w:t>6. Особенности правового режима отдельных видов временных объектов могут устанавливаться муниципальными нормативными правовыми актами.</w:t>
      </w:r>
    </w:p>
    <w:p w:rsidR="0000016D" w:rsidRPr="0000016D" w:rsidRDefault="0000016D" w:rsidP="0000016D">
      <w:pPr>
        <w:jc w:val="both"/>
        <w:rPr>
          <w:color w:val="000000"/>
          <w:sz w:val="26"/>
          <w:szCs w:val="26"/>
        </w:rPr>
      </w:pPr>
      <w:r w:rsidRPr="0000016D">
        <w:rPr>
          <w:color w:val="000000"/>
          <w:sz w:val="26"/>
          <w:szCs w:val="26"/>
        </w:rPr>
        <w:t xml:space="preserve">         </w:t>
      </w:r>
      <w:r w:rsidRPr="0000016D">
        <w:rPr>
          <w:b/>
          <w:sz w:val="26"/>
          <w:szCs w:val="26"/>
        </w:rPr>
        <w:t xml:space="preserve">7. </w:t>
      </w:r>
      <w:r w:rsidRPr="0000016D">
        <w:rPr>
          <w:color w:val="000000"/>
          <w:sz w:val="26"/>
          <w:szCs w:val="26"/>
        </w:rPr>
        <w:t>На территории поселения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00016D" w:rsidRPr="0000016D" w:rsidRDefault="0000016D" w:rsidP="0000016D">
      <w:pPr>
        <w:rPr>
          <w:color w:val="000000"/>
          <w:sz w:val="26"/>
          <w:szCs w:val="26"/>
        </w:rPr>
      </w:pPr>
      <w:r w:rsidRPr="0000016D">
        <w:rPr>
          <w:b/>
          <w:sz w:val="26"/>
          <w:szCs w:val="26"/>
        </w:rPr>
        <w:t xml:space="preserve">         </w:t>
      </w:r>
      <w:r w:rsidRPr="0000016D">
        <w:rPr>
          <w:sz w:val="26"/>
          <w:szCs w:val="26"/>
        </w:rPr>
        <w:t xml:space="preserve">8. </w:t>
      </w:r>
      <w:r w:rsidRPr="0000016D">
        <w:rPr>
          <w:color w:val="000000"/>
          <w:sz w:val="26"/>
          <w:szCs w:val="26"/>
        </w:rPr>
        <w:t>Требования к параметрам, конструктивным характеристикам и размещению временных объектов</w:t>
      </w:r>
    </w:p>
    <w:p w:rsidR="0000016D" w:rsidRPr="0000016D" w:rsidRDefault="0000016D" w:rsidP="0000016D">
      <w:pPr>
        <w:ind w:firstLine="567"/>
        <w:jc w:val="both"/>
        <w:rPr>
          <w:color w:val="000000"/>
          <w:sz w:val="26"/>
          <w:szCs w:val="26"/>
        </w:rPr>
      </w:pPr>
      <w:r w:rsidRPr="0000016D">
        <w:rPr>
          <w:color w:val="000000"/>
          <w:sz w:val="26"/>
          <w:szCs w:val="26"/>
        </w:rPr>
        <w:t xml:space="preserve">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00016D" w:rsidRPr="0000016D" w:rsidRDefault="0000016D" w:rsidP="0000016D">
      <w:pPr>
        <w:ind w:firstLine="567"/>
        <w:jc w:val="both"/>
        <w:rPr>
          <w:color w:val="000000"/>
          <w:sz w:val="26"/>
          <w:szCs w:val="26"/>
        </w:rPr>
      </w:pPr>
      <w:r w:rsidRPr="0000016D">
        <w:rPr>
          <w:color w:val="000000"/>
          <w:sz w:val="26"/>
          <w:szCs w:val="26"/>
        </w:rPr>
        <w:t xml:space="preserve"> Установка временных объектов на территории поселения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00016D" w:rsidRPr="0000016D" w:rsidRDefault="0000016D" w:rsidP="0000016D">
      <w:pPr>
        <w:ind w:firstLine="567"/>
        <w:jc w:val="both"/>
        <w:rPr>
          <w:color w:val="000000"/>
          <w:sz w:val="26"/>
          <w:szCs w:val="26"/>
        </w:rPr>
      </w:pPr>
      <w:r w:rsidRPr="0000016D">
        <w:rPr>
          <w:color w:val="000000"/>
          <w:sz w:val="26"/>
          <w:szCs w:val="26"/>
        </w:rPr>
        <w:t>Временные объекты, устанавливаемые и (или) эксплуатируемые на территории  поселения, должны иметь характеристики и параметры, соответствующие следующим основным требованиям:</w:t>
      </w:r>
    </w:p>
    <w:p w:rsidR="0000016D" w:rsidRPr="0000016D" w:rsidRDefault="0000016D" w:rsidP="0000016D">
      <w:pPr>
        <w:ind w:firstLine="567"/>
        <w:jc w:val="both"/>
        <w:rPr>
          <w:color w:val="000000"/>
          <w:sz w:val="26"/>
          <w:szCs w:val="26"/>
        </w:rPr>
      </w:pPr>
      <w:r w:rsidRPr="0000016D">
        <w:rPr>
          <w:color w:val="000000"/>
          <w:sz w:val="26"/>
          <w:szCs w:val="26"/>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00016D" w:rsidRPr="0000016D" w:rsidRDefault="0000016D" w:rsidP="0000016D">
      <w:pPr>
        <w:ind w:firstLine="567"/>
        <w:jc w:val="both"/>
        <w:rPr>
          <w:color w:val="000000"/>
          <w:sz w:val="26"/>
          <w:szCs w:val="26"/>
        </w:rPr>
      </w:pPr>
      <w:r w:rsidRPr="0000016D">
        <w:rPr>
          <w:color w:val="000000"/>
          <w:sz w:val="26"/>
          <w:szCs w:val="26"/>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00016D" w:rsidRPr="0000016D" w:rsidRDefault="0000016D" w:rsidP="0000016D">
      <w:pPr>
        <w:ind w:firstLine="567"/>
        <w:jc w:val="both"/>
        <w:rPr>
          <w:color w:val="000000"/>
          <w:sz w:val="26"/>
          <w:szCs w:val="26"/>
        </w:rPr>
      </w:pPr>
      <w:r w:rsidRPr="0000016D">
        <w:rPr>
          <w:color w:val="000000"/>
          <w:sz w:val="26"/>
          <w:szCs w:val="26"/>
        </w:rPr>
        <w:lastRenderedPageBreak/>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00016D" w:rsidRPr="0000016D" w:rsidRDefault="0000016D" w:rsidP="0000016D">
      <w:pPr>
        <w:ind w:firstLine="567"/>
        <w:jc w:val="both"/>
        <w:rPr>
          <w:color w:val="000000"/>
          <w:sz w:val="26"/>
          <w:szCs w:val="26"/>
        </w:rPr>
      </w:pPr>
      <w:r w:rsidRPr="0000016D">
        <w:rPr>
          <w:color w:val="000000"/>
          <w:sz w:val="26"/>
          <w:szCs w:val="26"/>
        </w:rPr>
        <w:t>На территории поселения запрещается:</w:t>
      </w:r>
    </w:p>
    <w:p w:rsidR="0000016D" w:rsidRPr="0000016D" w:rsidRDefault="0000016D" w:rsidP="0000016D">
      <w:pPr>
        <w:ind w:firstLine="567"/>
        <w:jc w:val="both"/>
        <w:rPr>
          <w:color w:val="000000"/>
          <w:sz w:val="26"/>
          <w:szCs w:val="26"/>
        </w:rPr>
      </w:pPr>
      <w:r w:rsidRPr="0000016D">
        <w:rPr>
          <w:color w:val="000000"/>
          <w:sz w:val="26"/>
          <w:szCs w:val="26"/>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p>
    <w:p w:rsidR="0000016D" w:rsidRPr="0000016D" w:rsidRDefault="0000016D" w:rsidP="0000016D">
      <w:pPr>
        <w:ind w:firstLine="567"/>
        <w:rPr>
          <w:sz w:val="26"/>
          <w:szCs w:val="26"/>
        </w:rPr>
      </w:pPr>
      <w:r w:rsidRPr="0000016D">
        <w:rPr>
          <w:sz w:val="26"/>
          <w:szCs w:val="26"/>
        </w:rPr>
        <w:t>9. Требования к целевому (функциональному) назначению и требования к эксплуатации временных объектов</w:t>
      </w:r>
    </w:p>
    <w:p w:rsidR="0000016D" w:rsidRPr="0000016D" w:rsidRDefault="0000016D" w:rsidP="0000016D">
      <w:pPr>
        <w:ind w:firstLine="567"/>
        <w:jc w:val="both"/>
        <w:rPr>
          <w:color w:val="000000"/>
          <w:sz w:val="26"/>
          <w:szCs w:val="26"/>
        </w:rPr>
      </w:pPr>
      <w:r w:rsidRPr="0000016D">
        <w:rPr>
          <w:color w:val="000000"/>
          <w:sz w:val="26"/>
          <w:szCs w:val="26"/>
        </w:rPr>
        <w:t>9.1.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00016D" w:rsidRPr="0000016D" w:rsidRDefault="0000016D" w:rsidP="0000016D">
      <w:pPr>
        <w:ind w:firstLine="567"/>
        <w:jc w:val="both"/>
        <w:rPr>
          <w:color w:val="000000"/>
          <w:sz w:val="26"/>
          <w:szCs w:val="26"/>
        </w:rPr>
      </w:pPr>
      <w:r w:rsidRPr="0000016D">
        <w:rPr>
          <w:color w:val="000000"/>
          <w:sz w:val="26"/>
          <w:szCs w:val="26"/>
        </w:rPr>
        <w:t xml:space="preserve">9.2. Эксплуатация временного объекта на территории поселения допускается только при наличии правоустанавливающих документов на земельный участок. </w:t>
      </w:r>
    </w:p>
    <w:p w:rsidR="0000016D" w:rsidRPr="0000016D" w:rsidRDefault="0000016D" w:rsidP="0000016D">
      <w:pPr>
        <w:ind w:firstLine="567"/>
        <w:jc w:val="both"/>
        <w:rPr>
          <w:color w:val="000000"/>
          <w:sz w:val="26"/>
          <w:szCs w:val="26"/>
        </w:rPr>
      </w:pPr>
      <w:r w:rsidRPr="0000016D">
        <w:rPr>
          <w:color w:val="000000"/>
          <w:sz w:val="26"/>
          <w:szCs w:val="26"/>
        </w:rPr>
        <w:t>9.3.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00016D" w:rsidRPr="0000016D" w:rsidRDefault="0000016D" w:rsidP="0000016D">
      <w:pPr>
        <w:rPr>
          <w:color w:val="000000"/>
          <w:sz w:val="26"/>
          <w:szCs w:val="26"/>
        </w:rPr>
      </w:pPr>
      <w:r w:rsidRPr="0000016D">
        <w:rPr>
          <w:color w:val="000000"/>
          <w:sz w:val="26"/>
          <w:szCs w:val="26"/>
        </w:rPr>
        <w:t xml:space="preserve">         10. Особенности временных объектов, используемых для строительства (реконструкции, капитального ремонта) объектов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10.1.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ГрК РФ), предъявляемым к бытовым, производственным, административным и жилым зданиям, сооружениям и помещениям.</w:t>
      </w:r>
    </w:p>
    <w:p w:rsidR="0000016D" w:rsidRPr="0000016D" w:rsidRDefault="0000016D" w:rsidP="0000016D">
      <w:pPr>
        <w:ind w:firstLine="567"/>
        <w:jc w:val="both"/>
        <w:rPr>
          <w:color w:val="000000"/>
          <w:sz w:val="26"/>
          <w:szCs w:val="26"/>
        </w:rPr>
      </w:pPr>
      <w:r w:rsidRPr="0000016D">
        <w:rPr>
          <w:color w:val="000000"/>
          <w:sz w:val="26"/>
          <w:szCs w:val="26"/>
        </w:rPr>
        <w:t>10.2.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00016D" w:rsidRPr="0000016D" w:rsidRDefault="0000016D" w:rsidP="0000016D">
      <w:pPr>
        <w:ind w:firstLine="567"/>
        <w:jc w:val="both"/>
        <w:rPr>
          <w:color w:val="000000"/>
          <w:sz w:val="26"/>
          <w:szCs w:val="26"/>
        </w:rPr>
      </w:pPr>
      <w:r w:rsidRPr="0000016D">
        <w:rPr>
          <w:color w:val="000000"/>
          <w:sz w:val="26"/>
          <w:szCs w:val="26"/>
        </w:rPr>
        <w:t>10.3.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00016D" w:rsidRPr="0000016D" w:rsidRDefault="0000016D" w:rsidP="0000016D">
      <w:pPr>
        <w:ind w:firstLine="567"/>
        <w:jc w:val="both"/>
        <w:rPr>
          <w:color w:val="000000"/>
          <w:sz w:val="26"/>
          <w:szCs w:val="26"/>
        </w:rPr>
      </w:pPr>
      <w:r w:rsidRPr="0000016D">
        <w:rPr>
          <w:color w:val="000000"/>
          <w:sz w:val="26"/>
          <w:szCs w:val="26"/>
        </w:rPr>
        <w:t xml:space="preserve">10.4. По окончании строительства временные объекты, размещенные на территории строительной площадки, в том числе временные подъездные пути, </w:t>
      </w:r>
      <w:r w:rsidRPr="0000016D">
        <w:rPr>
          <w:color w:val="000000"/>
          <w:sz w:val="26"/>
          <w:szCs w:val="26"/>
        </w:rPr>
        <w:lastRenderedPageBreak/>
        <w:t>должны быть демонтированы, территория приведена застройщиком в порядок в соответствии с проектом организации строительства.</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69" w:name="_Toc466882253"/>
      <w:bookmarkStart w:id="70" w:name="_Toc478038883"/>
      <w:r w:rsidRPr="0000016D">
        <w:rPr>
          <w:b/>
          <w:bCs/>
          <w:sz w:val="26"/>
          <w:szCs w:val="26"/>
          <w:lang w:val="x-none"/>
        </w:rPr>
        <w:t>Статья 19. Ограничение точечного строительства</w:t>
      </w:r>
      <w:bookmarkEnd w:id="69"/>
      <w:bookmarkEnd w:id="70"/>
    </w:p>
    <w:p w:rsidR="0000016D" w:rsidRPr="0000016D" w:rsidRDefault="0000016D" w:rsidP="0000016D">
      <w:pPr>
        <w:ind w:firstLine="567"/>
        <w:jc w:val="both"/>
        <w:rPr>
          <w:color w:val="000000"/>
          <w:sz w:val="26"/>
          <w:szCs w:val="26"/>
        </w:rPr>
      </w:pPr>
      <w:r w:rsidRPr="0000016D">
        <w:rPr>
          <w:color w:val="000000"/>
          <w:sz w:val="26"/>
          <w:szCs w:val="26"/>
        </w:rPr>
        <w:t>1. Размещение вновь создаваемых объектов капитального строительства на территории поселения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00016D" w:rsidRPr="0000016D" w:rsidRDefault="0000016D" w:rsidP="0000016D">
      <w:pPr>
        <w:ind w:firstLine="567"/>
        <w:jc w:val="both"/>
        <w:rPr>
          <w:color w:val="000000"/>
          <w:sz w:val="26"/>
          <w:szCs w:val="26"/>
        </w:rPr>
      </w:pPr>
      <w:r w:rsidRPr="0000016D">
        <w:rPr>
          <w:color w:val="000000"/>
          <w:sz w:val="26"/>
          <w:szCs w:val="26"/>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поселения может осуществляться с соблюдением ограничений точечного строительства, а именно следующих условий:</w:t>
      </w:r>
    </w:p>
    <w:p w:rsidR="0000016D" w:rsidRPr="0000016D" w:rsidRDefault="0000016D" w:rsidP="0000016D">
      <w:pPr>
        <w:ind w:firstLine="567"/>
        <w:jc w:val="both"/>
        <w:rPr>
          <w:color w:val="000000"/>
          <w:sz w:val="26"/>
          <w:szCs w:val="26"/>
        </w:rPr>
      </w:pPr>
      <w:r w:rsidRPr="0000016D">
        <w:rPr>
          <w:color w:val="000000"/>
          <w:sz w:val="26"/>
          <w:szCs w:val="26"/>
        </w:rPr>
        <w:t>а) наличие необходимости размещения объекта капитального строительства в соответствии с программами развития поселения;</w:t>
      </w:r>
    </w:p>
    <w:p w:rsidR="0000016D" w:rsidRPr="0000016D" w:rsidRDefault="0000016D" w:rsidP="0000016D">
      <w:pPr>
        <w:ind w:firstLine="567"/>
        <w:jc w:val="both"/>
        <w:rPr>
          <w:color w:val="000000"/>
          <w:sz w:val="26"/>
          <w:szCs w:val="26"/>
        </w:rPr>
      </w:pPr>
      <w:r w:rsidRPr="0000016D">
        <w:rPr>
          <w:color w:val="000000"/>
          <w:sz w:val="26"/>
          <w:szCs w:val="26"/>
        </w:rPr>
        <w:t>б) наличие резервных мощностей объектов инженерной инфраструктуры;</w:t>
      </w:r>
    </w:p>
    <w:p w:rsidR="0000016D" w:rsidRPr="0000016D" w:rsidRDefault="0000016D" w:rsidP="0000016D">
      <w:pPr>
        <w:ind w:firstLine="567"/>
        <w:jc w:val="both"/>
        <w:rPr>
          <w:color w:val="000000"/>
          <w:sz w:val="26"/>
          <w:szCs w:val="26"/>
        </w:rPr>
      </w:pPr>
      <w:r w:rsidRPr="0000016D">
        <w:rPr>
          <w:color w:val="000000"/>
          <w:sz w:val="26"/>
          <w:szCs w:val="26"/>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00016D" w:rsidRPr="0000016D" w:rsidRDefault="0000016D" w:rsidP="0000016D">
      <w:pPr>
        <w:ind w:firstLine="567"/>
        <w:jc w:val="both"/>
        <w:rPr>
          <w:color w:val="000000"/>
          <w:sz w:val="26"/>
          <w:szCs w:val="26"/>
        </w:rPr>
      </w:pPr>
      <w:r w:rsidRPr="0000016D">
        <w:rPr>
          <w:color w:val="000000"/>
          <w:sz w:val="26"/>
          <w:szCs w:val="26"/>
        </w:rPr>
        <w:t>г) наличие свободной нормативной территории для обслуживания планируемого к размещению объекта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3. Требования, предусмотренные частью 2 настоящей статьи, учитываются при подготовке градостроительного плана земельного участка.</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71" w:name="_Toc466882254"/>
      <w:bookmarkStart w:id="72" w:name="_Toc478038884"/>
      <w:r w:rsidRPr="0000016D">
        <w:rPr>
          <w:b/>
          <w:bCs/>
          <w:sz w:val="26"/>
          <w:szCs w:val="26"/>
          <w:lang w:val="x-none"/>
        </w:rPr>
        <w:t>Статья 20. Обустройство строительных площадок при строительстве, реконструкции объектов капитального строительства</w:t>
      </w:r>
      <w:bookmarkEnd w:id="71"/>
      <w:bookmarkEnd w:id="72"/>
    </w:p>
    <w:p w:rsidR="0000016D" w:rsidRPr="0000016D" w:rsidRDefault="0000016D" w:rsidP="0000016D">
      <w:pPr>
        <w:ind w:firstLine="567"/>
        <w:jc w:val="both"/>
        <w:rPr>
          <w:color w:val="000000"/>
          <w:sz w:val="26"/>
          <w:szCs w:val="26"/>
        </w:rPr>
      </w:pPr>
      <w:r w:rsidRPr="0000016D">
        <w:rPr>
          <w:color w:val="000000"/>
          <w:sz w:val="26"/>
          <w:szCs w:val="26"/>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00016D" w:rsidRPr="0000016D" w:rsidRDefault="0000016D" w:rsidP="0000016D">
      <w:pPr>
        <w:ind w:firstLine="567"/>
        <w:jc w:val="both"/>
        <w:rPr>
          <w:color w:val="000000"/>
          <w:sz w:val="26"/>
          <w:szCs w:val="26"/>
        </w:rPr>
      </w:pPr>
      <w:r w:rsidRPr="0000016D">
        <w:rPr>
          <w:color w:val="000000"/>
          <w:sz w:val="26"/>
          <w:szCs w:val="26"/>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73" w:name="_Toc466882255"/>
      <w:bookmarkStart w:id="74" w:name="_Toc478038885"/>
      <w:r w:rsidRPr="0000016D">
        <w:rPr>
          <w:b/>
          <w:bCs/>
          <w:sz w:val="26"/>
          <w:szCs w:val="26"/>
          <w:lang w:val="x-none"/>
        </w:rPr>
        <w:t>Статья 21. Организация рельефа, покрытие и мощение территорий населенных пунктов</w:t>
      </w:r>
      <w:bookmarkEnd w:id="73"/>
      <w:bookmarkEnd w:id="74"/>
    </w:p>
    <w:p w:rsidR="0000016D" w:rsidRPr="0000016D" w:rsidRDefault="0000016D" w:rsidP="0000016D">
      <w:pPr>
        <w:ind w:firstLine="567"/>
        <w:jc w:val="both"/>
        <w:rPr>
          <w:color w:val="000000"/>
          <w:sz w:val="26"/>
          <w:szCs w:val="26"/>
        </w:rPr>
      </w:pPr>
      <w:r w:rsidRPr="0000016D">
        <w:rPr>
          <w:color w:val="000000"/>
          <w:sz w:val="26"/>
          <w:szCs w:val="26"/>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поселения.</w:t>
      </w:r>
    </w:p>
    <w:p w:rsidR="0000016D" w:rsidRPr="0000016D" w:rsidRDefault="0000016D" w:rsidP="0000016D">
      <w:pPr>
        <w:ind w:firstLine="567"/>
        <w:jc w:val="both"/>
        <w:rPr>
          <w:color w:val="000000"/>
          <w:sz w:val="26"/>
          <w:szCs w:val="26"/>
        </w:rPr>
      </w:pPr>
      <w:r w:rsidRPr="0000016D">
        <w:rPr>
          <w:color w:val="000000"/>
          <w:sz w:val="26"/>
          <w:szCs w:val="26"/>
        </w:rPr>
        <w:t>2. Вертикальные отметки дорог, тротуаров,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00016D" w:rsidRPr="0000016D" w:rsidRDefault="0000016D" w:rsidP="0000016D">
      <w:pPr>
        <w:ind w:firstLine="567"/>
        <w:jc w:val="both"/>
        <w:rPr>
          <w:color w:val="000000"/>
          <w:sz w:val="26"/>
          <w:szCs w:val="26"/>
        </w:rPr>
      </w:pPr>
      <w:r w:rsidRPr="0000016D">
        <w:rPr>
          <w:color w:val="000000"/>
          <w:sz w:val="26"/>
          <w:szCs w:val="26"/>
        </w:rPr>
        <w:lastRenderedPageBreak/>
        <w:t xml:space="preserve">3. При вертикальном перепаде отметок более </w:t>
      </w:r>
      <w:smartTag w:uri="urn:schemas-microsoft-com:office:smarttags" w:element="metricconverter">
        <w:smartTagPr>
          <w:attr w:name="ProductID" w:val="5 см"/>
        </w:smartTagPr>
        <w:r w:rsidRPr="0000016D">
          <w:rPr>
            <w:color w:val="000000"/>
            <w:sz w:val="26"/>
            <w:szCs w:val="26"/>
          </w:rPr>
          <w:t>5 см</w:t>
        </w:r>
      </w:smartTag>
      <w:r w:rsidRPr="0000016D">
        <w:rPr>
          <w:color w:val="000000"/>
          <w:sz w:val="26"/>
          <w:szCs w:val="26"/>
        </w:rPr>
        <w:t xml:space="preserve"> в местах пешеходного движения должны оборудоваться специальные спуски (пандусы) для инвалидных и детских колясок.</w:t>
      </w:r>
    </w:p>
    <w:p w:rsidR="0000016D" w:rsidRPr="0000016D" w:rsidRDefault="0000016D" w:rsidP="0000016D">
      <w:pPr>
        <w:ind w:firstLine="567"/>
        <w:jc w:val="both"/>
        <w:rPr>
          <w:color w:val="000000"/>
          <w:sz w:val="26"/>
          <w:szCs w:val="26"/>
        </w:rPr>
      </w:pPr>
      <w:r w:rsidRPr="0000016D">
        <w:rPr>
          <w:color w:val="000000"/>
          <w:sz w:val="26"/>
          <w:szCs w:val="26"/>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00016D" w:rsidRPr="0000016D" w:rsidRDefault="0000016D" w:rsidP="0000016D">
      <w:pPr>
        <w:ind w:firstLine="567"/>
        <w:jc w:val="both"/>
        <w:rPr>
          <w:color w:val="000000"/>
          <w:sz w:val="26"/>
          <w:szCs w:val="26"/>
        </w:rPr>
      </w:pPr>
      <w:r w:rsidRPr="0000016D">
        <w:rPr>
          <w:color w:val="000000"/>
          <w:sz w:val="26"/>
          <w:szCs w:val="26"/>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00016D" w:rsidRPr="0000016D" w:rsidRDefault="0000016D" w:rsidP="0000016D">
      <w:pPr>
        <w:ind w:firstLine="567"/>
        <w:jc w:val="both"/>
        <w:rPr>
          <w:color w:val="000000"/>
          <w:sz w:val="26"/>
          <w:szCs w:val="26"/>
        </w:rPr>
      </w:pPr>
      <w:r w:rsidRPr="0000016D">
        <w:rPr>
          <w:color w:val="000000"/>
          <w:sz w:val="26"/>
          <w:szCs w:val="26"/>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территорий осуществляются комплексно, включая устройство отмостки, водостоков, подпорных и ограждающих стенок, защитных ограждений деревьев.</w:t>
      </w:r>
    </w:p>
    <w:p w:rsidR="0000016D" w:rsidRPr="0000016D" w:rsidRDefault="0000016D" w:rsidP="0000016D">
      <w:pPr>
        <w:ind w:firstLine="567"/>
        <w:jc w:val="both"/>
        <w:rPr>
          <w:color w:val="000000"/>
          <w:sz w:val="26"/>
          <w:szCs w:val="26"/>
        </w:rPr>
      </w:pPr>
      <w:r w:rsidRPr="0000016D">
        <w:rPr>
          <w:color w:val="000000"/>
          <w:sz w:val="26"/>
          <w:szCs w:val="26"/>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00016D" w:rsidRPr="0000016D" w:rsidRDefault="0000016D" w:rsidP="0000016D">
      <w:pPr>
        <w:ind w:firstLine="567"/>
        <w:jc w:val="both"/>
        <w:rPr>
          <w:color w:val="000000"/>
          <w:sz w:val="26"/>
          <w:szCs w:val="26"/>
        </w:rPr>
      </w:pPr>
      <w:r w:rsidRPr="0000016D">
        <w:rPr>
          <w:color w:val="000000"/>
          <w:sz w:val="26"/>
          <w:szCs w:val="26"/>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00016D" w:rsidRPr="0000016D" w:rsidRDefault="0000016D" w:rsidP="0000016D">
      <w:pPr>
        <w:ind w:firstLine="567"/>
        <w:jc w:val="both"/>
        <w:rPr>
          <w:color w:val="000000"/>
          <w:sz w:val="26"/>
          <w:szCs w:val="26"/>
        </w:rPr>
      </w:pPr>
      <w:r w:rsidRPr="0000016D">
        <w:rPr>
          <w:color w:val="000000"/>
          <w:sz w:val="26"/>
          <w:szCs w:val="26"/>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00016D" w:rsidRPr="0000016D" w:rsidRDefault="0000016D" w:rsidP="0000016D">
      <w:pPr>
        <w:ind w:firstLine="567"/>
        <w:jc w:val="both"/>
        <w:rPr>
          <w:color w:val="000000"/>
          <w:sz w:val="26"/>
          <w:szCs w:val="26"/>
        </w:rPr>
      </w:pPr>
      <w:r w:rsidRPr="0000016D">
        <w:rPr>
          <w:color w:val="000000"/>
          <w:sz w:val="26"/>
          <w:szCs w:val="26"/>
        </w:rPr>
        <w:t>9. Участки с растительным грунтом должны отделяться от участков с твердым покрытием бордюрным камнем.</w:t>
      </w:r>
    </w:p>
    <w:p w:rsidR="0000016D" w:rsidRPr="0000016D" w:rsidRDefault="0000016D" w:rsidP="0000016D">
      <w:pPr>
        <w:ind w:firstLine="567"/>
        <w:jc w:val="both"/>
        <w:rPr>
          <w:color w:val="000000"/>
          <w:sz w:val="26"/>
          <w:szCs w:val="26"/>
        </w:rPr>
      </w:pPr>
      <w:r w:rsidRPr="0000016D">
        <w:rPr>
          <w:color w:val="000000"/>
          <w:sz w:val="26"/>
          <w:szCs w:val="26"/>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00016D" w:rsidRPr="0000016D" w:rsidRDefault="0000016D" w:rsidP="0000016D">
      <w:pPr>
        <w:ind w:firstLine="567"/>
        <w:jc w:val="both"/>
        <w:rPr>
          <w:color w:val="000000"/>
          <w:sz w:val="26"/>
          <w:szCs w:val="26"/>
        </w:rPr>
      </w:pPr>
      <w:r w:rsidRPr="0000016D">
        <w:rPr>
          <w:color w:val="000000"/>
          <w:sz w:val="26"/>
          <w:szCs w:val="26"/>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поселения.</w:t>
      </w:r>
    </w:p>
    <w:p w:rsidR="0000016D" w:rsidRPr="0000016D" w:rsidRDefault="0000016D" w:rsidP="0000016D">
      <w:pPr>
        <w:ind w:firstLine="567"/>
        <w:jc w:val="both"/>
        <w:rPr>
          <w:color w:val="000000"/>
          <w:sz w:val="26"/>
          <w:szCs w:val="26"/>
        </w:rPr>
      </w:pPr>
      <w:r w:rsidRPr="0000016D">
        <w:rPr>
          <w:color w:val="000000"/>
          <w:sz w:val="26"/>
          <w:szCs w:val="26"/>
        </w:rPr>
        <w:t>11. Обеспечение инвалидам (включая инвалидов, использующих кресла-коляски и собак-проводников) условий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75" w:name="_Toc347306220"/>
      <w:bookmarkStart w:id="76" w:name="_Toc347306300"/>
      <w:bookmarkStart w:id="77" w:name="_Toc347308380"/>
      <w:bookmarkStart w:id="78" w:name="_Toc347308777"/>
      <w:bookmarkStart w:id="79" w:name="_Toc466882257"/>
      <w:bookmarkStart w:id="80" w:name="_Toc478038887"/>
      <w:bookmarkStart w:id="81" w:name="_Toc104256984"/>
      <w:bookmarkStart w:id="82" w:name="_Toc107645120"/>
      <w:bookmarkStart w:id="83" w:name="_Toc157238791"/>
      <w:r w:rsidRPr="0000016D">
        <w:rPr>
          <w:b/>
          <w:bCs/>
          <w:sz w:val="26"/>
          <w:szCs w:val="26"/>
          <w:lang w:val="x-none"/>
        </w:rPr>
        <w:lastRenderedPageBreak/>
        <w:t>Статья 22. Порядок оформления разрешения на строительство балконов, лоджий в многоквартирных жилых домах</w:t>
      </w:r>
      <w:bookmarkEnd w:id="75"/>
      <w:bookmarkEnd w:id="76"/>
      <w:bookmarkEnd w:id="77"/>
      <w:bookmarkEnd w:id="78"/>
      <w:bookmarkEnd w:id="79"/>
      <w:bookmarkEnd w:id="80"/>
    </w:p>
    <w:p w:rsidR="0000016D" w:rsidRPr="0000016D" w:rsidRDefault="0000016D" w:rsidP="0000016D">
      <w:pPr>
        <w:ind w:firstLine="567"/>
        <w:jc w:val="both"/>
        <w:rPr>
          <w:color w:val="000000"/>
          <w:sz w:val="26"/>
          <w:szCs w:val="26"/>
        </w:rPr>
      </w:pPr>
      <w:r w:rsidRPr="0000016D">
        <w:rPr>
          <w:color w:val="000000"/>
          <w:sz w:val="26"/>
          <w:szCs w:val="26"/>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поселения.</w:t>
      </w:r>
    </w:p>
    <w:p w:rsidR="0000016D" w:rsidRPr="0000016D" w:rsidRDefault="0000016D" w:rsidP="0000016D">
      <w:pPr>
        <w:ind w:firstLine="567"/>
        <w:jc w:val="both"/>
        <w:rPr>
          <w:color w:val="000000"/>
          <w:sz w:val="26"/>
          <w:szCs w:val="26"/>
        </w:rPr>
      </w:pPr>
      <w:r w:rsidRPr="0000016D">
        <w:rPr>
          <w:color w:val="000000"/>
          <w:sz w:val="26"/>
          <w:szCs w:val="26"/>
        </w:rPr>
        <w:t>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rsidR="0000016D" w:rsidRPr="0000016D" w:rsidRDefault="0000016D" w:rsidP="0000016D">
      <w:pPr>
        <w:ind w:firstLine="567"/>
        <w:jc w:val="both"/>
        <w:rPr>
          <w:color w:val="000000"/>
          <w:sz w:val="26"/>
          <w:szCs w:val="26"/>
        </w:rPr>
      </w:pPr>
      <w:r w:rsidRPr="0000016D">
        <w:rPr>
          <w:color w:val="000000"/>
          <w:sz w:val="26"/>
          <w:szCs w:val="26"/>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rsidR="0000016D" w:rsidRPr="0000016D" w:rsidRDefault="0000016D" w:rsidP="0000016D">
      <w:pPr>
        <w:ind w:firstLine="567"/>
        <w:jc w:val="both"/>
        <w:rPr>
          <w:color w:val="000000"/>
          <w:sz w:val="26"/>
          <w:szCs w:val="26"/>
        </w:rPr>
      </w:pPr>
      <w:r w:rsidRPr="0000016D">
        <w:rPr>
          <w:color w:val="000000"/>
          <w:sz w:val="26"/>
          <w:szCs w:val="26"/>
        </w:rPr>
        <w:t>4. При наличии возможности строительства балкона заявителю выдается положительное заключение со схемой размещения в М 1 : 500. Согласование схемы производится с жильцами смежных квартир, с владельцами квартир и балансодержателем здания.</w:t>
      </w:r>
    </w:p>
    <w:p w:rsidR="0000016D" w:rsidRPr="0000016D" w:rsidRDefault="0000016D" w:rsidP="0000016D">
      <w:pPr>
        <w:ind w:firstLine="567"/>
        <w:jc w:val="both"/>
        <w:rPr>
          <w:color w:val="000000"/>
          <w:sz w:val="26"/>
          <w:szCs w:val="26"/>
        </w:rPr>
      </w:pPr>
      <w:r w:rsidRPr="0000016D">
        <w:rPr>
          <w:color w:val="000000"/>
          <w:sz w:val="26"/>
          <w:szCs w:val="26"/>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rsidR="0000016D" w:rsidRPr="0000016D" w:rsidRDefault="0000016D" w:rsidP="0000016D">
      <w:pPr>
        <w:ind w:firstLine="567"/>
        <w:jc w:val="both"/>
        <w:rPr>
          <w:color w:val="000000"/>
          <w:sz w:val="26"/>
          <w:szCs w:val="26"/>
        </w:rPr>
      </w:pPr>
      <w:r w:rsidRPr="0000016D">
        <w:rPr>
          <w:color w:val="000000"/>
          <w:sz w:val="26"/>
          <w:szCs w:val="26"/>
        </w:rPr>
        <w:t>5.</w:t>
      </w:r>
      <w:r w:rsidRPr="0000016D">
        <w:rPr>
          <w:color w:val="000000"/>
          <w:sz w:val="26"/>
          <w:szCs w:val="26"/>
          <w:lang w:val="en-US"/>
        </w:rPr>
        <w:t> </w:t>
      </w:r>
      <w:r w:rsidRPr="0000016D">
        <w:rPr>
          <w:color w:val="000000"/>
          <w:sz w:val="26"/>
          <w:szCs w:val="26"/>
        </w:rPr>
        <w:t>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rsidR="0000016D" w:rsidRPr="0000016D" w:rsidRDefault="0000016D" w:rsidP="0000016D">
      <w:pPr>
        <w:ind w:firstLine="567"/>
        <w:jc w:val="both"/>
        <w:rPr>
          <w:color w:val="000000"/>
          <w:sz w:val="26"/>
          <w:szCs w:val="26"/>
        </w:rPr>
      </w:pPr>
      <w:r w:rsidRPr="0000016D">
        <w:rPr>
          <w:color w:val="000000"/>
          <w:sz w:val="26"/>
          <w:szCs w:val="26"/>
        </w:rPr>
        <w:t>6. Разрешение на строительство балкона (лоджии) выдается на срок не более шести месяцев.</w:t>
      </w:r>
    </w:p>
    <w:p w:rsidR="0000016D" w:rsidRPr="0000016D" w:rsidRDefault="0000016D" w:rsidP="0000016D">
      <w:pPr>
        <w:ind w:firstLine="567"/>
        <w:jc w:val="both"/>
        <w:rPr>
          <w:color w:val="000000"/>
          <w:sz w:val="26"/>
          <w:szCs w:val="26"/>
        </w:rPr>
      </w:pPr>
      <w:r w:rsidRPr="0000016D">
        <w:rPr>
          <w:color w:val="000000"/>
          <w:sz w:val="26"/>
          <w:szCs w:val="26"/>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rsidR="0000016D" w:rsidRPr="0000016D" w:rsidRDefault="0000016D" w:rsidP="0000016D">
      <w:pPr>
        <w:ind w:firstLine="567"/>
        <w:jc w:val="both"/>
        <w:rPr>
          <w:color w:val="000000"/>
          <w:sz w:val="26"/>
          <w:szCs w:val="26"/>
        </w:rPr>
      </w:pPr>
      <w:r w:rsidRPr="0000016D">
        <w:rPr>
          <w:color w:val="000000"/>
          <w:sz w:val="26"/>
          <w:szCs w:val="26"/>
        </w:rPr>
        <w:t>8.</w:t>
      </w:r>
      <w:r w:rsidRPr="0000016D">
        <w:rPr>
          <w:color w:val="000000"/>
          <w:sz w:val="26"/>
          <w:szCs w:val="26"/>
          <w:lang w:val="en-US"/>
        </w:rPr>
        <w:t> </w:t>
      </w:r>
      <w:r w:rsidRPr="0000016D">
        <w:rPr>
          <w:color w:val="000000"/>
          <w:sz w:val="26"/>
          <w:szCs w:val="26"/>
        </w:rPr>
        <w:t>По окончании строительства балкон (лоджия) подлежит обязательной приемке в эксплуатацию и регистрации в КП Калужской области БТИ.</w:t>
      </w:r>
    </w:p>
    <w:p w:rsidR="0000016D" w:rsidRPr="0000016D" w:rsidRDefault="0000016D" w:rsidP="0000016D">
      <w:pPr>
        <w:ind w:firstLine="567"/>
        <w:jc w:val="both"/>
        <w:rPr>
          <w:color w:val="000000"/>
          <w:sz w:val="26"/>
          <w:szCs w:val="26"/>
        </w:rPr>
      </w:pPr>
      <w:r w:rsidRPr="0000016D">
        <w:rPr>
          <w:color w:val="000000"/>
          <w:sz w:val="26"/>
          <w:szCs w:val="26"/>
        </w:rPr>
        <w:t>9. Самовольно построенные балконы подлежат сносу за счет лиц, нарушивших порядок застройки.</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84" w:name="_Toc347306221"/>
      <w:bookmarkStart w:id="85" w:name="_Toc347306301"/>
      <w:bookmarkStart w:id="86" w:name="_Toc347308381"/>
      <w:bookmarkStart w:id="87" w:name="_Toc347308778"/>
      <w:bookmarkStart w:id="88" w:name="_Toc466882258"/>
      <w:bookmarkStart w:id="89" w:name="_Toc478038888"/>
      <w:r w:rsidRPr="0000016D">
        <w:rPr>
          <w:b/>
          <w:bCs/>
          <w:sz w:val="26"/>
          <w:szCs w:val="26"/>
          <w:lang w:val="x-none"/>
        </w:rPr>
        <w:t xml:space="preserve">Статья 23. </w:t>
      </w:r>
      <w:bookmarkEnd w:id="81"/>
      <w:r w:rsidRPr="0000016D">
        <w:rPr>
          <w:b/>
          <w:bCs/>
          <w:sz w:val="26"/>
          <w:szCs w:val="26"/>
          <w:lang w:val="x-none"/>
        </w:rPr>
        <w:t>Ограждение земельных участков</w:t>
      </w:r>
      <w:bookmarkEnd w:id="82"/>
      <w:bookmarkEnd w:id="83"/>
      <w:bookmarkEnd w:id="84"/>
      <w:bookmarkEnd w:id="85"/>
      <w:bookmarkEnd w:id="86"/>
      <w:bookmarkEnd w:id="87"/>
      <w:bookmarkEnd w:id="88"/>
      <w:bookmarkEnd w:id="89"/>
      <w:r w:rsidRPr="0000016D">
        <w:rPr>
          <w:b/>
          <w:bCs/>
          <w:sz w:val="26"/>
          <w:szCs w:val="26"/>
          <w:lang w:val="x-none"/>
        </w:rPr>
        <w:t xml:space="preserve"> </w:t>
      </w:r>
    </w:p>
    <w:p w:rsidR="0000016D" w:rsidRPr="0000016D" w:rsidRDefault="0000016D" w:rsidP="0000016D">
      <w:pPr>
        <w:ind w:firstLine="567"/>
        <w:jc w:val="both"/>
        <w:rPr>
          <w:color w:val="000000"/>
          <w:sz w:val="26"/>
          <w:szCs w:val="26"/>
        </w:rPr>
      </w:pPr>
      <w:r w:rsidRPr="0000016D">
        <w:rPr>
          <w:color w:val="000000"/>
          <w:sz w:val="26"/>
          <w:szCs w:val="26"/>
        </w:rPr>
        <w:t>1.</w:t>
      </w:r>
      <w:r w:rsidRPr="0000016D">
        <w:rPr>
          <w:color w:val="000000"/>
          <w:sz w:val="26"/>
          <w:szCs w:val="26"/>
          <w:lang w:val="en-US"/>
        </w:rPr>
        <w:t> </w:t>
      </w:r>
      <w:r w:rsidRPr="0000016D">
        <w:rPr>
          <w:color w:val="000000"/>
          <w:sz w:val="26"/>
          <w:szCs w:val="26"/>
        </w:rPr>
        <w:t>Ограды и ограждения являются составной частью внешнего благоустройства территории. Архитектурно-художественное решение оград и ограждений должно соответствовать масштабу и характеру архитектурного окружения.</w:t>
      </w:r>
    </w:p>
    <w:p w:rsidR="0000016D" w:rsidRPr="0000016D" w:rsidRDefault="0000016D" w:rsidP="0000016D">
      <w:pPr>
        <w:ind w:firstLine="567"/>
        <w:jc w:val="both"/>
        <w:rPr>
          <w:color w:val="000000"/>
          <w:sz w:val="26"/>
          <w:szCs w:val="26"/>
        </w:rPr>
      </w:pPr>
      <w:r w:rsidRPr="0000016D">
        <w:rPr>
          <w:color w:val="000000"/>
          <w:sz w:val="26"/>
          <w:szCs w:val="26"/>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00016D">
          <w:rPr>
            <w:color w:val="000000"/>
            <w:sz w:val="26"/>
            <w:szCs w:val="26"/>
          </w:rPr>
          <w:t>2,0 м</w:t>
        </w:r>
      </w:smartTag>
      <w:r w:rsidRPr="0000016D">
        <w:rPr>
          <w:color w:val="000000"/>
          <w:sz w:val="26"/>
          <w:szCs w:val="26"/>
        </w:rPr>
        <w:t xml:space="preserve">,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w:t>
      </w:r>
      <w:r w:rsidRPr="0000016D">
        <w:rPr>
          <w:color w:val="000000"/>
          <w:sz w:val="26"/>
          <w:szCs w:val="26"/>
        </w:rPr>
        <w:lastRenderedPageBreak/>
        <w:t>соответствии с проектной документацией временный тротуар с разделяющим ограждением на проезжей части улицы.</w:t>
      </w:r>
    </w:p>
    <w:p w:rsidR="0000016D" w:rsidRPr="0000016D" w:rsidRDefault="0000016D" w:rsidP="0000016D">
      <w:pPr>
        <w:ind w:firstLine="567"/>
        <w:jc w:val="both"/>
        <w:rPr>
          <w:color w:val="000000"/>
          <w:sz w:val="26"/>
          <w:szCs w:val="26"/>
        </w:rPr>
      </w:pPr>
      <w:r w:rsidRPr="0000016D">
        <w:rPr>
          <w:color w:val="000000"/>
          <w:sz w:val="26"/>
          <w:szCs w:val="26"/>
        </w:rPr>
        <w:t>3. Требования, установленные настоящей статьей, применяются в части, не противоречащей Правилам благоустройства и озеленения территории поселения.</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90" w:name="_Toc347306222"/>
      <w:bookmarkStart w:id="91" w:name="_Toc347306302"/>
      <w:bookmarkStart w:id="92" w:name="_Toc347308382"/>
      <w:bookmarkStart w:id="93" w:name="_Toc347308779"/>
      <w:bookmarkStart w:id="94" w:name="_Toc466882259"/>
      <w:bookmarkStart w:id="95" w:name="_Toc478038889"/>
      <w:r w:rsidRPr="0000016D">
        <w:rPr>
          <w:b/>
          <w:bCs/>
          <w:sz w:val="26"/>
          <w:szCs w:val="26"/>
          <w:lang w:val="x-none"/>
        </w:rPr>
        <w:t>Статья 24. Оформление и оборудование фасадов зданий</w:t>
      </w:r>
      <w:bookmarkEnd w:id="90"/>
      <w:bookmarkEnd w:id="91"/>
      <w:bookmarkEnd w:id="92"/>
      <w:bookmarkEnd w:id="93"/>
      <w:bookmarkEnd w:id="94"/>
      <w:bookmarkEnd w:id="95"/>
      <w:r w:rsidRPr="0000016D">
        <w:rPr>
          <w:b/>
          <w:bCs/>
          <w:sz w:val="26"/>
          <w:szCs w:val="26"/>
          <w:lang w:val="x-none"/>
        </w:rPr>
        <w:t xml:space="preserve"> </w:t>
      </w:r>
    </w:p>
    <w:p w:rsidR="0000016D" w:rsidRPr="0000016D" w:rsidRDefault="0000016D" w:rsidP="0000016D">
      <w:pPr>
        <w:ind w:firstLine="567"/>
        <w:jc w:val="both"/>
        <w:rPr>
          <w:color w:val="000000"/>
          <w:sz w:val="26"/>
          <w:szCs w:val="26"/>
        </w:rPr>
      </w:pPr>
      <w:r w:rsidRPr="0000016D">
        <w:rPr>
          <w:color w:val="000000"/>
          <w:sz w:val="26"/>
          <w:szCs w:val="26"/>
        </w:rPr>
        <w:t>1.</w:t>
      </w:r>
      <w:r w:rsidRPr="0000016D">
        <w:rPr>
          <w:color w:val="000000"/>
          <w:sz w:val="26"/>
          <w:szCs w:val="26"/>
          <w:lang w:val="en-US"/>
        </w:rPr>
        <w:t> </w:t>
      </w:r>
      <w:r w:rsidRPr="0000016D">
        <w:rPr>
          <w:color w:val="000000"/>
          <w:sz w:val="26"/>
          <w:szCs w:val="26"/>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поселения.</w:t>
      </w:r>
    </w:p>
    <w:p w:rsidR="0000016D" w:rsidRPr="0000016D" w:rsidRDefault="0000016D" w:rsidP="0000016D">
      <w:pPr>
        <w:ind w:firstLine="567"/>
        <w:jc w:val="both"/>
        <w:rPr>
          <w:color w:val="000000"/>
          <w:sz w:val="26"/>
          <w:szCs w:val="26"/>
        </w:rPr>
      </w:pPr>
      <w:r w:rsidRPr="0000016D">
        <w:rPr>
          <w:color w:val="000000"/>
          <w:sz w:val="26"/>
          <w:szCs w:val="26"/>
        </w:rPr>
        <w:t>2. Оформление и оборудование фасадов зданий включает:</w:t>
      </w:r>
    </w:p>
    <w:p w:rsidR="0000016D" w:rsidRPr="0000016D" w:rsidRDefault="0000016D" w:rsidP="0000016D">
      <w:pPr>
        <w:ind w:firstLine="567"/>
        <w:jc w:val="both"/>
        <w:rPr>
          <w:color w:val="000000"/>
          <w:sz w:val="26"/>
          <w:szCs w:val="26"/>
        </w:rPr>
      </w:pPr>
      <w:r w:rsidRPr="0000016D">
        <w:rPr>
          <w:color w:val="000000"/>
          <w:sz w:val="26"/>
          <w:szCs w:val="26"/>
        </w:rPr>
        <w:t>- колористическое решение и отделку фасада;</w:t>
      </w:r>
    </w:p>
    <w:p w:rsidR="0000016D" w:rsidRPr="0000016D" w:rsidRDefault="0000016D" w:rsidP="0000016D">
      <w:pPr>
        <w:ind w:firstLine="567"/>
        <w:jc w:val="both"/>
        <w:rPr>
          <w:color w:val="000000"/>
          <w:sz w:val="26"/>
          <w:szCs w:val="26"/>
        </w:rPr>
      </w:pPr>
      <w:r w:rsidRPr="0000016D">
        <w:rPr>
          <w:color w:val="000000"/>
          <w:sz w:val="26"/>
          <w:szCs w:val="26"/>
        </w:rPr>
        <w:t>- архитектурные и декоративные элементы фасадов (навесы, козырьки, входы, лестницы, крыльца, витринные конструкции);</w:t>
      </w:r>
    </w:p>
    <w:p w:rsidR="0000016D" w:rsidRPr="0000016D" w:rsidRDefault="0000016D" w:rsidP="0000016D">
      <w:pPr>
        <w:ind w:firstLine="567"/>
        <w:jc w:val="both"/>
        <w:rPr>
          <w:color w:val="000000"/>
          <w:sz w:val="26"/>
          <w:szCs w:val="26"/>
        </w:rPr>
      </w:pPr>
      <w:r w:rsidRPr="0000016D">
        <w:rPr>
          <w:color w:val="000000"/>
          <w:sz w:val="26"/>
          <w:szCs w:val="26"/>
        </w:rPr>
        <w:t>- мемориальные доски.</w:t>
      </w:r>
    </w:p>
    <w:p w:rsidR="0000016D" w:rsidRPr="0000016D" w:rsidRDefault="0000016D" w:rsidP="0000016D">
      <w:pPr>
        <w:ind w:firstLine="567"/>
        <w:jc w:val="both"/>
        <w:rPr>
          <w:color w:val="000000"/>
          <w:sz w:val="26"/>
          <w:szCs w:val="26"/>
        </w:rPr>
      </w:pPr>
      <w:r w:rsidRPr="0000016D">
        <w:rPr>
          <w:color w:val="000000"/>
          <w:sz w:val="26"/>
          <w:szCs w:val="26"/>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00016D" w:rsidRPr="0000016D" w:rsidRDefault="0000016D" w:rsidP="0000016D">
      <w:pPr>
        <w:ind w:firstLine="567"/>
        <w:jc w:val="both"/>
        <w:rPr>
          <w:color w:val="000000"/>
          <w:sz w:val="26"/>
          <w:szCs w:val="26"/>
        </w:rPr>
      </w:pPr>
      <w:r w:rsidRPr="0000016D">
        <w:rPr>
          <w:color w:val="000000"/>
          <w:sz w:val="26"/>
          <w:szCs w:val="26"/>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00016D" w:rsidRPr="0000016D" w:rsidRDefault="0000016D" w:rsidP="0000016D">
      <w:pPr>
        <w:ind w:firstLine="567"/>
        <w:jc w:val="both"/>
        <w:rPr>
          <w:color w:val="000000"/>
          <w:sz w:val="26"/>
          <w:szCs w:val="26"/>
        </w:rPr>
      </w:pPr>
      <w:r w:rsidRPr="0000016D">
        <w:rPr>
          <w:color w:val="000000"/>
          <w:sz w:val="26"/>
          <w:szCs w:val="26"/>
        </w:rPr>
        <w:t>5. Общими требованиями к внешнему виду и размещению элементов оборудования фасадов являются:</w:t>
      </w:r>
    </w:p>
    <w:p w:rsidR="0000016D" w:rsidRPr="0000016D" w:rsidRDefault="0000016D" w:rsidP="0000016D">
      <w:pPr>
        <w:ind w:firstLine="567"/>
        <w:jc w:val="both"/>
        <w:rPr>
          <w:color w:val="000000"/>
          <w:sz w:val="26"/>
          <w:szCs w:val="26"/>
        </w:rPr>
      </w:pPr>
      <w:r w:rsidRPr="0000016D">
        <w:rPr>
          <w:color w:val="000000"/>
          <w:sz w:val="26"/>
          <w:szCs w:val="26"/>
        </w:rPr>
        <w:t>- безопасность для людей;</w:t>
      </w:r>
    </w:p>
    <w:p w:rsidR="0000016D" w:rsidRPr="0000016D" w:rsidRDefault="0000016D" w:rsidP="0000016D">
      <w:pPr>
        <w:ind w:firstLine="567"/>
        <w:jc w:val="both"/>
        <w:rPr>
          <w:color w:val="000000"/>
          <w:sz w:val="26"/>
          <w:szCs w:val="26"/>
        </w:rPr>
      </w:pPr>
      <w:r w:rsidRPr="0000016D">
        <w:rPr>
          <w:color w:val="000000"/>
          <w:sz w:val="26"/>
          <w:szCs w:val="26"/>
        </w:rPr>
        <w:t xml:space="preserve">- согласованность с общим архитектурным решением фасада; </w:t>
      </w:r>
    </w:p>
    <w:p w:rsidR="0000016D" w:rsidRPr="0000016D" w:rsidRDefault="0000016D" w:rsidP="0000016D">
      <w:pPr>
        <w:ind w:firstLine="567"/>
        <w:jc w:val="both"/>
        <w:rPr>
          <w:color w:val="000000"/>
          <w:sz w:val="26"/>
          <w:szCs w:val="26"/>
        </w:rPr>
      </w:pPr>
      <w:r w:rsidRPr="0000016D">
        <w:rPr>
          <w:color w:val="000000"/>
          <w:sz w:val="26"/>
          <w:szCs w:val="26"/>
        </w:rPr>
        <w:t>- единый характер и принцип размещения в пределах фасада;</w:t>
      </w:r>
    </w:p>
    <w:p w:rsidR="0000016D" w:rsidRPr="0000016D" w:rsidRDefault="0000016D" w:rsidP="0000016D">
      <w:pPr>
        <w:ind w:firstLine="567"/>
        <w:jc w:val="both"/>
        <w:rPr>
          <w:color w:val="000000"/>
          <w:sz w:val="26"/>
          <w:szCs w:val="26"/>
        </w:rPr>
      </w:pPr>
      <w:r w:rsidRPr="0000016D">
        <w:rPr>
          <w:color w:val="000000"/>
          <w:sz w:val="26"/>
          <w:szCs w:val="26"/>
        </w:rPr>
        <w:t>- установка без ущерба внешнему виду и физическому состоянию фасада;</w:t>
      </w:r>
    </w:p>
    <w:p w:rsidR="0000016D" w:rsidRPr="0000016D" w:rsidRDefault="0000016D" w:rsidP="0000016D">
      <w:pPr>
        <w:ind w:firstLine="567"/>
        <w:jc w:val="both"/>
        <w:rPr>
          <w:color w:val="000000"/>
          <w:sz w:val="26"/>
          <w:szCs w:val="26"/>
        </w:rPr>
      </w:pPr>
      <w:r w:rsidRPr="0000016D">
        <w:rPr>
          <w:color w:val="000000"/>
          <w:sz w:val="26"/>
          <w:szCs w:val="26"/>
        </w:rPr>
        <w:t>- высокое качество материалов, длительный срок сохранения их декоративных и эксплуатационных свойств;</w:t>
      </w:r>
    </w:p>
    <w:p w:rsidR="0000016D" w:rsidRPr="0000016D" w:rsidRDefault="0000016D" w:rsidP="0000016D">
      <w:pPr>
        <w:ind w:firstLine="567"/>
        <w:jc w:val="both"/>
        <w:rPr>
          <w:color w:val="000000"/>
          <w:sz w:val="26"/>
          <w:szCs w:val="26"/>
        </w:rPr>
      </w:pPr>
      <w:r w:rsidRPr="0000016D">
        <w:rPr>
          <w:color w:val="000000"/>
          <w:sz w:val="26"/>
          <w:szCs w:val="26"/>
        </w:rPr>
        <w:t>- удобство эксплуатации, обслуживания, ремонта.</w:t>
      </w:r>
    </w:p>
    <w:p w:rsidR="0000016D" w:rsidRPr="0000016D" w:rsidRDefault="0000016D" w:rsidP="0000016D">
      <w:pPr>
        <w:ind w:firstLine="567"/>
        <w:jc w:val="both"/>
        <w:rPr>
          <w:color w:val="000000"/>
          <w:sz w:val="26"/>
          <w:szCs w:val="26"/>
        </w:rPr>
      </w:pPr>
      <w:r w:rsidRPr="0000016D">
        <w:rPr>
          <w:color w:val="000000"/>
          <w:sz w:val="26"/>
          <w:szCs w:val="26"/>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00016D" w:rsidRPr="0000016D" w:rsidRDefault="0000016D" w:rsidP="0000016D">
      <w:pPr>
        <w:ind w:firstLine="567"/>
        <w:jc w:val="both"/>
        <w:rPr>
          <w:color w:val="000000"/>
          <w:sz w:val="26"/>
          <w:szCs w:val="26"/>
        </w:rPr>
      </w:pPr>
      <w:r w:rsidRPr="0000016D">
        <w:rPr>
          <w:color w:val="000000"/>
          <w:sz w:val="26"/>
          <w:szCs w:val="26"/>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00016D" w:rsidRPr="0000016D" w:rsidRDefault="0000016D" w:rsidP="0000016D">
      <w:pPr>
        <w:jc w:val="both"/>
        <w:rPr>
          <w:color w:val="000000"/>
          <w:sz w:val="26"/>
          <w:szCs w:val="26"/>
        </w:rPr>
      </w:pPr>
      <w:r w:rsidRPr="0000016D">
        <w:rPr>
          <w:b/>
          <w:color w:val="FF0000"/>
          <w:sz w:val="26"/>
          <w:szCs w:val="26"/>
        </w:rPr>
        <w:t xml:space="preserve">         </w:t>
      </w:r>
      <w:r w:rsidRPr="0000016D">
        <w:rPr>
          <w:sz w:val="26"/>
          <w:szCs w:val="26"/>
        </w:rPr>
        <w:t>6.</w:t>
      </w:r>
      <w:r w:rsidRPr="0000016D">
        <w:rPr>
          <w:b/>
          <w:color w:val="FF0000"/>
          <w:sz w:val="26"/>
          <w:szCs w:val="26"/>
        </w:rPr>
        <w:t xml:space="preserve"> </w:t>
      </w:r>
      <w:r w:rsidRPr="0000016D">
        <w:rPr>
          <w:color w:val="000000"/>
          <w:sz w:val="26"/>
          <w:szCs w:val="26"/>
        </w:rPr>
        <w:t xml:space="preserve">Внешний вид временного объекта, цветовое оформление временного объекта и материалы отделки фасадов временного объекта должны соответствовать </w:t>
      </w:r>
      <w:r w:rsidRPr="0000016D">
        <w:rPr>
          <w:color w:val="000000"/>
          <w:sz w:val="26"/>
          <w:szCs w:val="26"/>
        </w:rPr>
        <w:lastRenderedPageBreak/>
        <w:t>архитектурным стилям соответствующей части застройки и определяются путем подготовки эскизного проекта временного объекта.</w:t>
      </w:r>
    </w:p>
    <w:p w:rsidR="0000016D" w:rsidRPr="0000016D" w:rsidRDefault="0000016D" w:rsidP="0000016D">
      <w:pPr>
        <w:ind w:firstLine="567"/>
        <w:jc w:val="both"/>
        <w:rPr>
          <w:color w:val="000000"/>
          <w:sz w:val="26"/>
          <w:szCs w:val="26"/>
        </w:rPr>
      </w:pPr>
      <w:r w:rsidRPr="0000016D">
        <w:rPr>
          <w:color w:val="000000"/>
          <w:sz w:val="26"/>
          <w:szCs w:val="26"/>
        </w:rPr>
        <w:t>Разработанный эскизный проект временного объекта подлежит согласованию с архитектором муниципального образования.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муниципального образования.</w:t>
      </w:r>
    </w:p>
    <w:p w:rsidR="0000016D" w:rsidRPr="0000016D" w:rsidRDefault="0000016D" w:rsidP="0000016D">
      <w:pPr>
        <w:ind w:firstLine="567"/>
        <w:jc w:val="both"/>
        <w:rPr>
          <w:color w:val="000000"/>
          <w:sz w:val="26"/>
          <w:szCs w:val="26"/>
        </w:rPr>
      </w:pPr>
      <w:r w:rsidRPr="0000016D">
        <w:rPr>
          <w:color w:val="000000"/>
          <w:sz w:val="26"/>
          <w:szCs w:val="26"/>
        </w:rPr>
        <w:t xml:space="preserve"> На временное сооружение оформляется паспорт, в состав которого входят:</w:t>
      </w:r>
    </w:p>
    <w:p w:rsidR="0000016D" w:rsidRPr="0000016D" w:rsidRDefault="0000016D" w:rsidP="0000016D">
      <w:pPr>
        <w:ind w:firstLine="567"/>
        <w:jc w:val="both"/>
        <w:rPr>
          <w:color w:val="000000"/>
          <w:sz w:val="26"/>
          <w:szCs w:val="26"/>
        </w:rPr>
      </w:pPr>
      <w:r w:rsidRPr="0000016D">
        <w:rPr>
          <w:color w:val="000000"/>
          <w:sz w:val="26"/>
          <w:szCs w:val="26"/>
        </w:rPr>
        <w:t>- титульный лист;</w:t>
      </w:r>
    </w:p>
    <w:p w:rsidR="0000016D" w:rsidRPr="0000016D" w:rsidRDefault="0000016D" w:rsidP="0000016D">
      <w:pPr>
        <w:ind w:firstLine="567"/>
        <w:jc w:val="both"/>
        <w:rPr>
          <w:color w:val="000000"/>
          <w:sz w:val="26"/>
          <w:szCs w:val="26"/>
        </w:rPr>
      </w:pPr>
      <w:r w:rsidRPr="0000016D">
        <w:rPr>
          <w:color w:val="000000"/>
          <w:sz w:val="26"/>
          <w:szCs w:val="26"/>
        </w:rPr>
        <w:t>- договор аренды земельного участка;</w:t>
      </w:r>
    </w:p>
    <w:p w:rsidR="0000016D" w:rsidRPr="0000016D" w:rsidRDefault="0000016D" w:rsidP="0000016D">
      <w:pPr>
        <w:ind w:firstLine="567"/>
        <w:jc w:val="both"/>
        <w:rPr>
          <w:color w:val="000000"/>
          <w:sz w:val="26"/>
          <w:szCs w:val="26"/>
        </w:rPr>
      </w:pPr>
      <w:r w:rsidRPr="0000016D">
        <w:rPr>
          <w:color w:val="000000"/>
          <w:sz w:val="26"/>
          <w:szCs w:val="26"/>
        </w:rPr>
        <w:t>- схема подключения инженерных сетей;</w:t>
      </w:r>
    </w:p>
    <w:p w:rsidR="0000016D" w:rsidRPr="0000016D" w:rsidRDefault="0000016D" w:rsidP="0000016D">
      <w:pPr>
        <w:ind w:firstLine="567"/>
        <w:jc w:val="both"/>
        <w:rPr>
          <w:color w:val="000000"/>
          <w:sz w:val="26"/>
          <w:szCs w:val="26"/>
        </w:rPr>
      </w:pPr>
      <w:r w:rsidRPr="0000016D">
        <w:rPr>
          <w:color w:val="000000"/>
          <w:sz w:val="26"/>
          <w:szCs w:val="26"/>
        </w:rPr>
        <w:t>- план благоустройства прилегающей территории;</w:t>
      </w:r>
    </w:p>
    <w:p w:rsidR="0000016D" w:rsidRPr="0000016D" w:rsidRDefault="0000016D" w:rsidP="0000016D">
      <w:pPr>
        <w:ind w:firstLine="567"/>
        <w:jc w:val="both"/>
        <w:rPr>
          <w:color w:val="000000"/>
          <w:sz w:val="26"/>
          <w:szCs w:val="26"/>
        </w:rPr>
      </w:pPr>
      <w:r w:rsidRPr="0000016D">
        <w:rPr>
          <w:color w:val="000000"/>
          <w:sz w:val="26"/>
          <w:szCs w:val="26"/>
        </w:rPr>
        <w:t>- эскиз архитектурного решения;</w:t>
      </w:r>
    </w:p>
    <w:p w:rsidR="0000016D" w:rsidRPr="0000016D" w:rsidRDefault="0000016D" w:rsidP="0000016D">
      <w:pPr>
        <w:ind w:firstLine="567"/>
        <w:jc w:val="both"/>
        <w:rPr>
          <w:color w:val="000000"/>
          <w:sz w:val="26"/>
          <w:szCs w:val="26"/>
        </w:rPr>
      </w:pPr>
      <w:r w:rsidRPr="0000016D">
        <w:rPr>
          <w:color w:val="000000"/>
          <w:sz w:val="26"/>
          <w:szCs w:val="26"/>
        </w:rPr>
        <w:t>- цветовое решение временного сооружения;</w:t>
      </w:r>
    </w:p>
    <w:p w:rsidR="0000016D" w:rsidRPr="0000016D" w:rsidRDefault="0000016D" w:rsidP="0000016D">
      <w:pPr>
        <w:ind w:firstLine="567"/>
        <w:jc w:val="both"/>
        <w:rPr>
          <w:color w:val="000000"/>
          <w:sz w:val="26"/>
          <w:szCs w:val="26"/>
        </w:rPr>
      </w:pPr>
      <w:r w:rsidRPr="0000016D">
        <w:rPr>
          <w:color w:val="000000"/>
          <w:sz w:val="26"/>
          <w:szCs w:val="26"/>
        </w:rPr>
        <w:t>- эскиз размещения средств информации и рекламы;</w:t>
      </w:r>
    </w:p>
    <w:p w:rsidR="0000016D" w:rsidRPr="0000016D" w:rsidRDefault="0000016D" w:rsidP="0000016D">
      <w:pPr>
        <w:ind w:firstLine="567"/>
        <w:jc w:val="both"/>
        <w:rPr>
          <w:color w:val="000000"/>
          <w:sz w:val="26"/>
          <w:szCs w:val="26"/>
        </w:rPr>
      </w:pPr>
      <w:r w:rsidRPr="0000016D">
        <w:rPr>
          <w:color w:val="000000"/>
          <w:sz w:val="26"/>
          <w:szCs w:val="26"/>
        </w:rPr>
        <w:t>- иные документы.</w:t>
      </w:r>
    </w:p>
    <w:p w:rsidR="0000016D" w:rsidRPr="0000016D" w:rsidRDefault="0000016D" w:rsidP="0000016D">
      <w:pPr>
        <w:ind w:firstLine="567"/>
        <w:jc w:val="both"/>
        <w:rPr>
          <w:color w:val="000000"/>
          <w:sz w:val="26"/>
          <w:szCs w:val="26"/>
        </w:rPr>
      </w:pPr>
      <w:r w:rsidRPr="0000016D">
        <w:rPr>
          <w:color w:val="000000"/>
          <w:sz w:val="26"/>
          <w:szCs w:val="26"/>
        </w:rPr>
        <w:t>Паспорт временного сооружения утверждается администрацией поселения.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00016D" w:rsidRPr="0000016D" w:rsidRDefault="0000016D" w:rsidP="0000016D">
      <w:pPr>
        <w:ind w:firstLine="567"/>
        <w:jc w:val="both"/>
        <w:rPr>
          <w:color w:val="000000"/>
          <w:sz w:val="26"/>
          <w:szCs w:val="26"/>
        </w:rPr>
      </w:pPr>
      <w:r w:rsidRPr="0000016D">
        <w:rPr>
          <w:color w:val="000000"/>
          <w:sz w:val="26"/>
          <w:szCs w:val="26"/>
        </w:rPr>
        <w:t>7. Данные требования должны учитываться при проведении следующих мероприятий:</w:t>
      </w:r>
    </w:p>
    <w:p w:rsidR="0000016D" w:rsidRPr="0000016D" w:rsidRDefault="0000016D" w:rsidP="0000016D">
      <w:pPr>
        <w:ind w:firstLine="567"/>
        <w:jc w:val="both"/>
        <w:rPr>
          <w:color w:val="000000"/>
          <w:sz w:val="26"/>
          <w:szCs w:val="26"/>
        </w:rPr>
      </w:pPr>
      <w:r w:rsidRPr="0000016D">
        <w:rPr>
          <w:color w:val="000000"/>
          <w:sz w:val="26"/>
          <w:szCs w:val="26"/>
        </w:rPr>
        <w:t>- ремонт и реконструкция фасадов зданий, входов, декоративных решеток, водосточных труб и т.п.;</w:t>
      </w:r>
    </w:p>
    <w:p w:rsidR="0000016D" w:rsidRPr="0000016D" w:rsidRDefault="0000016D" w:rsidP="0000016D">
      <w:pPr>
        <w:ind w:firstLine="567"/>
        <w:jc w:val="both"/>
        <w:rPr>
          <w:color w:val="000000"/>
          <w:sz w:val="26"/>
          <w:szCs w:val="26"/>
        </w:rPr>
      </w:pPr>
      <w:r w:rsidRPr="0000016D">
        <w:rPr>
          <w:color w:val="000000"/>
          <w:sz w:val="26"/>
          <w:szCs w:val="26"/>
        </w:rPr>
        <w:t>- ремонт, замена, окраска оконных, витринных, дверных блоков;</w:t>
      </w:r>
    </w:p>
    <w:p w:rsidR="0000016D" w:rsidRPr="0000016D" w:rsidRDefault="0000016D" w:rsidP="0000016D">
      <w:pPr>
        <w:ind w:firstLine="567"/>
        <w:jc w:val="both"/>
        <w:rPr>
          <w:color w:val="000000"/>
          <w:sz w:val="26"/>
          <w:szCs w:val="26"/>
        </w:rPr>
      </w:pPr>
      <w:r w:rsidRPr="0000016D">
        <w:rPr>
          <w:color w:val="000000"/>
          <w:sz w:val="26"/>
          <w:szCs w:val="26"/>
        </w:rPr>
        <w:t>- установка на наружных фасадах защитных устройств и технологического оборудования;</w:t>
      </w:r>
    </w:p>
    <w:p w:rsidR="0000016D" w:rsidRPr="0000016D" w:rsidRDefault="0000016D" w:rsidP="0000016D">
      <w:pPr>
        <w:ind w:firstLine="567"/>
        <w:jc w:val="both"/>
        <w:rPr>
          <w:color w:val="000000"/>
          <w:sz w:val="26"/>
          <w:szCs w:val="26"/>
        </w:rPr>
      </w:pPr>
      <w:r w:rsidRPr="0000016D">
        <w:rPr>
          <w:color w:val="000000"/>
          <w:sz w:val="26"/>
          <w:szCs w:val="26"/>
        </w:rPr>
        <w:t>- оформление витрин, установка вывесок и прочее декоративное оформление фасадов;</w:t>
      </w:r>
    </w:p>
    <w:p w:rsidR="0000016D" w:rsidRPr="0000016D" w:rsidRDefault="0000016D" w:rsidP="0000016D">
      <w:pPr>
        <w:ind w:firstLine="567"/>
        <w:jc w:val="both"/>
        <w:rPr>
          <w:color w:val="000000"/>
          <w:sz w:val="26"/>
          <w:szCs w:val="26"/>
        </w:rPr>
      </w:pPr>
      <w:r w:rsidRPr="0000016D">
        <w:rPr>
          <w:color w:val="000000"/>
          <w:sz w:val="26"/>
          <w:szCs w:val="26"/>
        </w:rPr>
        <w:t>- установка информации, мемориальных досок.</w:t>
      </w:r>
    </w:p>
    <w:p w:rsidR="0000016D" w:rsidRPr="0000016D" w:rsidRDefault="0000016D" w:rsidP="0000016D">
      <w:pPr>
        <w:ind w:firstLine="567"/>
        <w:jc w:val="both"/>
        <w:rPr>
          <w:color w:val="000000"/>
          <w:sz w:val="26"/>
          <w:szCs w:val="26"/>
        </w:rPr>
      </w:pPr>
      <w:r w:rsidRPr="0000016D">
        <w:rPr>
          <w:color w:val="000000"/>
          <w:sz w:val="26"/>
          <w:szCs w:val="26"/>
        </w:rPr>
        <w:t>Названные требования должны соблюдаться всеми собственниками, арендаторами, пользователями здания и отдельных помещений.</w:t>
      </w:r>
    </w:p>
    <w:p w:rsidR="0000016D" w:rsidRPr="0000016D" w:rsidRDefault="0000016D" w:rsidP="0000016D">
      <w:pPr>
        <w:ind w:firstLine="567"/>
        <w:jc w:val="both"/>
        <w:rPr>
          <w:color w:val="000000"/>
          <w:sz w:val="26"/>
          <w:szCs w:val="26"/>
        </w:rPr>
      </w:pPr>
      <w:r w:rsidRPr="0000016D">
        <w:rPr>
          <w:color w:val="000000"/>
          <w:sz w:val="26"/>
          <w:szCs w:val="26"/>
        </w:rPr>
        <w:t>8.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00016D" w:rsidRPr="0000016D" w:rsidRDefault="0000016D" w:rsidP="0000016D">
      <w:pPr>
        <w:ind w:firstLine="567"/>
        <w:jc w:val="both"/>
        <w:rPr>
          <w:color w:val="000000"/>
          <w:sz w:val="26"/>
          <w:szCs w:val="26"/>
        </w:rPr>
      </w:pPr>
      <w:r w:rsidRPr="0000016D">
        <w:rPr>
          <w:color w:val="000000"/>
          <w:sz w:val="26"/>
          <w:szCs w:val="26"/>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00016D" w:rsidRPr="0000016D" w:rsidRDefault="0000016D" w:rsidP="0000016D">
      <w:pPr>
        <w:ind w:firstLine="567"/>
        <w:jc w:val="both"/>
        <w:rPr>
          <w:color w:val="000000"/>
          <w:sz w:val="26"/>
          <w:szCs w:val="26"/>
        </w:rPr>
      </w:pPr>
      <w:r w:rsidRPr="0000016D">
        <w:rPr>
          <w:color w:val="000000"/>
          <w:sz w:val="26"/>
          <w:szCs w:val="26"/>
        </w:rPr>
        <w:t xml:space="preserve">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w:t>
      </w:r>
      <w:r w:rsidRPr="0000016D">
        <w:rPr>
          <w:color w:val="000000"/>
          <w:sz w:val="26"/>
          <w:szCs w:val="26"/>
        </w:rPr>
        <w:lastRenderedPageBreak/>
        <w:t>архитектурной стилистике фасада и носить согласованный характер независимо от принадлежности участков фасада.</w:t>
      </w:r>
    </w:p>
    <w:p w:rsidR="0000016D" w:rsidRPr="0000016D" w:rsidRDefault="0000016D" w:rsidP="0000016D">
      <w:pPr>
        <w:ind w:firstLine="567"/>
        <w:jc w:val="both"/>
        <w:rPr>
          <w:color w:val="000000"/>
          <w:sz w:val="26"/>
          <w:szCs w:val="26"/>
        </w:rPr>
      </w:pPr>
      <w:r w:rsidRPr="0000016D">
        <w:rPr>
          <w:color w:val="000000"/>
          <w:sz w:val="26"/>
          <w:szCs w:val="26"/>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00016D" w:rsidRPr="0000016D" w:rsidRDefault="0000016D" w:rsidP="0000016D">
      <w:pPr>
        <w:ind w:firstLine="567"/>
        <w:jc w:val="both"/>
        <w:rPr>
          <w:color w:val="000000"/>
          <w:sz w:val="26"/>
          <w:szCs w:val="26"/>
        </w:rPr>
      </w:pPr>
      <w:r w:rsidRPr="0000016D">
        <w:rPr>
          <w:color w:val="000000"/>
          <w:sz w:val="26"/>
          <w:szCs w:val="26"/>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00016D" w:rsidRPr="0000016D" w:rsidRDefault="0000016D" w:rsidP="0000016D">
      <w:pPr>
        <w:ind w:firstLine="567"/>
        <w:jc w:val="both"/>
        <w:rPr>
          <w:color w:val="000000"/>
          <w:sz w:val="26"/>
          <w:szCs w:val="26"/>
        </w:rPr>
      </w:pPr>
      <w:r w:rsidRPr="0000016D">
        <w:rPr>
          <w:color w:val="000000"/>
          <w:sz w:val="26"/>
          <w:szCs w:val="26"/>
        </w:rPr>
        <w:t>Не допускается произвольное изменение характера фасада, снос декоративных кронштейнов и элементов, поддерживающих балконы.</w:t>
      </w:r>
    </w:p>
    <w:p w:rsidR="0000016D" w:rsidRPr="0000016D" w:rsidRDefault="0000016D" w:rsidP="0000016D">
      <w:pPr>
        <w:ind w:firstLine="567"/>
        <w:jc w:val="both"/>
        <w:rPr>
          <w:color w:val="000000"/>
          <w:sz w:val="26"/>
          <w:szCs w:val="26"/>
        </w:rPr>
      </w:pPr>
      <w:r w:rsidRPr="0000016D">
        <w:rPr>
          <w:color w:val="000000"/>
          <w:sz w:val="26"/>
          <w:szCs w:val="26"/>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00016D" w:rsidRPr="0000016D" w:rsidRDefault="0000016D" w:rsidP="0000016D">
      <w:pPr>
        <w:ind w:firstLine="567"/>
        <w:jc w:val="both"/>
        <w:rPr>
          <w:color w:val="000000"/>
          <w:sz w:val="26"/>
          <w:szCs w:val="26"/>
        </w:rPr>
      </w:pPr>
      <w:r w:rsidRPr="0000016D">
        <w:rPr>
          <w:color w:val="000000"/>
          <w:sz w:val="26"/>
          <w:szCs w:val="26"/>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96" w:name="_Toc295391088"/>
      <w:bookmarkStart w:id="97" w:name="_Toc279146051"/>
      <w:bookmarkStart w:id="98" w:name="_Toc347306223"/>
      <w:bookmarkStart w:id="99" w:name="_Toc347306303"/>
      <w:bookmarkStart w:id="100" w:name="_Toc347308383"/>
      <w:bookmarkStart w:id="101" w:name="_Toc347308780"/>
      <w:bookmarkStart w:id="102" w:name="_Toc466882260"/>
      <w:bookmarkStart w:id="103" w:name="_Toc478038890"/>
      <w:r w:rsidRPr="0000016D">
        <w:rPr>
          <w:b/>
          <w:bCs/>
          <w:sz w:val="26"/>
          <w:szCs w:val="26"/>
          <w:lang w:val="x-none"/>
        </w:rPr>
        <w:t>Статья 25. Уличное оборудование и малые формы</w:t>
      </w:r>
      <w:bookmarkEnd w:id="96"/>
      <w:bookmarkEnd w:id="97"/>
      <w:bookmarkEnd w:id="98"/>
      <w:bookmarkEnd w:id="99"/>
      <w:bookmarkEnd w:id="100"/>
      <w:bookmarkEnd w:id="101"/>
      <w:bookmarkEnd w:id="102"/>
      <w:bookmarkEnd w:id="103"/>
    </w:p>
    <w:p w:rsidR="0000016D" w:rsidRPr="0000016D" w:rsidRDefault="0000016D" w:rsidP="0000016D">
      <w:pPr>
        <w:ind w:firstLine="567"/>
        <w:jc w:val="both"/>
        <w:rPr>
          <w:color w:val="000000"/>
          <w:sz w:val="26"/>
          <w:szCs w:val="26"/>
        </w:rPr>
      </w:pPr>
      <w:r w:rsidRPr="0000016D">
        <w:rPr>
          <w:color w:val="000000"/>
          <w:sz w:val="26"/>
          <w:szCs w:val="26"/>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поселения.</w:t>
      </w:r>
    </w:p>
    <w:p w:rsidR="0000016D" w:rsidRPr="0000016D" w:rsidRDefault="0000016D" w:rsidP="0000016D">
      <w:pPr>
        <w:ind w:firstLine="567"/>
        <w:jc w:val="both"/>
        <w:rPr>
          <w:color w:val="000000"/>
          <w:sz w:val="26"/>
          <w:szCs w:val="26"/>
        </w:rPr>
      </w:pPr>
      <w:r w:rsidRPr="0000016D">
        <w:rPr>
          <w:color w:val="000000"/>
          <w:sz w:val="26"/>
          <w:szCs w:val="26"/>
        </w:rPr>
        <w:t>Уличное оборудование является временным сооружением.</w:t>
      </w:r>
    </w:p>
    <w:p w:rsidR="0000016D" w:rsidRPr="0000016D" w:rsidRDefault="0000016D" w:rsidP="0000016D">
      <w:pPr>
        <w:ind w:firstLine="567"/>
        <w:jc w:val="both"/>
        <w:rPr>
          <w:color w:val="000000"/>
          <w:sz w:val="26"/>
          <w:szCs w:val="26"/>
        </w:rPr>
      </w:pPr>
      <w:r w:rsidRPr="0000016D">
        <w:rPr>
          <w:color w:val="000000"/>
          <w:sz w:val="26"/>
          <w:szCs w:val="26"/>
        </w:rPr>
        <w:t>2. Уличное оборудование включает следующие виды оборудования:</w:t>
      </w:r>
    </w:p>
    <w:p w:rsidR="0000016D" w:rsidRPr="0000016D" w:rsidRDefault="0000016D" w:rsidP="0000016D">
      <w:pPr>
        <w:ind w:firstLine="567"/>
        <w:jc w:val="both"/>
        <w:rPr>
          <w:color w:val="000000"/>
          <w:sz w:val="26"/>
          <w:szCs w:val="26"/>
        </w:rPr>
      </w:pPr>
      <w:r w:rsidRPr="0000016D">
        <w:rPr>
          <w:color w:val="000000"/>
          <w:sz w:val="26"/>
          <w:szCs w:val="26"/>
        </w:rPr>
        <w:t xml:space="preserve">- оборудование для мелкорозничной торговли (павильоны, киоски, лотки, палатки, прилавки); </w:t>
      </w:r>
    </w:p>
    <w:p w:rsidR="0000016D" w:rsidRPr="0000016D" w:rsidRDefault="0000016D" w:rsidP="0000016D">
      <w:pPr>
        <w:ind w:firstLine="567"/>
        <w:jc w:val="both"/>
        <w:rPr>
          <w:color w:val="000000"/>
          <w:sz w:val="26"/>
          <w:szCs w:val="26"/>
        </w:rPr>
      </w:pPr>
      <w:r w:rsidRPr="0000016D">
        <w:rPr>
          <w:color w:val="000000"/>
          <w:sz w:val="26"/>
          <w:szCs w:val="26"/>
        </w:rPr>
        <w:t>- оборудование летних кафе (навесы, зонты, мебель, ограждения, торговое оборудование);</w:t>
      </w:r>
    </w:p>
    <w:p w:rsidR="0000016D" w:rsidRPr="0000016D" w:rsidRDefault="0000016D" w:rsidP="0000016D">
      <w:pPr>
        <w:ind w:firstLine="567"/>
        <w:jc w:val="both"/>
        <w:rPr>
          <w:color w:val="000000"/>
          <w:sz w:val="26"/>
          <w:szCs w:val="26"/>
        </w:rPr>
      </w:pPr>
      <w:r w:rsidRPr="0000016D">
        <w:rPr>
          <w:color w:val="000000"/>
          <w:sz w:val="26"/>
          <w:szCs w:val="26"/>
        </w:rPr>
        <w:t>- оборудование магистралей (остановки общественного транспорта, посты ГИБДД, парковки);</w:t>
      </w:r>
    </w:p>
    <w:p w:rsidR="0000016D" w:rsidRPr="0000016D" w:rsidRDefault="0000016D" w:rsidP="0000016D">
      <w:pPr>
        <w:ind w:firstLine="567"/>
        <w:jc w:val="both"/>
        <w:rPr>
          <w:color w:val="000000"/>
          <w:sz w:val="26"/>
          <w:szCs w:val="26"/>
        </w:rPr>
      </w:pPr>
      <w:r w:rsidRPr="0000016D">
        <w:rPr>
          <w:color w:val="000000"/>
          <w:sz w:val="26"/>
          <w:szCs w:val="26"/>
        </w:rPr>
        <w:t>- ограды, ограждения;</w:t>
      </w:r>
    </w:p>
    <w:p w:rsidR="0000016D" w:rsidRPr="0000016D" w:rsidRDefault="0000016D" w:rsidP="0000016D">
      <w:pPr>
        <w:ind w:firstLine="567"/>
        <w:jc w:val="both"/>
        <w:rPr>
          <w:color w:val="000000"/>
          <w:sz w:val="26"/>
          <w:szCs w:val="26"/>
        </w:rPr>
      </w:pPr>
      <w:r w:rsidRPr="0000016D">
        <w:rPr>
          <w:color w:val="000000"/>
          <w:sz w:val="26"/>
          <w:szCs w:val="26"/>
        </w:rPr>
        <w:t>- уличная мебель (скамьи, доски объявлений и т.д.);</w:t>
      </w:r>
    </w:p>
    <w:p w:rsidR="0000016D" w:rsidRPr="0000016D" w:rsidRDefault="0000016D" w:rsidP="0000016D">
      <w:pPr>
        <w:ind w:firstLine="567"/>
        <w:jc w:val="both"/>
        <w:rPr>
          <w:color w:val="000000"/>
          <w:sz w:val="26"/>
          <w:szCs w:val="26"/>
        </w:rPr>
      </w:pPr>
      <w:r w:rsidRPr="0000016D">
        <w:rPr>
          <w:color w:val="000000"/>
          <w:sz w:val="26"/>
          <w:szCs w:val="26"/>
        </w:rPr>
        <w:t>- хозяйственное и санитарно-техническое оборудование (уличные контейнеры для мусора, мусоросборники, кабины общественных туалетов);</w:t>
      </w:r>
    </w:p>
    <w:p w:rsidR="0000016D" w:rsidRPr="0000016D" w:rsidRDefault="0000016D" w:rsidP="0000016D">
      <w:pPr>
        <w:ind w:firstLine="567"/>
        <w:jc w:val="both"/>
        <w:rPr>
          <w:color w:val="000000"/>
          <w:sz w:val="26"/>
          <w:szCs w:val="26"/>
        </w:rPr>
      </w:pPr>
      <w:r w:rsidRPr="0000016D">
        <w:rPr>
          <w:color w:val="000000"/>
          <w:sz w:val="26"/>
          <w:szCs w:val="26"/>
        </w:rPr>
        <w:t>- элементы благоустройства садов и парков (беседки, навесы и т.д.).</w:t>
      </w:r>
    </w:p>
    <w:p w:rsidR="0000016D" w:rsidRPr="0000016D" w:rsidRDefault="0000016D" w:rsidP="0000016D">
      <w:pPr>
        <w:ind w:firstLine="567"/>
        <w:jc w:val="both"/>
        <w:rPr>
          <w:color w:val="000000"/>
          <w:sz w:val="26"/>
          <w:szCs w:val="26"/>
        </w:rPr>
      </w:pPr>
      <w:r w:rsidRPr="0000016D">
        <w:rPr>
          <w:color w:val="000000"/>
          <w:sz w:val="26"/>
          <w:szCs w:val="26"/>
        </w:rPr>
        <w:t>3. Общими требованиями к размещению уличного оборудования являются:</w:t>
      </w:r>
    </w:p>
    <w:p w:rsidR="0000016D" w:rsidRPr="0000016D" w:rsidRDefault="0000016D" w:rsidP="0000016D">
      <w:pPr>
        <w:ind w:firstLine="567"/>
        <w:jc w:val="both"/>
        <w:rPr>
          <w:color w:val="000000"/>
          <w:sz w:val="26"/>
          <w:szCs w:val="26"/>
        </w:rPr>
      </w:pPr>
      <w:r w:rsidRPr="0000016D">
        <w:rPr>
          <w:color w:val="000000"/>
          <w:sz w:val="26"/>
          <w:szCs w:val="26"/>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00016D" w:rsidRPr="0000016D" w:rsidRDefault="0000016D" w:rsidP="0000016D">
      <w:pPr>
        <w:ind w:firstLine="567"/>
        <w:jc w:val="both"/>
        <w:rPr>
          <w:color w:val="000000"/>
          <w:sz w:val="26"/>
          <w:szCs w:val="26"/>
        </w:rPr>
      </w:pPr>
      <w:r w:rsidRPr="0000016D">
        <w:rPr>
          <w:color w:val="000000"/>
          <w:sz w:val="26"/>
          <w:szCs w:val="26"/>
        </w:rPr>
        <w:t>- согласованность с архитектурно-пространственным окружением;</w:t>
      </w:r>
    </w:p>
    <w:p w:rsidR="0000016D" w:rsidRPr="0000016D" w:rsidRDefault="0000016D" w:rsidP="0000016D">
      <w:pPr>
        <w:ind w:firstLine="567"/>
        <w:jc w:val="both"/>
        <w:rPr>
          <w:color w:val="000000"/>
          <w:sz w:val="26"/>
          <w:szCs w:val="26"/>
        </w:rPr>
      </w:pPr>
      <w:r w:rsidRPr="0000016D">
        <w:rPr>
          <w:color w:val="000000"/>
          <w:sz w:val="26"/>
          <w:szCs w:val="26"/>
        </w:rPr>
        <w:t>- удобство, безопасность эксплуатации, использования, обслуживания.</w:t>
      </w:r>
    </w:p>
    <w:p w:rsidR="0000016D" w:rsidRPr="0000016D" w:rsidRDefault="0000016D" w:rsidP="0000016D">
      <w:pPr>
        <w:ind w:firstLine="567"/>
        <w:jc w:val="both"/>
        <w:rPr>
          <w:color w:val="000000"/>
          <w:sz w:val="26"/>
          <w:szCs w:val="26"/>
        </w:rPr>
      </w:pPr>
      <w:r w:rsidRPr="0000016D">
        <w:rPr>
          <w:color w:val="000000"/>
          <w:sz w:val="26"/>
          <w:szCs w:val="26"/>
        </w:rPr>
        <w:t>Объекты уличного оборудования и малые формы не должны:</w:t>
      </w:r>
    </w:p>
    <w:p w:rsidR="0000016D" w:rsidRPr="0000016D" w:rsidRDefault="0000016D" w:rsidP="0000016D">
      <w:pPr>
        <w:ind w:firstLine="567"/>
        <w:jc w:val="both"/>
        <w:rPr>
          <w:color w:val="000000"/>
          <w:sz w:val="26"/>
          <w:szCs w:val="26"/>
        </w:rPr>
      </w:pPr>
      <w:r w:rsidRPr="0000016D">
        <w:rPr>
          <w:color w:val="000000"/>
          <w:sz w:val="26"/>
          <w:szCs w:val="26"/>
        </w:rPr>
        <w:t>- искажать внешний вид архитектурных ансамблей, памятников истории и культуры, памятников природы и ценных ландшафтов;</w:t>
      </w:r>
    </w:p>
    <w:p w:rsidR="0000016D" w:rsidRPr="0000016D" w:rsidRDefault="0000016D" w:rsidP="0000016D">
      <w:pPr>
        <w:ind w:firstLine="567"/>
        <w:jc w:val="both"/>
        <w:rPr>
          <w:color w:val="000000"/>
          <w:sz w:val="26"/>
          <w:szCs w:val="26"/>
        </w:rPr>
      </w:pPr>
      <w:r w:rsidRPr="0000016D">
        <w:rPr>
          <w:color w:val="000000"/>
          <w:sz w:val="26"/>
          <w:szCs w:val="26"/>
        </w:rPr>
        <w:lastRenderedPageBreak/>
        <w:t>-</w:t>
      </w:r>
      <w:r w:rsidRPr="0000016D">
        <w:rPr>
          <w:color w:val="000000"/>
          <w:sz w:val="26"/>
          <w:szCs w:val="26"/>
          <w:lang w:val="en-US"/>
        </w:rPr>
        <w:t> </w:t>
      </w:r>
      <w:r w:rsidRPr="0000016D">
        <w:rPr>
          <w:color w:val="000000"/>
          <w:sz w:val="26"/>
          <w:szCs w:val="26"/>
        </w:rPr>
        <w:t>нарушать архитектурно-планировочную организацию и зонирование территорий;</w:t>
      </w:r>
    </w:p>
    <w:p w:rsidR="0000016D" w:rsidRPr="0000016D" w:rsidRDefault="0000016D" w:rsidP="0000016D">
      <w:pPr>
        <w:ind w:firstLine="567"/>
        <w:jc w:val="both"/>
        <w:rPr>
          <w:color w:val="000000"/>
          <w:sz w:val="26"/>
          <w:szCs w:val="26"/>
        </w:rPr>
      </w:pPr>
      <w:r w:rsidRPr="0000016D">
        <w:rPr>
          <w:color w:val="000000"/>
          <w:sz w:val="26"/>
          <w:szCs w:val="26"/>
        </w:rPr>
        <w:t>- препятствовать пешеходному и транспортному движению;</w:t>
      </w:r>
    </w:p>
    <w:p w:rsidR="0000016D" w:rsidRPr="0000016D" w:rsidRDefault="0000016D" w:rsidP="0000016D">
      <w:pPr>
        <w:ind w:firstLine="567"/>
        <w:jc w:val="both"/>
        <w:rPr>
          <w:color w:val="000000"/>
          <w:sz w:val="26"/>
          <w:szCs w:val="26"/>
        </w:rPr>
      </w:pPr>
      <w:r w:rsidRPr="0000016D">
        <w:rPr>
          <w:color w:val="000000"/>
          <w:sz w:val="26"/>
          <w:szCs w:val="26"/>
        </w:rPr>
        <w:t>-</w:t>
      </w:r>
      <w:r w:rsidRPr="0000016D">
        <w:rPr>
          <w:color w:val="000000"/>
          <w:sz w:val="26"/>
          <w:szCs w:val="26"/>
          <w:lang w:val="en-US"/>
        </w:rPr>
        <w:t> </w:t>
      </w:r>
      <w:r w:rsidRPr="0000016D">
        <w:rPr>
          <w:color w:val="000000"/>
          <w:sz w:val="26"/>
          <w:szCs w:val="26"/>
        </w:rPr>
        <w:t>наносить физический ущерб архитектурным объектам, элементам благоустройства, зеленым насаждениям, инженерному оборудованию территорий.</w:t>
      </w:r>
    </w:p>
    <w:p w:rsidR="0000016D" w:rsidRPr="0000016D" w:rsidRDefault="0000016D" w:rsidP="0000016D">
      <w:pPr>
        <w:ind w:firstLine="567"/>
        <w:jc w:val="both"/>
        <w:rPr>
          <w:color w:val="000000"/>
          <w:sz w:val="26"/>
          <w:szCs w:val="26"/>
        </w:rPr>
      </w:pPr>
      <w:r w:rsidRPr="0000016D">
        <w:rPr>
          <w:color w:val="000000"/>
          <w:sz w:val="26"/>
          <w:szCs w:val="26"/>
        </w:rPr>
        <w:t>4. Общими требованиями к дизайну уличного оборудования и малым формам являются:</w:t>
      </w:r>
    </w:p>
    <w:p w:rsidR="0000016D" w:rsidRPr="0000016D" w:rsidRDefault="0000016D" w:rsidP="0000016D">
      <w:pPr>
        <w:ind w:firstLine="567"/>
        <w:jc w:val="both"/>
        <w:rPr>
          <w:color w:val="000000"/>
          <w:sz w:val="26"/>
          <w:szCs w:val="26"/>
        </w:rPr>
      </w:pPr>
      <w:r w:rsidRPr="0000016D">
        <w:rPr>
          <w:color w:val="000000"/>
          <w:sz w:val="26"/>
          <w:szCs w:val="26"/>
        </w:rPr>
        <w:t>- унификация, разработка на основе установленных образцов;</w:t>
      </w:r>
    </w:p>
    <w:p w:rsidR="0000016D" w:rsidRPr="0000016D" w:rsidRDefault="0000016D" w:rsidP="0000016D">
      <w:pPr>
        <w:ind w:firstLine="567"/>
        <w:jc w:val="both"/>
        <w:rPr>
          <w:color w:val="000000"/>
          <w:sz w:val="26"/>
          <w:szCs w:val="26"/>
        </w:rPr>
      </w:pPr>
      <w:r w:rsidRPr="0000016D">
        <w:rPr>
          <w:color w:val="000000"/>
          <w:sz w:val="26"/>
          <w:szCs w:val="26"/>
        </w:rPr>
        <w:t>-</w:t>
      </w:r>
      <w:r w:rsidRPr="0000016D">
        <w:rPr>
          <w:color w:val="000000"/>
          <w:sz w:val="26"/>
          <w:szCs w:val="26"/>
          <w:lang w:val="en-US"/>
        </w:rPr>
        <w:t> </w:t>
      </w:r>
      <w:r w:rsidRPr="0000016D">
        <w:rPr>
          <w:color w:val="000000"/>
          <w:sz w:val="26"/>
          <w:szCs w:val="26"/>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00016D" w:rsidRPr="0000016D" w:rsidRDefault="0000016D" w:rsidP="0000016D">
      <w:pPr>
        <w:ind w:firstLine="567"/>
        <w:jc w:val="both"/>
        <w:rPr>
          <w:color w:val="000000"/>
          <w:sz w:val="26"/>
          <w:szCs w:val="26"/>
        </w:rPr>
      </w:pPr>
      <w:r w:rsidRPr="0000016D">
        <w:rPr>
          <w:color w:val="000000"/>
          <w:sz w:val="26"/>
          <w:szCs w:val="26"/>
        </w:rPr>
        <w:t>- современные технологии изготовления;</w:t>
      </w:r>
    </w:p>
    <w:p w:rsidR="0000016D" w:rsidRPr="0000016D" w:rsidRDefault="0000016D" w:rsidP="0000016D">
      <w:pPr>
        <w:ind w:firstLine="567"/>
        <w:jc w:val="both"/>
        <w:rPr>
          <w:color w:val="000000"/>
          <w:sz w:val="26"/>
          <w:szCs w:val="26"/>
        </w:rPr>
      </w:pPr>
      <w:r w:rsidRPr="0000016D">
        <w:rPr>
          <w:color w:val="000000"/>
          <w:sz w:val="26"/>
          <w:szCs w:val="26"/>
        </w:rPr>
        <w:t>-</w:t>
      </w:r>
      <w:r w:rsidRPr="0000016D">
        <w:rPr>
          <w:color w:val="000000"/>
          <w:sz w:val="26"/>
          <w:szCs w:val="26"/>
          <w:lang w:val="en-US"/>
        </w:rPr>
        <w:t> </w:t>
      </w:r>
      <w:r w:rsidRPr="0000016D">
        <w:rPr>
          <w:color w:val="000000"/>
          <w:sz w:val="26"/>
          <w:szCs w:val="26"/>
        </w:rPr>
        <w:t>прочность, надежность конструкции, устойчивость к механическим воздействиям;</w:t>
      </w:r>
    </w:p>
    <w:p w:rsidR="0000016D" w:rsidRPr="0000016D" w:rsidRDefault="0000016D" w:rsidP="0000016D">
      <w:pPr>
        <w:ind w:firstLine="567"/>
        <w:jc w:val="both"/>
        <w:rPr>
          <w:color w:val="000000"/>
          <w:sz w:val="26"/>
          <w:szCs w:val="26"/>
        </w:rPr>
      </w:pPr>
      <w:r w:rsidRPr="0000016D">
        <w:rPr>
          <w:color w:val="000000"/>
          <w:sz w:val="26"/>
          <w:szCs w:val="26"/>
        </w:rPr>
        <w:t>-</w:t>
      </w:r>
      <w:r w:rsidRPr="0000016D">
        <w:rPr>
          <w:color w:val="000000"/>
          <w:sz w:val="26"/>
          <w:szCs w:val="26"/>
          <w:lang w:val="en-US"/>
        </w:rPr>
        <w:t> </w:t>
      </w:r>
      <w:r w:rsidRPr="0000016D">
        <w:rPr>
          <w:color w:val="000000"/>
          <w:sz w:val="26"/>
          <w:szCs w:val="26"/>
        </w:rPr>
        <w:t>удобство монтажа и демонтажа, сборно-разборное устройство, транспортабельность.</w:t>
      </w:r>
    </w:p>
    <w:p w:rsidR="0000016D" w:rsidRPr="0000016D" w:rsidRDefault="0000016D" w:rsidP="0000016D">
      <w:pPr>
        <w:ind w:firstLine="567"/>
        <w:jc w:val="both"/>
        <w:rPr>
          <w:color w:val="000000"/>
          <w:sz w:val="26"/>
          <w:szCs w:val="26"/>
        </w:rPr>
      </w:pPr>
      <w:r w:rsidRPr="0000016D">
        <w:rPr>
          <w:color w:val="000000"/>
          <w:sz w:val="26"/>
          <w:szCs w:val="26"/>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00016D" w:rsidRPr="0000016D" w:rsidRDefault="0000016D" w:rsidP="0000016D">
      <w:pPr>
        <w:ind w:firstLine="567"/>
        <w:jc w:val="both"/>
        <w:rPr>
          <w:color w:val="000000"/>
          <w:sz w:val="26"/>
          <w:szCs w:val="26"/>
        </w:rPr>
      </w:pPr>
      <w:r w:rsidRPr="0000016D">
        <w:rPr>
          <w:color w:val="000000"/>
          <w:sz w:val="26"/>
          <w:szCs w:val="26"/>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00016D" w:rsidRPr="0000016D" w:rsidRDefault="0000016D" w:rsidP="0000016D">
      <w:pPr>
        <w:ind w:firstLine="567"/>
        <w:jc w:val="both"/>
        <w:rPr>
          <w:color w:val="000000"/>
          <w:sz w:val="26"/>
          <w:szCs w:val="26"/>
        </w:rPr>
      </w:pPr>
      <w:r w:rsidRPr="0000016D">
        <w:rPr>
          <w:color w:val="000000"/>
          <w:sz w:val="26"/>
          <w:szCs w:val="26"/>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00016D">
          <w:rPr>
            <w:color w:val="000000"/>
            <w:sz w:val="26"/>
            <w:szCs w:val="26"/>
          </w:rPr>
          <w:t>75 кв. м</w:t>
        </w:r>
      </w:smartTag>
      <w:r w:rsidRPr="0000016D">
        <w:rPr>
          <w:color w:val="000000"/>
          <w:sz w:val="26"/>
          <w:szCs w:val="26"/>
        </w:rPr>
        <w:t>.</w:t>
      </w:r>
    </w:p>
    <w:p w:rsidR="0000016D" w:rsidRPr="0000016D" w:rsidRDefault="0000016D" w:rsidP="0000016D">
      <w:pPr>
        <w:ind w:firstLine="567"/>
        <w:jc w:val="both"/>
        <w:rPr>
          <w:color w:val="000000"/>
          <w:sz w:val="26"/>
          <w:szCs w:val="26"/>
        </w:rPr>
      </w:pPr>
      <w:r w:rsidRPr="0000016D">
        <w:rPr>
          <w:color w:val="000000"/>
          <w:sz w:val="26"/>
          <w:szCs w:val="26"/>
        </w:rPr>
        <w:t>Разрешительная документация на установку объектов мелкорозничной торговли выдается администрацией поселения.</w:t>
      </w:r>
    </w:p>
    <w:p w:rsidR="0000016D" w:rsidRPr="0000016D" w:rsidRDefault="0000016D" w:rsidP="0000016D">
      <w:pPr>
        <w:ind w:firstLine="567"/>
        <w:jc w:val="both"/>
        <w:rPr>
          <w:color w:val="000000"/>
          <w:sz w:val="26"/>
          <w:szCs w:val="26"/>
        </w:rPr>
      </w:pPr>
      <w:r w:rsidRPr="0000016D">
        <w:rPr>
          <w:color w:val="000000"/>
          <w:sz w:val="26"/>
          <w:szCs w:val="26"/>
        </w:rPr>
        <w:t>Местами комплексного размещения оборудования для мелкорозничной торговли являются торговые зоны.</w:t>
      </w:r>
    </w:p>
    <w:p w:rsidR="0000016D" w:rsidRPr="0000016D" w:rsidRDefault="0000016D" w:rsidP="0000016D">
      <w:pPr>
        <w:ind w:firstLine="567"/>
        <w:jc w:val="both"/>
        <w:rPr>
          <w:color w:val="000000"/>
          <w:sz w:val="26"/>
          <w:szCs w:val="26"/>
        </w:rPr>
      </w:pPr>
      <w:r w:rsidRPr="0000016D">
        <w:rPr>
          <w:color w:val="000000"/>
          <w:sz w:val="26"/>
          <w:szCs w:val="26"/>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00016D" w:rsidRPr="0000016D" w:rsidRDefault="0000016D" w:rsidP="0000016D">
      <w:pPr>
        <w:ind w:firstLine="567"/>
        <w:jc w:val="both"/>
        <w:rPr>
          <w:color w:val="000000"/>
          <w:sz w:val="26"/>
          <w:szCs w:val="26"/>
        </w:rPr>
      </w:pPr>
      <w:r w:rsidRPr="0000016D">
        <w:rPr>
          <w:color w:val="000000"/>
          <w:sz w:val="26"/>
          <w:szCs w:val="26"/>
        </w:rPr>
        <w:t>Цветовое решение оборудования должно быть согласовано со сложившейся колористикой архитектурного окружения.</w:t>
      </w:r>
    </w:p>
    <w:p w:rsidR="0000016D" w:rsidRPr="0000016D" w:rsidRDefault="0000016D" w:rsidP="0000016D">
      <w:pPr>
        <w:ind w:firstLine="567"/>
        <w:jc w:val="both"/>
        <w:rPr>
          <w:color w:val="000000"/>
          <w:sz w:val="26"/>
          <w:szCs w:val="26"/>
        </w:rPr>
      </w:pPr>
      <w:r w:rsidRPr="0000016D">
        <w:rPr>
          <w:color w:val="000000"/>
          <w:sz w:val="26"/>
          <w:szCs w:val="26"/>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00016D" w:rsidRPr="0000016D" w:rsidRDefault="0000016D" w:rsidP="0000016D">
      <w:pPr>
        <w:ind w:firstLine="567"/>
        <w:jc w:val="both"/>
        <w:rPr>
          <w:color w:val="000000"/>
          <w:sz w:val="26"/>
          <w:szCs w:val="26"/>
        </w:rPr>
      </w:pPr>
      <w:r w:rsidRPr="0000016D">
        <w:rPr>
          <w:color w:val="000000"/>
          <w:sz w:val="26"/>
          <w:szCs w:val="26"/>
        </w:rPr>
        <w:t>Размещение летних кафе допускается на период, установленный договором, при объектах питания или торговли при наличии разрешения администрации поселения.</w:t>
      </w:r>
    </w:p>
    <w:p w:rsidR="0000016D" w:rsidRPr="0000016D" w:rsidRDefault="0000016D" w:rsidP="0000016D">
      <w:pPr>
        <w:ind w:firstLine="567"/>
        <w:jc w:val="both"/>
        <w:rPr>
          <w:color w:val="000000"/>
          <w:sz w:val="26"/>
          <w:szCs w:val="26"/>
        </w:rPr>
      </w:pPr>
      <w:r w:rsidRPr="0000016D">
        <w:rPr>
          <w:color w:val="000000"/>
          <w:sz w:val="26"/>
          <w:szCs w:val="26"/>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00016D" w:rsidRPr="0000016D" w:rsidRDefault="0000016D" w:rsidP="0000016D">
      <w:pPr>
        <w:ind w:firstLine="567"/>
        <w:jc w:val="both"/>
        <w:rPr>
          <w:color w:val="000000"/>
          <w:sz w:val="26"/>
          <w:szCs w:val="26"/>
        </w:rPr>
      </w:pPr>
      <w:r w:rsidRPr="0000016D">
        <w:rPr>
          <w:color w:val="000000"/>
          <w:sz w:val="26"/>
          <w:szCs w:val="26"/>
        </w:rPr>
        <w:lastRenderedPageBreak/>
        <w:t>Монтаж и демонтаж оборудования должны осуществляться в кратчайшие сроки.</w:t>
      </w:r>
    </w:p>
    <w:p w:rsidR="0000016D" w:rsidRPr="0000016D" w:rsidRDefault="0000016D" w:rsidP="0000016D">
      <w:pPr>
        <w:ind w:firstLine="567"/>
        <w:jc w:val="both"/>
        <w:rPr>
          <w:color w:val="000000"/>
          <w:sz w:val="26"/>
          <w:szCs w:val="26"/>
        </w:rPr>
      </w:pPr>
      <w:r w:rsidRPr="0000016D">
        <w:rPr>
          <w:color w:val="000000"/>
          <w:sz w:val="26"/>
          <w:szCs w:val="26"/>
        </w:rPr>
        <w:t>7. 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00016D" w:rsidRPr="0000016D" w:rsidRDefault="0000016D" w:rsidP="0000016D">
      <w:pPr>
        <w:ind w:firstLine="567"/>
        <w:jc w:val="both"/>
        <w:rPr>
          <w:color w:val="000000"/>
          <w:sz w:val="26"/>
          <w:szCs w:val="26"/>
        </w:rPr>
      </w:pPr>
      <w:r w:rsidRPr="0000016D">
        <w:rPr>
          <w:color w:val="000000"/>
          <w:sz w:val="26"/>
          <w:szCs w:val="26"/>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00016D" w:rsidRPr="0000016D" w:rsidRDefault="0000016D" w:rsidP="0000016D">
      <w:pPr>
        <w:ind w:firstLine="567"/>
        <w:jc w:val="both"/>
        <w:rPr>
          <w:color w:val="000000"/>
          <w:sz w:val="26"/>
          <w:szCs w:val="26"/>
        </w:rPr>
      </w:pPr>
      <w:r w:rsidRPr="0000016D">
        <w:rPr>
          <w:color w:val="000000"/>
          <w:sz w:val="26"/>
          <w:szCs w:val="26"/>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00016D" w:rsidRPr="0000016D" w:rsidRDefault="0000016D" w:rsidP="0000016D">
      <w:pPr>
        <w:ind w:firstLine="567"/>
        <w:jc w:val="both"/>
        <w:rPr>
          <w:color w:val="000000"/>
          <w:sz w:val="26"/>
          <w:szCs w:val="26"/>
        </w:rPr>
      </w:pPr>
      <w:r w:rsidRPr="0000016D">
        <w:rPr>
          <w:color w:val="000000"/>
          <w:sz w:val="26"/>
          <w:szCs w:val="26"/>
        </w:rPr>
        <w:t>9. Требования, установленные настоящей статьей, применяются в части, не противоречащей Правилам благоустройства и озеленения территории поселения.</w:t>
      </w:r>
      <w:bookmarkStart w:id="104" w:name="_Toc347306251"/>
      <w:bookmarkStart w:id="105" w:name="_Toc347306331"/>
      <w:bookmarkStart w:id="106" w:name="_Toc347308384"/>
      <w:bookmarkStart w:id="107" w:name="_Toc347308781"/>
      <w:bookmarkStart w:id="108" w:name="_Toc466882261"/>
    </w:p>
    <w:p w:rsidR="0000016D" w:rsidRPr="0000016D" w:rsidRDefault="0000016D" w:rsidP="0000016D">
      <w:pPr>
        <w:jc w:val="both"/>
        <w:rPr>
          <w:color w:val="000000"/>
          <w:sz w:val="26"/>
          <w:szCs w:val="26"/>
        </w:rPr>
      </w:pP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109" w:name="_Toc478038891"/>
      <w:r w:rsidRPr="0000016D">
        <w:rPr>
          <w:b/>
          <w:bCs/>
          <w:sz w:val="26"/>
          <w:szCs w:val="26"/>
          <w:lang w:val="x-none"/>
        </w:rPr>
        <w:t>Статья 26. Условия применения и использования рекламных носителей</w:t>
      </w:r>
      <w:bookmarkEnd w:id="104"/>
      <w:bookmarkEnd w:id="105"/>
      <w:bookmarkEnd w:id="106"/>
      <w:bookmarkEnd w:id="107"/>
      <w:bookmarkEnd w:id="108"/>
      <w:bookmarkEnd w:id="109"/>
    </w:p>
    <w:p w:rsidR="0000016D" w:rsidRPr="0000016D" w:rsidRDefault="0000016D" w:rsidP="0000016D">
      <w:pPr>
        <w:autoSpaceDE w:val="0"/>
        <w:autoSpaceDN w:val="0"/>
        <w:adjustRightInd w:val="0"/>
        <w:ind w:firstLine="540"/>
        <w:jc w:val="both"/>
        <w:rPr>
          <w:rFonts w:eastAsia="Calibri"/>
          <w:sz w:val="26"/>
          <w:szCs w:val="26"/>
        </w:rPr>
      </w:pPr>
      <w:r w:rsidRPr="0000016D">
        <w:rPr>
          <w:rFonts w:eastAsia="Calibri"/>
          <w:sz w:val="26"/>
          <w:szCs w:val="26"/>
        </w:rPr>
        <w:t>1.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00016D" w:rsidRPr="0000016D" w:rsidRDefault="0000016D" w:rsidP="0000016D">
      <w:pPr>
        <w:autoSpaceDE w:val="0"/>
        <w:autoSpaceDN w:val="0"/>
        <w:adjustRightInd w:val="0"/>
        <w:jc w:val="both"/>
        <w:rPr>
          <w:rFonts w:eastAsia="Calibri"/>
          <w:sz w:val="26"/>
          <w:szCs w:val="26"/>
        </w:rPr>
      </w:pPr>
      <w:r w:rsidRPr="0000016D">
        <w:rPr>
          <w:rFonts w:eastAsia="Calibri"/>
          <w:sz w:val="26"/>
          <w:szCs w:val="26"/>
        </w:rPr>
        <w:t xml:space="preserve">      2.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w:t>
      </w:r>
      <w:r w:rsidRPr="0000016D">
        <w:rPr>
          <w:rFonts w:eastAsia="Calibri"/>
          <w:sz w:val="26"/>
          <w:szCs w:val="26"/>
        </w:rPr>
        <w:lastRenderedPageBreak/>
        <w:t xml:space="preserve">с лицом, управомоченным собственником такого имущества, в том числе с арендатором. </w:t>
      </w:r>
    </w:p>
    <w:p w:rsidR="0000016D" w:rsidRPr="0000016D" w:rsidRDefault="0000016D" w:rsidP="0000016D">
      <w:pPr>
        <w:autoSpaceDE w:val="0"/>
        <w:autoSpaceDN w:val="0"/>
        <w:adjustRightInd w:val="0"/>
        <w:ind w:firstLine="540"/>
        <w:jc w:val="both"/>
        <w:rPr>
          <w:rFonts w:eastAsia="Calibri"/>
          <w:sz w:val="26"/>
          <w:szCs w:val="26"/>
        </w:rPr>
      </w:pPr>
      <w:r w:rsidRPr="0000016D">
        <w:rPr>
          <w:rFonts w:eastAsia="Calibri"/>
          <w:sz w:val="26"/>
          <w:szCs w:val="26"/>
        </w:rPr>
        <w:t>3.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00016D" w:rsidRPr="0000016D" w:rsidRDefault="0000016D" w:rsidP="0000016D">
      <w:pPr>
        <w:ind w:firstLine="567"/>
        <w:jc w:val="both"/>
        <w:rPr>
          <w:sz w:val="26"/>
          <w:szCs w:val="26"/>
        </w:rPr>
      </w:pPr>
      <w:r w:rsidRPr="0000016D">
        <w:rPr>
          <w:sz w:val="26"/>
          <w:szCs w:val="26"/>
        </w:rPr>
        <w:t xml:space="preserve">4. Размещение </w:t>
      </w:r>
      <w:r w:rsidRPr="0000016D">
        <w:rPr>
          <w:rFonts w:eastAsia="Calibri"/>
          <w:sz w:val="26"/>
          <w:szCs w:val="26"/>
          <w:lang w:eastAsia="en-US"/>
        </w:rPr>
        <w:t>и эксплуатация рекламной конструкции</w:t>
      </w:r>
      <w:r w:rsidRPr="0000016D">
        <w:rPr>
          <w:sz w:val="26"/>
          <w:szCs w:val="26"/>
        </w:rPr>
        <w:t xml:space="preserve"> без разрешения и с отступлением от проекта не допускается.</w:t>
      </w:r>
    </w:p>
    <w:p w:rsidR="0000016D" w:rsidRPr="0000016D" w:rsidRDefault="0000016D" w:rsidP="0000016D">
      <w:pPr>
        <w:ind w:firstLine="567"/>
        <w:jc w:val="both"/>
        <w:rPr>
          <w:sz w:val="26"/>
          <w:szCs w:val="26"/>
        </w:rPr>
      </w:pPr>
      <w:r w:rsidRPr="0000016D">
        <w:rPr>
          <w:sz w:val="26"/>
          <w:szCs w:val="26"/>
        </w:rPr>
        <w:t>5. Содержание и ремонт рекламы и рекламной конструкции производится заявителем за свой счет.</w:t>
      </w:r>
    </w:p>
    <w:p w:rsidR="0000016D" w:rsidRPr="0000016D" w:rsidRDefault="0000016D" w:rsidP="0000016D">
      <w:pPr>
        <w:ind w:firstLine="567"/>
        <w:jc w:val="both"/>
        <w:rPr>
          <w:sz w:val="26"/>
          <w:szCs w:val="26"/>
        </w:rPr>
      </w:pPr>
      <w:r w:rsidRPr="0000016D">
        <w:rPr>
          <w:sz w:val="26"/>
          <w:szCs w:val="26"/>
        </w:rPr>
        <w:t>6. После завершения срока действия разрешения на рекламу собственник рекламного носителя обязан провести его демонтаж.</w:t>
      </w:r>
    </w:p>
    <w:p w:rsidR="0000016D" w:rsidRPr="0000016D" w:rsidRDefault="0000016D" w:rsidP="0000016D">
      <w:pPr>
        <w:ind w:firstLine="567"/>
        <w:jc w:val="both"/>
        <w:rPr>
          <w:sz w:val="26"/>
          <w:szCs w:val="26"/>
        </w:rPr>
      </w:pPr>
      <w:r w:rsidRPr="0000016D">
        <w:rPr>
          <w:sz w:val="26"/>
          <w:szCs w:val="26"/>
        </w:rPr>
        <w:t>7. Самовольно установленные рекламные конструкции подлежат демонтажу за счет средств собственника рекламы.</w:t>
      </w:r>
      <w:bookmarkStart w:id="110" w:name="_Toc325644543"/>
      <w:bookmarkStart w:id="111" w:name="_Toc466882262"/>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112" w:name="_Toc478038892"/>
      <w:r w:rsidRPr="0000016D">
        <w:rPr>
          <w:b/>
          <w:bCs/>
          <w:sz w:val="26"/>
          <w:szCs w:val="26"/>
          <w:lang w:val="x-none"/>
        </w:rPr>
        <w:t>Статья 27. Контроль за использованием земельных участков и объектов капитального строительства</w:t>
      </w:r>
      <w:bookmarkEnd w:id="110"/>
      <w:bookmarkEnd w:id="111"/>
      <w:bookmarkEnd w:id="112"/>
    </w:p>
    <w:p w:rsidR="0000016D" w:rsidRPr="0000016D" w:rsidRDefault="0000016D" w:rsidP="0000016D">
      <w:pPr>
        <w:ind w:firstLine="567"/>
        <w:jc w:val="both"/>
        <w:rPr>
          <w:color w:val="000000"/>
          <w:sz w:val="26"/>
          <w:szCs w:val="26"/>
        </w:rPr>
      </w:pPr>
      <w:r w:rsidRPr="0000016D">
        <w:rPr>
          <w:color w:val="000000"/>
          <w:sz w:val="26"/>
          <w:szCs w:val="26"/>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00016D" w:rsidRPr="0000016D" w:rsidRDefault="0000016D" w:rsidP="0000016D">
      <w:pPr>
        <w:ind w:firstLine="567"/>
        <w:jc w:val="both"/>
        <w:rPr>
          <w:color w:val="000000"/>
          <w:sz w:val="26"/>
          <w:szCs w:val="26"/>
        </w:rPr>
      </w:pPr>
      <w:r w:rsidRPr="0000016D">
        <w:rPr>
          <w:color w:val="000000"/>
          <w:sz w:val="26"/>
          <w:szCs w:val="26"/>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00016D" w:rsidRPr="0000016D" w:rsidRDefault="0000016D" w:rsidP="0000016D">
      <w:pPr>
        <w:ind w:firstLine="567"/>
        <w:jc w:val="both"/>
        <w:rPr>
          <w:color w:val="000000"/>
          <w:sz w:val="26"/>
          <w:szCs w:val="26"/>
        </w:rPr>
      </w:pPr>
      <w:r w:rsidRPr="0000016D">
        <w:rPr>
          <w:color w:val="000000"/>
          <w:sz w:val="26"/>
          <w:szCs w:val="26"/>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113" w:name="_Toc472423833"/>
      <w:bookmarkStart w:id="114" w:name="_Toc473719974"/>
      <w:bookmarkStart w:id="115" w:name="_Toc478038893"/>
      <w:r w:rsidRPr="0000016D">
        <w:rPr>
          <w:b/>
          <w:bCs/>
          <w:sz w:val="26"/>
          <w:szCs w:val="26"/>
          <w:lang w:val="x-none"/>
        </w:rPr>
        <w:t>Статья 28. Размещение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bookmarkEnd w:id="113"/>
      <w:bookmarkEnd w:id="114"/>
      <w:bookmarkEnd w:id="115"/>
      <w:r w:rsidRPr="0000016D">
        <w:rPr>
          <w:b/>
          <w:bCs/>
          <w:sz w:val="26"/>
          <w:szCs w:val="26"/>
          <w:lang w:val="x-none"/>
        </w:rPr>
        <w:t xml:space="preserve"> </w:t>
      </w:r>
    </w:p>
    <w:p w:rsidR="0000016D" w:rsidRPr="0000016D" w:rsidRDefault="0000016D" w:rsidP="0000016D">
      <w:pPr>
        <w:autoSpaceDE w:val="0"/>
        <w:autoSpaceDN w:val="0"/>
        <w:adjustRightInd w:val="0"/>
        <w:jc w:val="both"/>
        <w:outlineLvl w:val="0"/>
        <w:rPr>
          <w:rFonts w:eastAsia="Calibri"/>
          <w:lang w:eastAsia="en-US"/>
        </w:rPr>
      </w:pPr>
      <w:bookmarkStart w:id="116" w:name="_Toc472423834"/>
      <w:bookmarkStart w:id="117" w:name="_Toc472943349"/>
      <w:bookmarkStart w:id="118" w:name="_Toc473719454"/>
      <w:r w:rsidRPr="0000016D">
        <w:rPr>
          <w:rFonts w:eastAsia="Calibri"/>
          <w:lang w:eastAsia="en-US"/>
        </w:rPr>
        <w:t xml:space="preserve"> </w:t>
      </w:r>
      <w:bookmarkStart w:id="119" w:name="_Toc478038894"/>
      <w:bookmarkEnd w:id="116"/>
      <w:bookmarkEnd w:id="117"/>
      <w:bookmarkEnd w:id="118"/>
      <w:r w:rsidRPr="0000016D">
        <w:rPr>
          <w:color w:val="000000"/>
          <w:sz w:val="26"/>
          <w:szCs w:val="26"/>
        </w:rPr>
        <w:t>Согласно п3.1 статьи 31 Градостроительного кодекса РФ</w:t>
      </w:r>
      <w:bookmarkEnd w:id="119"/>
      <w:r w:rsidRPr="0000016D">
        <w:rPr>
          <w:color w:val="000000"/>
          <w:sz w:val="26"/>
          <w:szCs w:val="26"/>
        </w:rPr>
        <w:t xml:space="preserve"> </w:t>
      </w:r>
    </w:p>
    <w:p w:rsidR="0000016D" w:rsidRPr="0000016D" w:rsidRDefault="0000016D" w:rsidP="0000016D">
      <w:pPr>
        <w:autoSpaceDE w:val="0"/>
        <w:autoSpaceDN w:val="0"/>
        <w:adjustRightInd w:val="0"/>
        <w:ind w:firstLine="540"/>
        <w:jc w:val="both"/>
        <w:rPr>
          <w:color w:val="000000"/>
          <w:sz w:val="26"/>
          <w:szCs w:val="26"/>
        </w:rPr>
      </w:pPr>
      <w:r w:rsidRPr="0000016D">
        <w:rPr>
          <w:color w:val="000000"/>
          <w:sz w:val="26"/>
          <w:szCs w:val="26"/>
        </w:rPr>
        <w:lastRenderedPageBreak/>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0016D" w:rsidRPr="0000016D" w:rsidRDefault="0000016D" w:rsidP="0000016D">
      <w:pPr>
        <w:autoSpaceDE w:val="0"/>
        <w:autoSpaceDN w:val="0"/>
        <w:adjustRightInd w:val="0"/>
        <w:jc w:val="both"/>
        <w:rPr>
          <w:color w:val="000000"/>
          <w:sz w:val="26"/>
          <w:szCs w:val="26"/>
        </w:rPr>
      </w:pPr>
      <w:r w:rsidRPr="0000016D">
        <w:rPr>
          <w:color w:val="000000"/>
          <w:sz w:val="26"/>
          <w:szCs w:val="26"/>
        </w:rPr>
        <w:t xml:space="preserve">(часть 3.1 введена Федеральным </w:t>
      </w:r>
      <w:hyperlink r:id="rId64" w:history="1">
        <w:r w:rsidRPr="0000016D">
          <w:rPr>
            <w:color w:val="000000"/>
            <w:sz w:val="26"/>
            <w:szCs w:val="26"/>
          </w:rPr>
          <w:t>законом</w:t>
        </w:r>
      </w:hyperlink>
      <w:r w:rsidRPr="0000016D">
        <w:rPr>
          <w:color w:val="000000"/>
          <w:sz w:val="26"/>
          <w:szCs w:val="26"/>
        </w:rPr>
        <w:t xml:space="preserve"> от 03.07.2016 N 373-ФЗ)</w:t>
      </w:r>
    </w:p>
    <w:p w:rsidR="0000016D" w:rsidRPr="0000016D" w:rsidRDefault="0000016D" w:rsidP="0000016D">
      <w:pPr>
        <w:tabs>
          <w:tab w:val="left" w:pos="851"/>
        </w:tabs>
        <w:spacing w:line="276" w:lineRule="auto"/>
        <w:ind w:firstLine="567"/>
        <w:jc w:val="both"/>
        <w:rPr>
          <w:iCs/>
          <w:sz w:val="26"/>
          <w:szCs w:val="26"/>
        </w:rPr>
      </w:pPr>
      <w:r w:rsidRPr="0000016D">
        <w:rPr>
          <w:iCs/>
          <w:sz w:val="26"/>
          <w:szCs w:val="26"/>
        </w:rPr>
        <w:t xml:space="preserve">Карта размещения объектов капитального строительства МО «Сельское поселение «Деревня Упрямово» в масштабе 1:20 000 (приложение №3). </w:t>
      </w:r>
    </w:p>
    <w:p w:rsidR="0000016D" w:rsidRPr="0000016D" w:rsidRDefault="0000016D" w:rsidP="0000016D">
      <w:pPr>
        <w:spacing w:line="360" w:lineRule="auto"/>
        <w:rPr>
          <w:rFonts w:eastAsia="Calibri"/>
          <w:b/>
          <w:lang w:eastAsia="en-US"/>
        </w:rPr>
      </w:pPr>
    </w:p>
    <w:p w:rsidR="0000016D" w:rsidRPr="0000016D" w:rsidRDefault="0000016D" w:rsidP="0000016D">
      <w:pPr>
        <w:spacing w:line="360" w:lineRule="auto"/>
        <w:ind w:firstLine="851"/>
        <w:jc w:val="center"/>
        <w:rPr>
          <w:rFonts w:eastAsia="Calibri"/>
          <w:b/>
          <w:lang w:eastAsia="en-US"/>
        </w:rPr>
      </w:pPr>
      <w:r w:rsidRPr="0000016D">
        <w:rPr>
          <w:rFonts w:eastAsia="Calibri"/>
          <w:b/>
          <w:lang w:eastAsia="en-US"/>
        </w:rPr>
        <w:t>Школьные, дошкольные и внешкольные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957"/>
        <w:gridCol w:w="1937"/>
        <w:gridCol w:w="1692"/>
        <w:gridCol w:w="1546"/>
      </w:tblGrid>
      <w:tr w:rsidR="0000016D" w:rsidRPr="0000016D" w:rsidTr="001C4FB0">
        <w:tc>
          <w:tcPr>
            <w:tcW w:w="2439"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bookmarkStart w:id="120" w:name="_Toc472943350"/>
            <w:bookmarkStart w:id="121" w:name="_Toc473719455"/>
            <w:bookmarkStart w:id="122" w:name="_Toc476821395"/>
            <w:r w:rsidRPr="0000016D">
              <w:rPr>
                <w:rFonts w:eastAsia="Calibri"/>
                <w:sz w:val="22"/>
                <w:szCs w:val="22"/>
                <w:lang w:eastAsia="en-US"/>
              </w:rPr>
              <w:t>Наименование учреждений (средние школы, сады и ясли), внешкольные учреждения (муз., худ. школы и др.)</w:t>
            </w:r>
            <w:bookmarkEnd w:id="120"/>
            <w:bookmarkEnd w:id="121"/>
            <w:bookmarkEnd w:id="122"/>
          </w:p>
        </w:tc>
        <w:tc>
          <w:tcPr>
            <w:tcW w:w="1957"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bookmarkStart w:id="123" w:name="_Toc472943351"/>
            <w:bookmarkStart w:id="124" w:name="_Toc473719456"/>
            <w:bookmarkStart w:id="125" w:name="_Toc476821396"/>
            <w:r w:rsidRPr="0000016D">
              <w:rPr>
                <w:rFonts w:eastAsia="Calibri"/>
                <w:sz w:val="22"/>
                <w:szCs w:val="22"/>
                <w:lang w:eastAsia="en-US"/>
              </w:rPr>
              <w:t>Адрес</w:t>
            </w:r>
            <w:bookmarkEnd w:id="123"/>
            <w:bookmarkEnd w:id="124"/>
            <w:bookmarkEnd w:id="125"/>
          </w:p>
        </w:tc>
        <w:tc>
          <w:tcPr>
            <w:tcW w:w="1937"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bookmarkStart w:id="126" w:name="_Toc472943352"/>
            <w:bookmarkStart w:id="127" w:name="_Toc473719457"/>
            <w:bookmarkStart w:id="128" w:name="_Toc476821397"/>
            <w:r w:rsidRPr="0000016D">
              <w:rPr>
                <w:rFonts w:eastAsia="Calibri"/>
                <w:lang w:eastAsia="en-US"/>
              </w:rPr>
              <w:t>Фактическое количество учащихся</w:t>
            </w:r>
            <w:bookmarkEnd w:id="126"/>
            <w:bookmarkEnd w:id="127"/>
            <w:bookmarkEnd w:id="128"/>
          </w:p>
        </w:tc>
        <w:tc>
          <w:tcPr>
            <w:tcW w:w="1692"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bookmarkStart w:id="129" w:name="_Toc472943353"/>
            <w:bookmarkStart w:id="130" w:name="_Toc473719458"/>
            <w:bookmarkStart w:id="131" w:name="_Toc476821398"/>
            <w:r w:rsidRPr="0000016D">
              <w:rPr>
                <w:rFonts w:eastAsia="Calibri"/>
                <w:sz w:val="22"/>
                <w:szCs w:val="22"/>
                <w:lang w:eastAsia="en-US"/>
              </w:rPr>
              <w:t>Форма собственности</w:t>
            </w:r>
            <w:bookmarkEnd w:id="129"/>
            <w:bookmarkEnd w:id="130"/>
            <w:bookmarkEnd w:id="131"/>
          </w:p>
        </w:tc>
        <w:tc>
          <w:tcPr>
            <w:tcW w:w="1546"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bookmarkStart w:id="132" w:name="_Toc472943354"/>
            <w:bookmarkStart w:id="133" w:name="_Toc473719459"/>
            <w:bookmarkStart w:id="134" w:name="_Toc476821399"/>
            <w:r w:rsidRPr="0000016D">
              <w:rPr>
                <w:rFonts w:eastAsia="Calibri"/>
                <w:sz w:val="22"/>
                <w:szCs w:val="22"/>
                <w:lang w:eastAsia="en-US"/>
              </w:rPr>
              <w:t>Год постройки</w:t>
            </w:r>
            <w:bookmarkEnd w:id="132"/>
            <w:bookmarkEnd w:id="133"/>
            <w:bookmarkEnd w:id="134"/>
          </w:p>
        </w:tc>
      </w:tr>
      <w:tr w:rsidR="0000016D" w:rsidRPr="0000016D" w:rsidTr="001C4FB0">
        <w:tc>
          <w:tcPr>
            <w:tcW w:w="2439"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bookmarkStart w:id="135" w:name="_Toc476821400"/>
            <w:r w:rsidRPr="0000016D">
              <w:rPr>
                <w:rFonts w:eastAsia="Calibri"/>
                <w:lang w:eastAsia="ar-SA"/>
              </w:rPr>
              <w:t>МКОУ «Основная общеобразовательная школа» д.</w:t>
            </w:r>
            <w:bookmarkEnd w:id="135"/>
            <w:r w:rsidRPr="0000016D">
              <w:rPr>
                <w:rFonts w:eastAsia="Calibri"/>
                <w:lang w:eastAsia="ar-SA"/>
              </w:rPr>
              <w:t>Упрямово</w:t>
            </w:r>
          </w:p>
        </w:tc>
        <w:tc>
          <w:tcPr>
            <w:tcW w:w="1957"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bookmarkStart w:id="136" w:name="_Toc472943356"/>
            <w:bookmarkStart w:id="137" w:name="_Toc473719461"/>
            <w:bookmarkStart w:id="138" w:name="_Toc476821401"/>
            <w:r w:rsidRPr="0000016D">
              <w:t>дер. Упрямово, Цветочная, д.2</w:t>
            </w:r>
            <w:bookmarkEnd w:id="136"/>
            <w:bookmarkEnd w:id="137"/>
            <w:bookmarkEnd w:id="138"/>
          </w:p>
        </w:tc>
        <w:tc>
          <w:tcPr>
            <w:tcW w:w="1937"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r w:rsidRPr="0000016D">
              <w:rPr>
                <w:rFonts w:eastAsia="Calibri"/>
                <w:lang w:eastAsia="en-US"/>
              </w:rPr>
              <w:t>26</w:t>
            </w:r>
          </w:p>
        </w:tc>
        <w:tc>
          <w:tcPr>
            <w:tcW w:w="1692"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bookmarkStart w:id="139" w:name="_Toc472943358"/>
            <w:bookmarkStart w:id="140" w:name="_Toc473719463"/>
            <w:bookmarkStart w:id="141" w:name="_Toc476821403"/>
            <w:r w:rsidRPr="0000016D">
              <w:rPr>
                <w:rFonts w:eastAsia="Calibri"/>
                <w:lang w:eastAsia="en-US"/>
              </w:rPr>
              <w:t>муниципальн. район</w:t>
            </w:r>
            <w:bookmarkEnd w:id="139"/>
            <w:bookmarkEnd w:id="140"/>
            <w:bookmarkEnd w:id="141"/>
          </w:p>
        </w:tc>
        <w:tc>
          <w:tcPr>
            <w:tcW w:w="1546" w:type="dxa"/>
            <w:shd w:val="clear" w:color="auto" w:fill="auto"/>
            <w:vAlign w:val="center"/>
          </w:tcPr>
          <w:p w:rsidR="0000016D" w:rsidRPr="0000016D" w:rsidRDefault="0000016D" w:rsidP="0000016D">
            <w:pPr>
              <w:autoSpaceDE w:val="0"/>
              <w:autoSpaceDN w:val="0"/>
              <w:adjustRightInd w:val="0"/>
              <w:jc w:val="center"/>
              <w:outlineLvl w:val="3"/>
              <w:rPr>
                <w:rFonts w:eastAsia="Calibri"/>
                <w:lang w:eastAsia="en-US"/>
              </w:rPr>
            </w:pPr>
            <w:r w:rsidRPr="0000016D">
              <w:rPr>
                <w:rFonts w:eastAsia="Calibri"/>
                <w:lang w:eastAsia="en-US"/>
              </w:rPr>
              <w:t>1991</w:t>
            </w:r>
          </w:p>
        </w:tc>
      </w:tr>
    </w:tbl>
    <w:p w:rsidR="0000016D" w:rsidRPr="0000016D" w:rsidRDefault="0000016D" w:rsidP="0000016D">
      <w:pPr>
        <w:autoSpaceDE w:val="0"/>
        <w:autoSpaceDN w:val="0"/>
        <w:adjustRightInd w:val="0"/>
        <w:ind w:firstLine="540"/>
        <w:jc w:val="both"/>
        <w:outlineLvl w:val="3"/>
        <w:rPr>
          <w:rFonts w:eastAsia="Calibri"/>
          <w:lang w:eastAsia="en-US"/>
        </w:rPr>
      </w:pPr>
    </w:p>
    <w:p w:rsidR="0000016D" w:rsidRPr="0000016D" w:rsidRDefault="0000016D" w:rsidP="0000016D">
      <w:pPr>
        <w:autoSpaceDE w:val="0"/>
        <w:autoSpaceDN w:val="0"/>
        <w:adjustRightInd w:val="0"/>
        <w:ind w:firstLine="540"/>
        <w:jc w:val="center"/>
        <w:outlineLvl w:val="3"/>
        <w:rPr>
          <w:rFonts w:eastAsia="Calibri"/>
          <w:b/>
          <w:lang w:eastAsia="en-US"/>
        </w:rPr>
      </w:pPr>
      <w:bookmarkStart w:id="142" w:name="_Toc472943369"/>
      <w:bookmarkStart w:id="143" w:name="_Toc473719465"/>
      <w:bookmarkStart w:id="144" w:name="_Toc476821411"/>
      <w:r w:rsidRPr="0000016D">
        <w:rPr>
          <w:rFonts w:eastAsia="Calibri"/>
          <w:b/>
          <w:lang w:eastAsia="en-US"/>
        </w:rPr>
        <w:t>Учреждения культуры</w:t>
      </w:r>
      <w:bookmarkEnd w:id="142"/>
      <w:bookmarkEnd w:id="143"/>
      <w:bookmarkEnd w:id="144"/>
    </w:p>
    <w:p w:rsidR="0000016D" w:rsidRPr="0000016D" w:rsidRDefault="0000016D" w:rsidP="0000016D">
      <w:pPr>
        <w:autoSpaceDE w:val="0"/>
        <w:autoSpaceDN w:val="0"/>
        <w:adjustRightInd w:val="0"/>
        <w:ind w:firstLine="540"/>
        <w:jc w:val="center"/>
        <w:outlineLvl w:val="3"/>
        <w:rPr>
          <w:rFonts w:eastAsia="Calibri"/>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7"/>
        <w:gridCol w:w="850"/>
        <w:gridCol w:w="1135"/>
        <w:gridCol w:w="1275"/>
        <w:gridCol w:w="2374"/>
      </w:tblGrid>
      <w:tr w:rsidR="0000016D" w:rsidRPr="0000016D" w:rsidTr="001C4FB0">
        <w:trPr>
          <w:trHeight w:val="383"/>
        </w:trPr>
        <w:tc>
          <w:tcPr>
            <w:tcW w:w="1019" w:type="pct"/>
            <w:vMerge w:val="restart"/>
          </w:tcPr>
          <w:p w:rsidR="0000016D" w:rsidRPr="0000016D" w:rsidRDefault="0000016D" w:rsidP="0000016D">
            <w:pPr>
              <w:jc w:val="center"/>
              <w:rPr>
                <w:sz w:val="22"/>
                <w:szCs w:val="22"/>
              </w:rPr>
            </w:pPr>
          </w:p>
          <w:p w:rsidR="0000016D" w:rsidRPr="0000016D" w:rsidRDefault="0000016D" w:rsidP="0000016D">
            <w:pPr>
              <w:jc w:val="center"/>
              <w:rPr>
                <w:sz w:val="22"/>
                <w:szCs w:val="22"/>
              </w:rPr>
            </w:pPr>
          </w:p>
          <w:p w:rsidR="0000016D" w:rsidRPr="0000016D" w:rsidRDefault="0000016D" w:rsidP="0000016D">
            <w:pPr>
              <w:jc w:val="center"/>
              <w:rPr>
                <w:sz w:val="22"/>
                <w:szCs w:val="22"/>
              </w:rPr>
            </w:pPr>
          </w:p>
          <w:p w:rsidR="0000016D" w:rsidRPr="0000016D" w:rsidRDefault="0000016D" w:rsidP="0000016D">
            <w:pPr>
              <w:jc w:val="center"/>
              <w:rPr>
                <w:sz w:val="22"/>
                <w:szCs w:val="22"/>
              </w:rPr>
            </w:pPr>
            <w:r w:rsidRPr="0000016D">
              <w:rPr>
                <w:sz w:val="22"/>
                <w:szCs w:val="22"/>
              </w:rPr>
              <w:t xml:space="preserve">Наименование </w:t>
            </w:r>
          </w:p>
        </w:tc>
        <w:tc>
          <w:tcPr>
            <w:tcW w:w="1038" w:type="pct"/>
            <w:vMerge w:val="restart"/>
          </w:tcPr>
          <w:p w:rsidR="0000016D" w:rsidRPr="0000016D" w:rsidRDefault="0000016D" w:rsidP="0000016D">
            <w:pPr>
              <w:jc w:val="center"/>
              <w:rPr>
                <w:sz w:val="22"/>
                <w:szCs w:val="22"/>
              </w:rPr>
            </w:pPr>
          </w:p>
          <w:p w:rsidR="0000016D" w:rsidRPr="0000016D" w:rsidRDefault="0000016D" w:rsidP="0000016D">
            <w:pPr>
              <w:jc w:val="center"/>
              <w:rPr>
                <w:sz w:val="22"/>
                <w:szCs w:val="22"/>
              </w:rPr>
            </w:pPr>
          </w:p>
          <w:p w:rsidR="0000016D" w:rsidRPr="0000016D" w:rsidRDefault="0000016D" w:rsidP="0000016D">
            <w:pPr>
              <w:jc w:val="center"/>
              <w:rPr>
                <w:sz w:val="22"/>
                <w:szCs w:val="22"/>
              </w:rPr>
            </w:pPr>
          </w:p>
          <w:p w:rsidR="0000016D" w:rsidRPr="0000016D" w:rsidRDefault="0000016D" w:rsidP="0000016D">
            <w:pPr>
              <w:jc w:val="center"/>
              <w:rPr>
                <w:sz w:val="22"/>
                <w:szCs w:val="22"/>
              </w:rPr>
            </w:pPr>
            <w:r w:rsidRPr="0000016D">
              <w:rPr>
                <w:sz w:val="22"/>
                <w:szCs w:val="22"/>
              </w:rPr>
              <w:t>Адрес</w:t>
            </w:r>
          </w:p>
        </w:tc>
        <w:tc>
          <w:tcPr>
            <w:tcW w:w="444" w:type="pct"/>
            <w:vMerge w:val="restart"/>
          </w:tcPr>
          <w:p w:rsidR="0000016D" w:rsidRPr="0000016D" w:rsidRDefault="0000016D" w:rsidP="0000016D">
            <w:pPr>
              <w:jc w:val="center"/>
              <w:rPr>
                <w:sz w:val="22"/>
                <w:szCs w:val="22"/>
              </w:rPr>
            </w:pPr>
          </w:p>
          <w:p w:rsidR="0000016D" w:rsidRPr="0000016D" w:rsidRDefault="0000016D" w:rsidP="0000016D">
            <w:pPr>
              <w:jc w:val="center"/>
              <w:rPr>
                <w:sz w:val="22"/>
                <w:szCs w:val="22"/>
              </w:rPr>
            </w:pPr>
          </w:p>
          <w:p w:rsidR="0000016D" w:rsidRPr="0000016D" w:rsidRDefault="0000016D" w:rsidP="0000016D">
            <w:pPr>
              <w:jc w:val="center"/>
              <w:rPr>
                <w:sz w:val="22"/>
                <w:szCs w:val="22"/>
              </w:rPr>
            </w:pPr>
          </w:p>
          <w:p w:rsidR="0000016D" w:rsidRPr="0000016D" w:rsidRDefault="0000016D" w:rsidP="0000016D">
            <w:pPr>
              <w:jc w:val="center"/>
              <w:rPr>
                <w:sz w:val="22"/>
                <w:szCs w:val="22"/>
              </w:rPr>
            </w:pPr>
            <w:r w:rsidRPr="0000016D">
              <w:rPr>
                <w:sz w:val="22"/>
                <w:szCs w:val="22"/>
              </w:rPr>
              <w:t>Места</w:t>
            </w:r>
          </w:p>
        </w:tc>
        <w:tc>
          <w:tcPr>
            <w:tcW w:w="2499" w:type="pct"/>
            <w:gridSpan w:val="3"/>
          </w:tcPr>
          <w:p w:rsidR="0000016D" w:rsidRPr="0000016D" w:rsidRDefault="0000016D" w:rsidP="0000016D">
            <w:pPr>
              <w:jc w:val="center"/>
              <w:rPr>
                <w:sz w:val="22"/>
                <w:szCs w:val="22"/>
              </w:rPr>
            </w:pPr>
            <w:r w:rsidRPr="0000016D">
              <w:rPr>
                <w:sz w:val="22"/>
                <w:szCs w:val="22"/>
              </w:rPr>
              <w:t>Характеристика строения учреждения</w:t>
            </w:r>
          </w:p>
        </w:tc>
      </w:tr>
      <w:tr w:rsidR="0000016D" w:rsidRPr="0000016D" w:rsidTr="001C4FB0">
        <w:trPr>
          <w:trHeight w:val="655"/>
        </w:trPr>
        <w:tc>
          <w:tcPr>
            <w:tcW w:w="1019" w:type="pct"/>
            <w:vMerge/>
          </w:tcPr>
          <w:p w:rsidR="0000016D" w:rsidRPr="0000016D" w:rsidRDefault="0000016D" w:rsidP="0000016D">
            <w:pPr>
              <w:jc w:val="center"/>
              <w:rPr>
                <w:sz w:val="22"/>
                <w:szCs w:val="22"/>
              </w:rPr>
            </w:pPr>
          </w:p>
        </w:tc>
        <w:tc>
          <w:tcPr>
            <w:tcW w:w="1038" w:type="pct"/>
            <w:vMerge/>
          </w:tcPr>
          <w:p w:rsidR="0000016D" w:rsidRPr="0000016D" w:rsidRDefault="0000016D" w:rsidP="0000016D">
            <w:pPr>
              <w:jc w:val="center"/>
              <w:rPr>
                <w:sz w:val="22"/>
                <w:szCs w:val="22"/>
              </w:rPr>
            </w:pPr>
          </w:p>
        </w:tc>
        <w:tc>
          <w:tcPr>
            <w:tcW w:w="444" w:type="pct"/>
            <w:vMerge/>
          </w:tcPr>
          <w:p w:rsidR="0000016D" w:rsidRPr="0000016D" w:rsidRDefault="0000016D" w:rsidP="0000016D">
            <w:pPr>
              <w:jc w:val="center"/>
              <w:rPr>
                <w:sz w:val="22"/>
                <w:szCs w:val="22"/>
              </w:rPr>
            </w:pPr>
          </w:p>
        </w:tc>
        <w:tc>
          <w:tcPr>
            <w:tcW w:w="593" w:type="pct"/>
          </w:tcPr>
          <w:p w:rsidR="0000016D" w:rsidRPr="0000016D" w:rsidRDefault="0000016D" w:rsidP="0000016D">
            <w:pPr>
              <w:jc w:val="center"/>
              <w:rPr>
                <w:sz w:val="22"/>
                <w:szCs w:val="22"/>
              </w:rPr>
            </w:pPr>
          </w:p>
          <w:p w:rsidR="0000016D" w:rsidRPr="0000016D" w:rsidRDefault="0000016D" w:rsidP="0000016D">
            <w:pPr>
              <w:jc w:val="center"/>
              <w:rPr>
                <w:sz w:val="22"/>
                <w:szCs w:val="22"/>
              </w:rPr>
            </w:pPr>
            <w:r w:rsidRPr="0000016D">
              <w:rPr>
                <w:sz w:val="22"/>
                <w:szCs w:val="22"/>
              </w:rPr>
              <w:t>Здание</w:t>
            </w:r>
          </w:p>
        </w:tc>
        <w:tc>
          <w:tcPr>
            <w:tcW w:w="666" w:type="pct"/>
          </w:tcPr>
          <w:p w:rsidR="0000016D" w:rsidRPr="0000016D" w:rsidRDefault="0000016D" w:rsidP="0000016D">
            <w:pPr>
              <w:suppressAutoHyphens/>
              <w:spacing w:line="360" w:lineRule="auto"/>
              <w:jc w:val="center"/>
              <w:rPr>
                <w:sz w:val="22"/>
                <w:szCs w:val="22"/>
              </w:rPr>
            </w:pPr>
            <w:r w:rsidRPr="0000016D">
              <w:rPr>
                <w:sz w:val="22"/>
                <w:szCs w:val="22"/>
              </w:rPr>
              <w:t>Год постройки здания</w:t>
            </w:r>
          </w:p>
        </w:tc>
        <w:tc>
          <w:tcPr>
            <w:tcW w:w="1240" w:type="pct"/>
          </w:tcPr>
          <w:p w:rsidR="0000016D" w:rsidRPr="0000016D" w:rsidRDefault="0000016D" w:rsidP="0000016D">
            <w:pPr>
              <w:suppressAutoHyphens/>
              <w:spacing w:line="360" w:lineRule="auto"/>
              <w:jc w:val="center"/>
              <w:rPr>
                <w:sz w:val="22"/>
                <w:szCs w:val="22"/>
              </w:rPr>
            </w:pPr>
          </w:p>
          <w:p w:rsidR="0000016D" w:rsidRPr="0000016D" w:rsidRDefault="0000016D" w:rsidP="0000016D">
            <w:pPr>
              <w:suppressAutoHyphens/>
              <w:spacing w:line="360" w:lineRule="auto"/>
              <w:jc w:val="center"/>
              <w:rPr>
                <w:sz w:val="22"/>
                <w:szCs w:val="22"/>
              </w:rPr>
            </w:pPr>
            <w:r w:rsidRPr="0000016D">
              <w:rPr>
                <w:sz w:val="22"/>
                <w:szCs w:val="22"/>
              </w:rPr>
              <w:t>% износа</w:t>
            </w:r>
          </w:p>
        </w:tc>
      </w:tr>
      <w:tr w:rsidR="0000016D" w:rsidRPr="0000016D" w:rsidTr="001C4FB0">
        <w:trPr>
          <w:trHeight w:val="764"/>
        </w:trPr>
        <w:tc>
          <w:tcPr>
            <w:tcW w:w="1019" w:type="pct"/>
            <w:tcBorders>
              <w:top w:val="single" w:sz="4" w:space="0" w:color="auto"/>
              <w:left w:val="single" w:sz="4" w:space="0" w:color="auto"/>
              <w:bottom w:val="single" w:sz="4" w:space="0" w:color="auto"/>
              <w:right w:val="single" w:sz="4" w:space="0" w:color="auto"/>
            </w:tcBorders>
          </w:tcPr>
          <w:p w:rsidR="0000016D" w:rsidRPr="0000016D" w:rsidRDefault="0000016D" w:rsidP="0000016D">
            <w:pPr>
              <w:tabs>
                <w:tab w:val="center" w:pos="4677"/>
                <w:tab w:val="right" w:pos="9355"/>
              </w:tabs>
              <w:jc w:val="center"/>
            </w:pPr>
          </w:p>
          <w:p w:rsidR="0000016D" w:rsidRPr="0000016D" w:rsidRDefault="0000016D" w:rsidP="0000016D">
            <w:pPr>
              <w:tabs>
                <w:tab w:val="center" w:pos="4677"/>
                <w:tab w:val="right" w:pos="9355"/>
              </w:tabs>
              <w:jc w:val="center"/>
            </w:pPr>
            <w:r w:rsidRPr="0000016D">
              <w:t>Сельский дом культуры (СДК)</w:t>
            </w:r>
          </w:p>
        </w:tc>
        <w:tc>
          <w:tcPr>
            <w:tcW w:w="1038" w:type="pct"/>
            <w:tcBorders>
              <w:top w:val="single" w:sz="4" w:space="0" w:color="auto"/>
              <w:left w:val="single" w:sz="4" w:space="0" w:color="auto"/>
              <w:bottom w:val="single" w:sz="4" w:space="0" w:color="auto"/>
              <w:right w:val="single" w:sz="4" w:space="0" w:color="auto"/>
            </w:tcBorders>
          </w:tcPr>
          <w:p w:rsidR="0000016D" w:rsidRPr="0000016D" w:rsidRDefault="0000016D" w:rsidP="0000016D">
            <w:pPr>
              <w:tabs>
                <w:tab w:val="center" w:pos="4677"/>
                <w:tab w:val="right" w:pos="9355"/>
              </w:tabs>
              <w:jc w:val="center"/>
            </w:pPr>
            <w:r w:rsidRPr="0000016D">
              <w:t>дер. Упрямово ул. Цветочная, д.8</w:t>
            </w:r>
          </w:p>
        </w:tc>
        <w:tc>
          <w:tcPr>
            <w:tcW w:w="444" w:type="pct"/>
            <w:tcBorders>
              <w:top w:val="single" w:sz="4" w:space="0" w:color="auto"/>
              <w:left w:val="single" w:sz="4" w:space="0" w:color="auto"/>
              <w:bottom w:val="single" w:sz="4" w:space="0" w:color="auto"/>
              <w:right w:val="single" w:sz="4" w:space="0" w:color="auto"/>
            </w:tcBorders>
          </w:tcPr>
          <w:p w:rsidR="0000016D" w:rsidRPr="0000016D" w:rsidRDefault="0000016D" w:rsidP="0000016D">
            <w:pPr>
              <w:tabs>
                <w:tab w:val="center" w:pos="4677"/>
                <w:tab w:val="right" w:pos="9355"/>
              </w:tabs>
              <w:jc w:val="center"/>
            </w:pPr>
          </w:p>
          <w:p w:rsidR="0000016D" w:rsidRPr="0000016D" w:rsidRDefault="0000016D" w:rsidP="0000016D">
            <w:pPr>
              <w:tabs>
                <w:tab w:val="center" w:pos="4677"/>
                <w:tab w:val="right" w:pos="9355"/>
              </w:tabs>
              <w:jc w:val="center"/>
            </w:pPr>
          </w:p>
          <w:p w:rsidR="0000016D" w:rsidRPr="0000016D" w:rsidRDefault="0000016D" w:rsidP="0000016D">
            <w:pPr>
              <w:tabs>
                <w:tab w:val="center" w:pos="4677"/>
                <w:tab w:val="right" w:pos="9355"/>
              </w:tabs>
              <w:jc w:val="center"/>
            </w:pPr>
            <w:r w:rsidRPr="0000016D">
              <w:t>100</w:t>
            </w:r>
          </w:p>
        </w:tc>
        <w:tc>
          <w:tcPr>
            <w:tcW w:w="593" w:type="pct"/>
            <w:tcBorders>
              <w:top w:val="single" w:sz="4" w:space="0" w:color="auto"/>
              <w:left w:val="single" w:sz="4" w:space="0" w:color="auto"/>
              <w:bottom w:val="single" w:sz="4" w:space="0" w:color="auto"/>
              <w:right w:val="single" w:sz="4" w:space="0" w:color="auto"/>
            </w:tcBorders>
          </w:tcPr>
          <w:p w:rsidR="0000016D" w:rsidRPr="0000016D" w:rsidRDefault="0000016D" w:rsidP="0000016D">
            <w:pPr>
              <w:suppressAutoHyphens/>
              <w:spacing w:line="360" w:lineRule="auto"/>
              <w:rPr>
                <w:szCs w:val="20"/>
              </w:rPr>
            </w:pPr>
          </w:p>
          <w:p w:rsidR="0000016D" w:rsidRPr="0000016D" w:rsidRDefault="0000016D" w:rsidP="0000016D">
            <w:pPr>
              <w:suppressAutoHyphens/>
              <w:spacing w:line="360" w:lineRule="auto"/>
              <w:rPr>
                <w:szCs w:val="20"/>
              </w:rPr>
            </w:pPr>
            <w:r w:rsidRPr="0000016D">
              <w:rPr>
                <w:szCs w:val="20"/>
              </w:rPr>
              <w:t>типовое</w:t>
            </w:r>
          </w:p>
        </w:tc>
        <w:tc>
          <w:tcPr>
            <w:tcW w:w="666" w:type="pct"/>
            <w:tcBorders>
              <w:top w:val="single" w:sz="4" w:space="0" w:color="auto"/>
              <w:left w:val="single" w:sz="4" w:space="0" w:color="auto"/>
              <w:bottom w:val="single" w:sz="4" w:space="0" w:color="auto"/>
              <w:right w:val="single" w:sz="4" w:space="0" w:color="auto"/>
            </w:tcBorders>
          </w:tcPr>
          <w:p w:rsidR="0000016D" w:rsidRPr="0000016D" w:rsidRDefault="0000016D" w:rsidP="0000016D">
            <w:pPr>
              <w:suppressAutoHyphens/>
              <w:spacing w:line="360" w:lineRule="auto"/>
              <w:rPr>
                <w:szCs w:val="20"/>
              </w:rPr>
            </w:pPr>
          </w:p>
          <w:p w:rsidR="0000016D" w:rsidRPr="0000016D" w:rsidRDefault="0000016D" w:rsidP="0000016D">
            <w:pPr>
              <w:suppressAutoHyphens/>
              <w:spacing w:line="360" w:lineRule="auto"/>
              <w:jc w:val="center"/>
              <w:rPr>
                <w:szCs w:val="20"/>
              </w:rPr>
            </w:pPr>
            <w:r w:rsidRPr="0000016D">
              <w:rPr>
                <w:szCs w:val="20"/>
              </w:rPr>
              <w:t>1964</w:t>
            </w:r>
          </w:p>
        </w:tc>
        <w:tc>
          <w:tcPr>
            <w:tcW w:w="1240" w:type="pct"/>
            <w:tcBorders>
              <w:top w:val="single" w:sz="4" w:space="0" w:color="auto"/>
              <w:left w:val="single" w:sz="4" w:space="0" w:color="auto"/>
              <w:bottom w:val="single" w:sz="4" w:space="0" w:color="auto"/>
              <w:right w:val="single" w:sz="4" w:space="0" w:color="auto"/>
            </w:tcBorders>
          </w:tcPr>
          <w:p w:rsidR="0000016D" w:rsidRPr="0000016D" w:rsidRDefault="0000016D" w:rsidP="0000016D">
            <w:pPr>
              <w:suppressAutoHyphens/>
              <w:spacing w:line="360" w:lineRule="auto"/>
              <w:rPr>
                <w:szCs w:val="20"/>
              </w:rPr>
            </w:pPr>
          </w:p>
          <w:p w:rsidR="0000016D" w:rsidRPr="0000016D" w:rsidRDefault="0000016D" w:rsidP="0000016D">
            <w:pPr>
              <w:suppressAutoHyphens/>
              <w:spacing w:line="360" w:lineRule="auto"/>
              <w:jc w:val="center"/>
              <w:rPr>
                <w:szCs w:val="20"/>
              </w:rPr>
            </w:pPr>
            <w:r w:rsidRPr="0000016D">
              <w:rPr>
                <w:szCs w:val="20"/>
              </w:rPr>
              <w:t>70</w:t>
            </w:r>
          </w:p>
        </w:tc>
      </w:tr>
    </w:tbl>
    <w:p w:rsidR="0000016D" w:rsidRPr="0000016D" w:rsidRDefault="0000016D" w:rsidP="0000016D">
      <w:pPr>
        <w:suppressAutoHyphens/>
        <w:spacing w:line="360" w:lineRule="auto"/>
        <w:rPr>
          <w:sz w:val="26"/>
          <w:szCs w:val="26"/>
        </w:rPr>
      </w:pPr>
    </w:p>
    <w:p w:rsidR="0000016D" w:rsidRPr="0000016D" w:rsidRDefault="0000016D" w:rsidP="0000016D">
      <w:pPr>
        <w:suppressAutoHyphens/>
        <w:spacing w:line="360" w:lineRule="auto"/>
        <w:ind w:firstLine="709"/>
        <w:jc w:val="center"/>
        <w:rPr>
          <w:b/>
        </w:rPr>
      </w:pPr>
      <w:r w:rsidRPr="0000016D">
        <w:rPr>
          <w:b/>
        </w:rPr>
        <w:t>Учреждения здравоохранения</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3119"/>
        <w:gridCol w:w="2835"/>
      </w:tblGrid>
      <w:tr w:rsidR="0000016D" w:rsidRPr="0000016D" w:rsidTr="001C4FB0">
        <w:trPr>
          <w:trHeight w:val="1134"/>
        </w:trPr>
        <w:tc>
          <w:tcPr>
            <w:tcW w:w="3686" w:type="dxa"/>
            <w:vMerge w:val="restart"/>
            <w:tcBorders>
              <w:top w:val="single" w:sz="4" w:space="0" w:color="auto"/>
              <w:left w:val="single" w:sz="4" w:space="0" w:color="auto"/>
              <w:bottom w:val="single" w:sz="4" w:space="0" w:color="auto"/>
              <w:right w:val="single" w:sz="4" w:space="0" w:color="auto"/>
            </w:tcBorders>
          </w:tcPr>
          <w:p w:rsidR="0000016D" w:rsidRPr="0000016D" w:rsidRDefault="0000016D" w:rsidP="0000016D">
            <w:pPr>
              <w:jc w:val="center"/>
            </w:pPr>
            <w:r w:rsidRPr="0000016D">
              <w:t xml:space="preserve">Наименование учреждения </w:t>
            </w:r>
          </w:p>
        </w:tc>
        <w:tc>
          <w:tcPr>
            <w:tcW w:w="3119" w:type="dxa"/>
            <w:vMerge w:val="restart"/>
            <w:tcBorders>
              <w:top w:val="single" w:sz="4" w:space="0" w:color="auto"/>
              <w:left w:val="single" w:sz="4" w:space="0" w:color="auto"/>
              <w:bottom w:val="single" w:sz="4" w:space="0" w:color="auto"/>
              <w:right w:val="single" w:sz="4" w:space="0" w:color="auto"/>
            </w:tcBorders>
          </w:tcPr>
          <w:p w:rsidR="0000016D" w:rsidRPr="0000016D" w:rsidRDefault="0000016D" w:rsidP="0000016D">
            <w:pPr>
              <w:jc w:val="center"/>
            </w:pPr>
          </w:p>
          <w:p w:rsidR="0000016D" w:rsidRPr="0000016D" w:rsidRDefault="0000016D" w:rsidP="0000016D">
            <w:pPr>
              <w:jc w:val="center"/>
            </w:pPr>
            <w:r w:rsidRPr="0000016D">
              <w:t>Адрес</w:t>
            </w:r>
          </w:p>
        </w:tc>
        <w:tc>
          <w:tcPr>
            <w:tcW w:w="2835" w:type="dxa"/>
            <w:vMerge w:val="restart"/>
            <w:tcBorders>
              <w:top w:val="single" w:sz="4" w:space="0" w:color="auto"/>
              <w:left w:val="single" w:sz="4" w:space="0" w:color="auto"/>
              <w:bottom w:val="single" w:sz="4" w:space="0" w:color="auto"/>
              <w:right w:val="single" w:sz="4" w:space="0" w:color="auto"/>
            </w:tcBorders>
          </w:tcPr>
          <w:p w:rsidR="0000016D" w:rsidRPr="0000016D" w:rsidRDefault="0000016D" w:rsidP="0000016D">
            <w:pPr>
              <w:jc w:val="center"/>
            </w:pPr>
          </w:p>
          <w:p w:rsidR="0000016D" w:rsidRPr="0000016D" w:rsidRDefault="0000016D" w:rsidP="0000016D">
            <w:pPr>
              <w:jc w:val="center"/>
            </w:pPr>
            <w:r w:rsidRPr="0000016D">
              <w:t>Характеристика</w:t>
            </w:r>
          </w:p>
        </w:tc>
      </w:tr>
      <w:tr w:rsidR="0000016D" w:rsidRPr="0000016D" w:rsidTr="001C4FB0">
        <w:trPr>
          <w:trHeight w:val="317"/>
        </w:trPr>
        <w:tc>
          <w:tcPr>
            <w:tcW w:w="3686" w:type="dxa"/>
            <w:vMerge/>
            <w:tcBorders>
              <w:top w:val="single" w:sz="4" w:space="0" w:color="auto"/>
              <w:left w:val="single" w:sz="4" w:space="0" w:color="auto"/>
              <w:bottom w:val="single" w:sz="4" w:space="0" w:color="auto"/>
              <w:right w:val="single" w:sz="4" w:space="0" w:color="auto"/>
            </w:tcBorders>
            <w:vAlign w:val="center"/>
          </w:tcPr>
          <w:p w:rsidR="0000016D" w:rsidRPr="0000016D" w:rsidRDefault="0000016D" w:rsidP="0000016D">
            <w:pPr>
              <w:jc w:val="center"/>
            </w:pPr>
          </w:p>
        </w:tc>
        <w:tc>
          <w:tcPr>
            <w:tcW w:w="3119" w:type="dxa"/>
            <w:vMerge/>
            <w:tcBorders>
              <w:top w:val="single" w:sz="4" w:space="0" w:color="auto"/>
              <w:left w:val="single" w:sz="4" w:space="0" w:color="auto"/>
              <w:bottom w:val="single" w:sz="4" w:space="0" w:color="auto"/>
              <w:right w:val="single" w:sz="4" w:space="0" w:color="auto"/>
            </w:tcBorders>
            <w:vAlign w:val="center"/>
          </w:tcPr>
          <w:p w:rsidR="0000016D" w:rsidRPr="0000016D" w:rsidRDefault="0000016D" w:rsidP="0000016D">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tcPr>
          <w:p w:rsidR="0000016D" w:rsidRPr="0000016D" w:rsidRDefault="0000016D" w:rsidP="0000016D">
            <w:pPr>
              <w:jc w:val="center"/>
            </w:pPr>
          </w:p>
        </w:tc>
      </w:tr>
      <w:tr w:rsidR="0000016D" w:rsidRPr="0000016D" w:rsidTr="001C4FB0">
        <w:trPr>
          <w:trHeight w:val="284"/>
        </w:trPr>
        <w:tc>
          <w:tcPr>
            <w:tcW w:w="3686" w:type="dxa"/>
            <w:tcBorders>
              <w:top w:val="single" w:sz="4" w:space="0" w:color="auto"/>
              <w:left w:val="single" w:sz="4" w:space="0" w:color="auto"/>
              <w:bottom w:val="single" w:sz="4" w:space="0" w:color="auto"/>
              <w:right w:val="single" w:sz="4" w:space="0" w:color="auto"/>
            </w:tcBorders>
          </w:tcPr>
          <w:p w:rsidR="0000016D" w:rsidRPr="0000016D" w:rsidRDefault="0000016D" w:rsidP="0000016D">
            <w:pPr>
              <w:jc w:val="center"/>
            </w:pPr>
            <w:r w:rsidRPr="0000016D">
              <w:t>1</w:t>
            </w:r>
          </w:p>
        </w:tc>
        <w:tc>
          <w:tcPr>
            <w:tcW w:w="3119" w:type="dxa"/>
            <w:tcBorders>
              <w:top w:val="single" w:sz="4" w:space="0" w:color="auto"/>
              <w:left w:val="single" w:sz="4" w:space="0" w:color="auto"/>
              <w:bottom w:val="single" w:sz="4" w:space="0" w:color="auto"/>
              <w:right w:val="single" w:sz="4" w:space="0" w:color="auto"/>
            </w:tcBorders>
          </w:tcPr>
          <w:p w:rsidR="0000016D" w:rsidRPr="0000016D" w:rsidRDefault="0000016D" w:rsidP="0000016D">
            <w:pPr>
              <w:jc w:val="center"/>
            </w:pPr>
            <w:r w:rsidRPr="0000016D">
              <w:t>2</w:t>
            </w:r>
          </w:p>
        </w:tc>
        <w:tc>
          <w:tcPr>
            <w:tcW w:w="2835" w:type="dxa"/>
            <w:tcBorders>
              <w:top w:val="single" w:sz="4" w:space="0" w:color="auto"/>
              <w:left w:val="single" w:sz="4" w:space="0" w:color="auto"/>
              <w:bottom w:val="single" w:sz="4" w:space="0" w:color="auto"/>
              <w:right w:val="single" w:sz="4" w:space="0" w:color="auto"/>
            </w:tcBorders>
          </w:tcPr>
          <w:p w:rsidR="0000016D" w:rsidRPr="0000016D" w:rsidRDefault="0000016D" w:rsidP="0000016D">
            <w:pPr>
              <w:jc w:val="center"/>
            </w:pPr>
            <w:r w:rsidRPr="0000016D">
              <w:t>3</w:t>
            </w:r>
          </w:p>
        </w:tc>
      </w:tr>
      <w:tr w:rsidR="0000016D" w:rsidRPr="0000016D" w:rsidTr="001C4FB0">
        <w:trPr>
          <w:trHeight w:val="567"/>
        </w:trPr>
        <w:tc>
          <w:tcPr>
            <w:tcW w:w="3686" w:type="dxa"/>
            <w:tcBorders>
              <w:top w:val="single" w:sz="4" w:space="0" w:color="auto"/>
              <w:left w:val="single" w:sz="4" w:space="0" w:color="auto"/>
              <w:bottom w:val="single" w:sz="4" w:space="0" w:color="auto"/>
              <w:right w:val="single" w:sz="4" w:space="0" w:color="auto"/>
            </w:tcBorders>
          </w:tcPr>
          <w:p w:rsidR="0000016D" w:rsidRPr="0000016D" w:rsidRDefault="0000016D" w:rsidP="0000016D">
            <w:pPr>
              <w:jc w:val="center"/>
            </w:pPr>
            <w:r w:rsidRPr="0000016D">
              <w:t>ФАП</w:t>
            </w:r>
          </w:p>
        </w:tc>
        <w:tc>
          <w:tcPr>
            <w:tcW w:w="3119" w:type="dxa"/>
            <w:tcBorders>
              <w:top w:val="single" w:sz="4" w:space="0" w:color="auto"/>
              <w:left w:val="single" w:sz="4" w:space="0" w:color="auto"/>
              <w:bottom w:val="single" w:sz="4" w:space="0" w:color="auto"/>
              <w:right w:val="single" w:sz="4" w:space="0" w:color="auto"/>
            </w:tcBorders>
          </w:tcPr>
          <w:p w:rsidR="0000016D" w:rsidRPr="0000016D" w:rsidRDefault="0000016D" w:rsidP="0000016D">
            <w:pPr>
              <w:tabs>
                <w:tab w:val="center" w:pos="4677"/>
                <w:tab w:val="right" w:pos="9355"/>
              </w:tabs>
              <w:jc w:val="center"/>
            </w:pPr>
            <w:r w:rsidRPr="0000016D">
              <w:t>дер. Упрямово, ул. Цветочная, д.2</w:t>
            </w:r>
          </w:p>
        </w:tc>
        <w:tc>
          <w:tcPr>
            <w:tcW w:w="2835" w:type="dxa"/>
            <w:tcBorders>
              <w:top w:val="single" w:sz="4" w:space="0" w:color="auto"/>
              <w:left w:val="single" w:sz="4" w:space="0" w:color="auto"/>
              <w:bottom w:val="single" w:sz="4" w:space="0" w:color="auto"/>
              <w:right w:val="single" w:sz="4" w:space="0" w:color="auto"/>
            </w:tcBorders>
          </w:tcPr>
          <w:p w:rsidR="0000016D" w:rsidRPr="0000016D" w:rsidRDefault="0000016D" w:rsidP="0000016D">
            <w:pPr>
              <w:jc w:val="center"/>
            </w:pPr>
            <w:r w:rsidRPr="0000016D">
              <w:rPr>
                <w:rFonts w:eastAsia="Calibri"/>
                <w:lang w:eastAsia="en-US"/>
              </w:rPr>
              <w:t>-</w:t>
            </w:r>
          </w:p>
        </w:tc>
      </w:tr>
    </w:tbl>
    <w:p w:rsidR="0000016D" w:rsidRPr="0000016D" w:rsidRDefault="0000016D" w:rsidP="0000016D">
      <w:pPr>
        <w:autoSpaceDE w:val="0"/>
        <w:autoSpaceDN w:val="0"/>
        <w:adjustRightInd w:val="0"/>
        <w:outlineLvl w:val="3"/>
        <w:rPr>
          <w:rFonts w:eastAsia="Calibri"/>
          <w:b/>
          <w:lang w:eastAsia="en-US"/>
        </w:rPr>
      </w:pPr>
      <w:bookmarkStart w:id="145" w:name="_Toc472943370"/>
      <w:bookmarkStart w:id="146" w:name="_Toc473719466"/>
    </w:p>
    <w:p w:rsidR="0000016D" w:rsidRPr="0000016D" w:rsidRDefault="0000016D" w:rsidP="0000016D">
      <w:pPr>
        <w:autoSpaceDE w:val="0"/>
        <w:autoSpaceDN w:val="0"/>
        <w:adjustRightInd w:val="0"/>
        <w:ind w:firstLine="540"/>
        <w:jc w:val="center"/>
        <w:outlineLvl w:val="3"/>
        <w:rPr>
          <w:rFonts w:eastAsia="Calibri"/>
          <w:b/>
          <w:lang w:eastAsia="en-US"/>
        </w:rPr>
      </w:pPr>
      <w:bookmarkStart w:id="147" w:name="_Toc476821413"/>
      <w:r w:rsidRPr="0000016D">
        <w:rPr>
          <w:rFonts w:eastAsia="Calibri"/>
          <w:b/>
          <w:lang w:eastAsia="en-US"/>
        </w:rPr>
        <w:t>Объекты административного назначения</w:t>
      </w:r>
      <w:bookmarkEnd w:id="145"/>
      <w:bookmarkEnd w:id="146"/>
      <w:bookmarkEnd w:id="147"/>
    </w:p>
    <w:p w:rsidR="0000016D" w:rsidRPr="0000016D" w:rsidRDefault="0000016D" w:rsidP="0000016D">
      <w:pPr>
        <w:autoSpaceDE w:val="0"/>
        <w:autoSpaceDN w:val="0"/>
        <w:adjustRightInd w:val="0"/>
        <w:ind w:firstLine="540"/>
        <w:outlineLvl w:val="3"/>
        <w:rPr>
          <w:rFonts w:eastAsia="Calibri"/>
          <w:b/>
          <w:lang w:eastAsia="en-US"/>
        </w:rPr>
      </w:pPr>
    </w:p>
    <w:p w:rsidR="0000016D" w:rsidRPr="0000016D" w:rsidRDefault="0000016D" w:rsidP="0000016D">
      <w:pPr>
        <w:autoSpaceDE w:val="0"/>
        <w:autoSpaceDN w:val="0"/>
        <w:adjustRightInd w:val="0"/>
        <w:ind w:firstLine="540"/>
        <w:jc w:val="center"/>
        <w:outlineLvl w:val="3"/>
        <w:rPr>
          <w:rFonts w:eastAsia="Calibri"/>
          <w:b/>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119"/>
        <w:gridCol w:w="2835"/>
      </w:tblGrid>
      <w:tr w:rsidR="0000016D" w:rsidRPr="0000016D" w:rsidTr="001C4FB0">
        <w:tc>
          <w:tcPr>
            <w:tcW w:w="3652" w:type="dxa"/>
            <w:shd w:val="clear" w:color="auto" w:fill="auto"/>
          </w:tcPr>
          <w:p w:rsidR="0000016D" w:rsidRPr="0000016D" w:rsidRDefault="0000016D" w:rsidP="0000016D">
            <w:pPr>
              <w:suppressAutoHyphens/>
              <w:spacing w:line="360" w:lineRule="auto"/>
              <w:jc w:val="center"/>
              <w:rPr>
                <w:b/>
                <w:sz w:val="22"/>
                <w:szCs w:val="22"/>
              </w:rPr>
            </w:pPr>
            <w:r w:rsidRPr="0000016D">
              <w:rPr>
                <w:b/>
                <w:sz w:val="22"/>
                <w:szCs w:val="22"/>
              </w:rPr>
              <w:lastRenderedPageBreak/>
              <w:t xml:space="preserve">Наименование </w:t>
            </w:r>
          </w:p>
        </w:tc>
        <w:tc>
          <w:tcPr>
            <w:tcW w:w="3119" w:type="dxa"/>
            <w:shd w:val="clear" w:color="auto" w:fill="auto"/>
          </w:tcPr>
          <w:p w:rsidR="0000016D" w:rsidRPr="0000016D" w:rsidRDefault="0000016D" w:rsidP="0000016D">
            <w:pPr>
              <w:suppressAutoHyphens/>
              <w:spacing w:line="360" w:lineRule="auto"/>
              <w:jc w:val="center"/>
              <w:rPr>
                <w:b/>
                <w:sz w:val="22"/>
                <w:szCs w:val="22"/>
              </w:rPr>
            </w:pPr>
            <w:r w:rsidRPr="0000016D">
              <w:rPr>
                <w:b/>
                <w:sz w:val="22"/>
                <w:szCs w:val="22"/>
              </w:rPr>
              <w:t xml:space="preserve">Адрес </w:t>
            </w:r>
          </w:p>
        </w:tc>
        <w:tc>
          <w:tcPr>
            <w:tcW w:w="2835" w:type="dxa"/>
            <w:shd w:val="clear" w:color="auto" w:fill="auto"/>
          </w:tcPr>
          <w:p w:rsidR="0000016D" w:rsidRPr="0000016D" w:rsidRDefault="0000016D" w:rsidP="0000016D">
            <w:pPr>
              <w:suppressAutoHyphens/>
              <w:spacing w:line="360" w:lineRule="auto"/>
              <w:jc w:val="center"/>
              <w:rPr>
                <w:b/>
                <w:sz w:val="22"/>
                <w:szCs w:val="22"/>
              </w:rPr>
            </w:pPr>
            <w:r w:rsidRPr="0000016D">
              <w:rPr>
                <w:b/>
                <w:sz w:val="22"/>
                <w:szCs w:val="22"/>
              </w:rPr>
              <w:t>Форма собственности</w:t>
            </w:r>
          </w:p>
        </w:tc>
      </w:tr>
      <w:tr w:rsidR="0000016D" w:rsidRPr="0000016D" w:rsidTr="001C4FB0">
        <w:tc>
          <w:tcPr>
            <w:tcW w:w="3652" w:type="dxa"/>
            <w:shd w:val="clear" w:color="auto" w:fill="auto"/>
          </w:tcPr>
          <w:p w:rsidR="0000016D" w:rsidRPr="0000016D" w:rsidRDefault="0000016D" w:rsidP="0000016D">
            <w:pPr>
              <w:suppressAutoHyphens/>
              <w:jc w:val="center"/>
            </w:pPr>
          </w:p>
          <w:p w:rsidR="0000016D" w:rsidRPr="0000016D" w:rsidRDefault="0000016D" w:rsidP="0000016D">
            <w:pPr>
              <w:suppressAutoHyphens/>
              <w:jc w:val="center"/>
            </w:pPr>
            <w:r w:rsidRPr="0000016D">
              <w:t xml:space="preserve">Администрация МО «Сельское поселение </w:t>
            </w:r>
          </w:p>
          <w:p w:rsidR="0000016D" w:rsidRPr="0000016D" w:rsidRDefault="0000016D" w:rsidP="0000016D">
            <w:pPr>
              <w:suppressAutoHyphens/>
              <w:jc w:val="center"/>
            </w:pPr>
            <w:r w:rsidRPr="0000016D">
              <w:t>«Деревня Упрямово»</w:t>
            </w:r>
          </w:p>
          <w:p w:rsidR="0000016D" w:rsidRPr="0000016D" w:rsidRDefault="0000016D" w:rsidP="0000016D">
            <w:pPr>
              <w:suppressAutoHyphens/>
              <w:rPr>
                <w:b/>
              </w:rPr>
            </w:pPr>
          </w:p>
        </w:tc>
        <w:tc>
          <w:tcPr>
            <w:tcW w:w="3119" w:type="dxa"/>
            <w:shd w:val="clear" w:color="auto" w:fill="auto"/>
          </w:tcPr>
          <w:p w:rsidR="0000016D" w:rsidRPr="0000016D" w:rsidRDefault="0000016D" w:rsidP="0000016D">
            <w:pPr>
              <w:suppressAutoHyphens/>
              <w:jc w:val="center"/>
              <w:rPr>
                <w:color w:val="FF0000"/>
              </w:rPr>
            </w:pPr>
          </w:p>
          <w:p w:rsidR="0000016D" w:rsidRPr="0000016D" w:rsidRDefault="0000016D" w:rsidP="0000016D">
            <w:pPr>
              <w:suppressAutoHyphens/>
              <w:jc w:val="center"/>
              <w:rPr>
                <w:b/>
              </w:rPr>
            </w:pPr>
            <w:r w:rsidRPr="0000016D">
              <w:t>дер. Упрямово, ул. Цветочная, д.2</w:t>
            </w:r>
          </w:p>
        </w:tc>
        <w:tc>
          <w:tcPr>
            <w:tcW w:w="2835" w:type="dxa"/>
            <w:shd w:val="clear" w:color="auto" w:fill="auto"/>
          </w:tcPr>
          <w:p w:rsidR="0000016D" w:rsidRPr="0000016D" w:rsidRDefault="0000016D" w:rsidP="0000016D">
            <w:pPr>
              <w:suppressAutoHyphens/>
              <w:spacing w:line="360" w:lineRule="auto"/>
              <w:jc w:val="center"/>
            </w:pPr>
          </w:p>
          <w:p w:rsidR="0000016D" w:rsidRPr="0000016D" w:rsidRDefault="0000016D" w:rsidP="0000016D">
            <w:pPr>
              <w:suppressAutoHyphens/>
              <w:spacing w:line="360" w:lineRule="auto"/>
              <w:jc w:val="center"/>
            </w:pPr>
            <w:r w:rsidRPr="0000016D">
              <w:t>муниципальная</w:t>
            </w:r>
          </w:p>
        </w:tc>
      </w:tr>
    </w:tbl>
    <w:p w:rsidR="0000016D" w:rsidRPr="0000016D" w:rsidRDefault="0000016D" w:rsidP="0000016D">
      <w:pPr>
        <w:autoSpaceDE w:val="0"/>
        <w:autoSpaceDN w:val="0"/>
        <w:adjustRightInd w:val="0"/>
        <w:ind w:firstLine="540"/>
        <w:jc w:val="center"/>
        <w:outlineLvl w:val="3"/>
        <w:rPr>
          <w:rFonts w:eastAsia="Calibri"/>
          <w:b/>
          <w:lang w:eastAsia="en-US"/>
        </w:rPr>
      </w:pPr>
    </w:p>
    <w:p w:rsidR="0000016D" w:rsidRPr="0000016D" w:rsidRDefault="0000016D" w:rsidP="0000016D">
      <w:pPr>
        <w:autoSpaceDE w:val="0"/>
        <w:autoSpaceDN w:val="0"/>
        <w:adjustRightInd w:val="0"/>
        <w:ind w:firstLine="540"/>
        <w:jc w:val="center"/>
        <w:outlineLvl w:val="3"/>
        <w:rPr>
          <w:rFonts w:eastAsia="Calibri"/>
          <w:b/>
          <w:lang w:eastAsia="en-US"/>
        </w:rPr>
      </w:pPr>
      <w:bookmarkStart w:id="148" w:name="_Toc472943371"/>
      <w:bookmarkStart w:id="149" w:name="_Toc473719467"/>
      <w:bookmarkStart w:id="150" w:name="_Toc476821414"/>
      <w:r w:rsidRPr="0000016D">
        <w:rPr>
          <w:rFonts w:eastAsia="Calibri"/>
          <w:b/>
          <w:lang w:eastAsia="en-US"/>
        </w:rPr>
        <w:t>Объекты торговли</w:t>
      </w:r>
      <w:bookmarkEnd w:id="148"/>
      <w:bookmarkEnd w:id="149"/>
      <w:bookmarkEnd w:id="150"/>
    </w:p>
    <w:p w:rsidR="0000016D" w:rsidRPr="0000016D" w:rsidRDefault="0000016D" w:rsidP="0000016D">
      <w:pPr>
        <w:autoSpaceDE w:val="0"/>
        <w:autoSpaceDN w:val="0"/>
        <w:adjustRightInd w:val="0"/>
        <w:ind w:firstLine="540"/>
        <w:jc w:val="center"/>
        <w:outlineLvl w:val="3"/>
        <w:rPr>
          <w:rFonts w:eastAsia="Calibri"/>
          <w:b/>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1"/>
        <w:gridCol w:w="4425"/>
      </w:tblGrid>
      <w:tr w:rsidR="0000016D" w:rsidRPr="0000016D" w:rsidTr="001C4FB0">
        <w:tc>
          <w:tcPr>
            <w:tcW w:w="5181" w:type="dxa"/>
            <w:shd w:val="clear" w:color="auto" w:fill="auto"/>
          </w:tcPr>
          <w:p w:rsidR="0000016D" w:rsidRPr="0000016D" w:rsidRDefault="0000016D" w:rsidP="0000016D">
            <w:pPr>
              <w:suppressAutoHyphens/>
              <w:spacing w:line="360" w:lineRule="auto"/>
              <w:jc w:val="center"/>
              <w:rPr>
                <w:b/>
                <w:sz w:val="22"/>
                <w:szCs w:val="22"/>
              </w:rPr>
            </w:pPr>
            <w:r w:rsidRPr="0000016D">
              <w:rPr>
                <w:b/>
                <w:sz w:val="22"/>
                <w:szCs w:val="22"/>
              </w:rPr>
              <w:t xml:space="preserve">Наименование </w:t>
            </w:r>
          </w:p>
        </w:tc>
        <w:tc>
          <w:tcPr>
            <w:tcW w:w="4425" w:type="dxa"/>
            <w:shd w:val="clear" w:color="auto" w:fill="auto"/>
          </w:tcPr>
          <w:p w:rsidR="0000016D" w:rsidRPr="0000016D" w:rsidRDefault="0000016D" w:rsidP="0000016D">
            <w:pPr>
              <w:suppressAutoHyphens/>
              <w:spacing w:line="360" w:lineRule="auto"/>
              <w:jc w:val="center"/>
              <w:rPr>
                <w:b/>
                <w:sz w:val="22"/>
                <w:szCs w:val="22"/>
              </w:rPr>
            </w:pPr>
            <w:r w:rsidRPr="0000016D">
              <w:rPr>
                <w:b/>
                <w:sz w:val="22"/>
                <w:szCs w:val="22"/>
              </w:rPr>
              <w:t xml:space="preserve">Адрес </w:t>
            </w:r>
          </w:p>
        </w:tc>
      </w:tr>
      <w:tr w:rsidR="0000016D" w:rsidRPr="0000016D" w:rsidTr="001C4FB0">
        <w:tc>
          <w:tcPr>
            <w:tcW w:w="5181" w:type="dxa"/>
            <w:shd w:val="clear" w:color="auto" w:fill="auto"/>
          </w:tcPr>
          <w:p w:rsidR="0000016D" w:rsidRPr="0000016D" w:rsidRDefault="0000016D" w:rsidP="0000016D">
            <w:pPr>
              <w:suppressAutoHyphens/>
              <w:jc w:val="center"/>
            </w:pPr>
          </w:p>
          <w:p w:rsidR="0000016D" w:rsidRPr="0000016D" w:rsidRDefault="0000016D" w:rsidP="0000016D">
            <w:pPr>
              <w:suppressAutoHyphens/>
              <w:jc w:val="center"/>
            </w:pPr>
            <w:r w:rsidRPr="0000016D">
              <w:t>Магазин РАЙПО</w:t>
            </w:r>
          </w:p>
        </w:tc>
        <w:tc>
          <w:tcPr>
            <w:tcW w:w="4425" w:type="dxa"/>
            <w:shd w:val="clear" w:color="auto" w:fill="auto"/>
          </w:tcPr>
          <w:p w:rsidR="0000016D" w:rsidRPr="0000016D" w:rsidRDefault="0000016D" w:rsidP="0000016D">
            <w:pPr>
              <w:suppressAutoHyphens/>
              <w:jc w:val="center"/>
            </w:pPr>
            <w:r w:rsidRPr="0000016D">
              <w:t>дер. Упрямово, ул. Садовая, д.14</w:t>
            </w:r>
          </w:p>
        </w:tc>
      </w:tr>
      <w:tr w:rsidR="0000016D" w:rsidRPr="0000016D" w:rsidTr="001C4FB0">
        <w:tc>
          <w:tcPr>
            <w:tcW w:w="5181" w:type="dxa"/>
            <w:shd w:val="clear" w:color="auto" w:fill="auto"/>
          </w:tcPr>
          <w:p w:rsidR="0000016D" w:rsidRPr="0000016D" w:rsidRDefault="0000016D" w:rsidP="0000016D">
            <w:pPr>
              <w:suppressAutoHyphens/>
              <w:jc w:val="center"/>
            </w:pPr>
          </w:p>
          <w:p w:rsidR="0000016D" w:rsidRPr="0000016D" w:rsidRDefault="0000016D" w:rsidP="0000016D">
            <w:pPr>
              <w:suppressAutoHyphens/>
              <w:jc w:val="center"/>
            </w:pPr>
            <w:r w:rsidRPr="0000016D">
              <w:t>Магазин ООО «Родники»</w:t>
            </w:r>
          </w:p>
        </w:tc>
        <w:tc>
          <w:tcPr>
            <w:tcW w:w="4425" w:type="dxa"/>
            <w:shd w:val="clear" w:color="auto" w:fill="auto"/>
          </w:tcPr>
          <w:p w:rsidR="0000016D" w:rsidRPr="0000016D" w:rsidRDefault="0000016D" w:rsidP="0000016D">
            <w:pPr>
              <w:suppressAutoHyphens/>
              <w:jc w:val="center"/>
            </w:pPr>
            <w:r w:rsidRPr="0000016D">
              <w:t>дер. Упрямово, ул. Колхозная, д.6</w:t>
            </w:r>
          </w:p>
        </w:tc>
      </w:tr>
      <w:tr w:rsidR="0000016D" w:rsidRPr="0000016D" w:rsidTr="001C4FB0">
        <w:tc>
          <w:tcPr>
            <w:tcW w:w="5181" w:type="dxa"/>
            <w:shd w:val="clear" w:color="auto" w:fill="auto"/>
          </w:tcPr>
          <w:p w:rsidR="0000016D" w:rsidRPr="0000016D" w:rsidRDefault="0000016D" w:rsidP="0000016D">
            <w:pPr>
              <w:suppressAutoHyphens/>
              <w:jc w:val="center"/>
            </w:pPr>
            <w:r w:rsidRPr="0000016D">
              <w:t>Палатка «Импульс»</w:t>
            </w:r>
          </w:p>
        </w:tc>
        <w:tc>
          <w:tcPr>
            <w:tcW w:w="4425" w:type="dxa"/>
            <w:shd w:val="clear" w:color="auto" w:fill="auto"/>
          </w:tcPr>
          <w:p w:rsidR="0000016D" w:rsidRPr="0000016D" w:rsidRDefault="0000016D" w:rsidP="0000016D">
            <w:pPr>
              <w:suppressAutoHyphens/>
              <w:jc w:val="center"/>
            </w:pPr>
            <w:r w:rsidRPr="0000016D">
              <w:t>дер. Упрямово, ул. Черемушкинская, д.5, кв.1</w:t>
            </w:r>
          </w:p>
        </w:tc>
      </w:tr>
    </w:tbl>
    <w:p w:rsidR="0000016D" w:rsidRPr="0000016D" w:rsidRDefault="0000016D" w:rsidP="0000016D">
      <w:pPr>
        <w:autoSpaceDE w:val="0"/>
        <w:autoSpaceDN w:val="0"/>
        <w:adjustRightInd w:val="0"/>
        <w:ind w:firstLine="540"/>
        <w:jc w:val="center"/>
        <w:outlineLvl w:val="3"/>
        <w:rPr>
          <w:rFonts w:eastAsia="Calibri"/>
          <w:b/>
          <w:lang w:eastAsia="en-US"/>
        </w:rPr>
      </w:pPr>
      <w:bookmarkStart w:id="151" w:name="_Toc476821415"/>
      <w:r w:rsidRPr="0000016D">
        <w:rPr>
          <w:rFonts w:eastAsia="Calibri"/>
          <w:b/>
          <w:lang w:eastAsia="en-US"/>
        </w:rPr>
        <w:t>Объекты производственного назначения</w:t>
      </w:r>
      <w:bookmarkEnd w:id="151"/>
    </w:p>
    <w:p w:rsidR="0000016D" w:rsidRPr="0000016D" w:rsidRDefault="0000016D" w:rsidP="0000016D">
      <w:pPr>
        <w:autoSpaceDE w:val="0"/>
        <w:autoSpaceDN w:val="0"/>
        <w:adjustRightInd w:val="0"/>
        <w:ind w:firstLine="540"/>
        <w:jc w:val="center"/>
        <w:outlineLvl w:val="3"/>
        <w:rPr>
          <w:rFonts w:eastAsia="Calibri"/>
          <w:b/>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1"/>
        <w:gridCol w:w="4425"/>
      </w:tblGrid>
      <w:tr w:rsidR="0000016D" w:rsidRPr="0000016D" w:rsidTr="001C4FB0">
        <w:tc>
          <w:tcPr>
            <w:tcW w:w="5181" w:type="dxa"/>
            <w:shd w:val="clear" w:color="auto" w:fill="auto"/>
          </w:tcPr>
          <w:p w:rsidR="0000016D" w:rsidRPr="0000016D" w:rsidRDefault="0000016D" w:rsidP="0000016D">
            <w:pPr>
              <w:suppressAutoHyphens/>
              <w:spacing w:line="360" w:lineRule="auto"/>
              <w:jc w:val="center"/>
              <w:rPr>
                <w:b/>
                <w:sz w:val="22"/>
                <w:szCs w:val="22"/>
              </w:rPr>
            </w:pPr>
            <w:r w:rsidRPr="0000016D">
              <w:rPr>
                <w:b/>
                <w:sz w:val="22"/>
                <w:szCs w:val="22"/>
              </w:rPr>
              <w:t xml:space="preserve">Наименование </w:t>
            </w:r>
          </w:p>
        </w:tc>
        <w:tc>
          <w:tcPr>
            <w:tcW w:w="4425" w:type="dxa"/>
            <w:shd w:val="clear" w:color="auto" w:fill="auto"/>
          </w:tcPr>
          <w:p w:rsidR="0000016D" w:rsidRPr="0000016D" w:rsidRDefault="0000016D" w:rsidP="0000016D">
            <w:pPr>
              <w:suppressAutoHyphens/>
              <w:spacing w:line="360" w:lineRule="auto"/>
              <w:jc w:val="center"/>
              <w:rPr>
                <w:b/>
                <w:sz w:val="22"/>
                <w:szCs w:val="22"/>
              </w:rPr>
            </w:pPr>
            <w:r w:rsidRPr="0000016D">
              <w:rPr>
                <w:b/>
                <w:sz w:val="22"/>
                <w:szCs w:val="22"/>
              </w:rPr>
              <w:t xml:space="preserve">Адрес </w:t>
            </w:r>
          </w:p>
        </w:tc>
      </w:tr>
      <w:tr w:rsidR="0000016D" w:rsidRPr="0000016D" w:rsidTr="001C4FB0">
        <w:tc>
          <w:tcPr>
            <w:tcW w:w="5181" w:type="dxa"/>
            <w:shd w:val="clear" w:color="auto" w:fill="auto"/>
          </w:tcPr>
          <w:p w:rsidR="0000016D" w:rsidRPr="0000016D" w:rsidRDefault="0000016D" w:rsidP="0000016D">
            <w:pPr>
              <w:suppressAutoHyphens/>
              <w:jc w:val="center"/>
            </w:pPr>
            <w:r w:rsidRPr="0000016D">
              <w:t>ООО «Родники»</w:t>
            </w:r>
          </w:p>
        </w:tc>
        <w:tc>
          <w:tcPr>
            <w:tcW w:w="4425" w:type="dxa"/>
            <w:shd w:val="clear" w:color="auto" w:fill="auto"/>
          </w:tcPr>
          <w:p w:rsidR="0000016D" w:rsidRPr="0000016D" w:rsidRDefault="0000016D" w:rsidP="0000016D">
            <w:pPr>
              <w:suppressAutoHyphens/>
              <w:jc w:val="center"/>
              <w:rPr>
                <w:b/>
              </w:rPr>
            </w:pPr>
            <w:r w:rsidRPr="0000016D">
              <w:t xml:space="preserve"> дер. Упрямово</w:t>
            </w:r>
          </w:p>
        </w:tc>
      </w:tr>
    </w:tbl>
    <w:p w:rsidR="0000016D" w:rsidRPr="0000016D" w:rsidRDefault="0000016D" w:rsidP="0000016D">
      <w:pPr>
        <w:spacing w:line="360" w:lineRule="auto"/>
        <w:ind w:firstLine="851"/>
        <w:jc w:val="center"/>
        <w:rPr>
          <w:rFonts w:eastAsia="Calibri"/>
          <w:b/>
          <w:lang w:eastAsia="en-US"/>
        </w:rPr>
      </w:pPr>
    </w:p>
    <w:p w:rsidR="0000016D" w:rsidRPr="0000016D" w:rsidRDefault="0000016D" w:rsidP="0000016D">
      <w:pPr>
        <w:spacing w:line="360" w:lineRule="auto"/>
        <w:ind w:firstLine="851"/>
        <w:jc w:val="center"/>
        <w:rPr>
          <w:rFonts w:eastAsia="Calibri"/>
          <w:b/>
          <w:lang w:eastAsia="en-US"/>
        </w:rPr>
      </w:pPr>
    </w:p>
    <w:p w:rsidR="0000016D" w:rsidRPr="0000016D" w:rsidRDefault="0000016D" w:rsidP="0000016D">
      <w:pPr>
        <w:spacing w:after="200"/>
        <w:ind w:firstLine="851"/>
        <w:rPr>
          <w:rFonts w:ascii="Calibri" w:eastAsia="Calibri" w:hAnsi="Calibri"/>
          <w:sz w:val="22"/>
          <w:szCs w:val="22"/>
        </w:rPr>
      </w:pPr>
    </w:p>
    <w:p w:rsidR="0000016D" w:rsidRPr="0000016D" w:rsidRDefault="0000016D" w:rsidP="0000016D">
      <w:pPr>
        <w:keepNext/>
        <w:keepLines/>
        <w:ind w:firstLine="851"/>
        <w:jc w:val="both"/>
        <w:outlineLvl w:val="0"/>
        <w:rPr>
          <w:b/>
          <w:bCs/>
          <w:sz w:val="32"/>
          <w:szCs w:val="32"/>
          <w:lang w:val="x-none" w:eastAsia="x-none"/>
        </w:rPr>
      </w:pPr>
      <w:bookmarkStart w:id="152" w:name="_Toc478038895"/>
      <w:r w:rsidRPr="0000016D">
        <w:rPr>
          <w:b/>
          <w:bCs/>
          <w:sz w:val="32"/>
          <w:szCs w:val="32"/>
          <w:lang w:val="x-none" w:eastAsia="x-none"/>
        </w:rPr>
        <w:t>ЧАСТЬ II. ГРАДОСТРОИТЕЛЬНЫЕ</w:t>
      </w:r>
      <w:bookmarkStart w:id="153" w:name="_Toc343172318"/>
      <w:bookmarkEnd w:id="64"/>
      <w:r w:rsidRPr="0000016D">
        <w:rPr>
          <w:b/>
          <w:bCs/>
          <w:sz w:val="32"/>
          <w:szCs w:val="32"/>
          <w:lang w:val="x-none" w:eastAsia="x-none"/>
        </w:rPr>
        <w:t xml:space="preserve"> РЕГЛАМЕНТЫ</w:t>
      </w:r>
      <w:bookmarkEnd w:id="152"/>
      <w:bookmarkEnd w:id="153"/>
    </w:p>
    <w:p w:rsidR="0000016D" w:rsidRPr="0000016D" w:rsidRDefault="0000016D" w:rsidP="0000016D">
      <w:pPr>
        <w:autoSpaceDE w:val="0"/>
        <w:autoSpaceDN w:val="0"/>
        <w:adjustRightInd w:val="0"/>
        <w:spacing w:line="360" w:lineRule="auto"/>
        <w:ind w:firstLine="851"/>
        <w:jc w:val="both"/>
        <w:rPr>
          <w:rFonts w:eastAsia="Calibri"/>
          <w:lang w:eastAsia="en-US"/>
        </w:rPr>
      </w:pPr>
      <w:bookmarkStart w:id="154" w:name="_Toc343172319"/>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ind w:left="1134" w:hanging="1134"/>
        <w:jc w:val="both"/>
        <w:outlineLvl w:val="0"/>
        <w:rPr>
          <w:b/>
          <w:bCs/>
          <w:spacing w:val="-10"/>
          <w:sz w:val="28"/>
          <w:szCs w:val="28"/>
          <w:lang w:val="x-none"/>
        </w:rPr>
      </w:pPr>
      <w:bookmarkStart w:id="155" w:name="_Toc478038896"/>
      <w:r w:rsidRPr="0000016D">
        <w:rPr>
          <w:b/>
          <w:bCs/>
          <w:spacing w:val="-10"/>
          <w:sz w:val="28"/>
          <w:szCs w:val="28"/>
          <w:lang w:val="x-none"/>
        </w:rPr>
        <w:t>РАЗДЕЛ 7. ГРАДОСТРОИТЕЛЬНЫЕ РЕГЛАМЕНТЫ</w:t>
      </w:r>
      <w:bookmarkEnd w:id="154"/>
      <w:bookmarkEnd w:id="155"/>
      <w:r w:rsidRPr="0000016D">
        <w:rPr>
          <w:b/>
          <w:bCs/>
          <w:spacing w:val="-10"/>
          <w:sz w:val="28"/>
          <w:szCs w:val="28"/>
          <w:lang w:val="x-none"/>
        </w:rPr>
        <w:t xml:space="preserve"> </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156" w:name="_Toc343172320"/>
      <w:bookmarkStart w:id="157" w:name="_Toc478038897"/>
      <w:r w:rsidRPr="0000016D">
        <w:rPr>
          <w:b/>
          <w:bCs/>
          <w:sz w:val="26"/>
          <w:szCs w:val="26"/>
          <w:lang w:val="x-none"/>
        </w:rPr>
        <w:t xml:space="preserve">Статья 29. </w:t>
      </w:r>
      <w:bookmarkEnd w:id="156"/>
      <w:r w:rsidRPr="0000016D">
        <w:rPr>
          <w:b/>
          <w:bCs/>
          <w:sz w:val="26"/>
          <w:szCs w:val="26"/>
          <w:lang w:val="x-none"/>
        </w:rPr>
        <w:t>Градостроительные регламенты и их применение</w:t>
      </w:r>
      <w:bookmarkEnd w:id="157"/>
      <w:r w:rsidRPr="0000016D">
        <w:rPr>
          <w:b/>
          <w:bCs/>
          <w:sz w:val="26"/>
          <w:szCs w:val="26"/>
          <w:lang w:val="x-none"/>
        </w:rPr>
        <w:t xml:space="preserve"> </w:t>
      </w:r>
    </w:p>
    <w:p w:rsidR="0000016D" w:rsidRPr="0000016D" w:rsidRDefault="0000016D" w:rsidP="0000016D">
      <w:pPr>
        <w:ind w:firstLine="567"/>
        <w:jc w:val="both"/>
        <w:rPr>
          <w:color w:val="000000"/>
          <w:sz w:val="26"/>
          <w:szCs w:val="26"/>
        </w:rPr>
      </w:pPr>
      <w:bookmarkStart w:id="158" w:name="_Toc343172321"/>
      <w:r w:rsidRPr="0000016D">
        <w:rPr>
          <w:color w:val="000000"/>
          <w:sz w:val="26"/>
          <w:szCs w:val="26"/>
        </w:rPr>
        <w:t>1. 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p>
    <w:p w:rsidR="0000016D" w:rsidRPr="0000016D" w:rsidRDefault="0000016D" w:rsidP="0000016D">
      <w:pPr>
        <w:ind w:firstLine="567"/>
        <w:jc w:val="both"/>
        <w:rPr>
          <w:color w:val="000000"/>
          <w:sz w:val="26"/>
          <w:szCs w:val="26"/>
        </w:rPr>
      </w:pPr>
      <w:r w:rsidRPr="0000016D">
        <w:rPr>
          <w:color w:val="000000"/>
          <w:sz w:val="26"/>
          <w:szCs w:val="26"/>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00016D" w:rsidRPr="0000016D" w:rsidRDefault="0000016D" w:rsidP="0000016D">
      <w:pPr>
        <w:ind w:firstLine="567"/>
        <w:jc w:val="both"/>
        <w:rPr>
          <w:color w:val="000000"/>
          <w:sz w:val="26"/>
          <w:szCs w:val="26"/>
        </w:rPr>
      </w:pPr>
      <w:r w:rsidRPr="0000016D">
        <w:rPr>
          <w:color w:val="000000"/>
          <w:sz w:val="26"/>
          <w:szCs w:val="26"/>
        </w:rPr>
        <w:t>2. Градостроительный регламент не устанавливается на земельные участки, указанные в части 6 статьи 36 Градостроительного кодекса Российской Федерации.</w:t>
      </w:r>
    </w:p>
    <w:p w:rsidR="0000016D" w:rsidRPr="0000016D" w:rsidRDefault="0000016D" w:rsidP="0000016D">
      <w:pPr>
        <w:ind w:firstLine="567"/>
        <w:jc w:val="both"/>
        <w:rPr>
          <w:color w:val="000000"/>
          <w:sz w:val="26"/>
          <w:szCs w:val="26"/>
        </w:rPr>
      </w:pPr>
      <w:r w:rsidRPr="0000016D">
        <w:rPr>
          <w:color w:val="000000"/>
          <w:sz w:val="26"/>
          <w:szCs w:val="26"/>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w:t>
      </w:r>
      <w:r w:rsidRPr="0000016D">
        <w:rPr>
          <w:color w:val="000000"/>
          <w:sz w:val="26"/>
          <w:szCs w:val="26"/>
        </w:rPr>
        <w:lastRenderedPageBreak/>
        <w:t>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00016D" w:rsidRPr="0000016D" w:rsidRDefault="0000016D" w:rsidP="0000016D">
      <w:pPr>
        <w:ind w:firstLine="567"/>
        <w:jc w:val="both"/>
        <w:rPr>
          <w:color w:val="000000"/>
          <w:sz w:val="26"/>
          <w:szCs w:val="26"/>
        </w:rPr>
      </w:pPr>
      <w:r w:rsidRPr="0000016D">
        <w:rPr>
          <w:color w:val="000000"/>
          <w:sz w:val="26"/>
          <w:szCs w:val="26"/>
        </w:rPr>
        <w:t xml:space="preserve">3. Порядок использования земель поселения определяется в соответствии с зонированием его территории, отображенным на картах градостроительного зонирования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00016D" w:rsidRPr="0000016D" w:rsidRDefault="0000016D" w:rsidP="0000016D">
      <w:pPr>
        <w:ind w:firstLine="567"/>
        <w:jc w:val="both"/>
        <w:rPr>
          <w:color w:val="000000"/>
          <w:sz w:val="26"/>
          <w:szCs w:val="26"/>
        </w:rPr>
      </w:pPr>
      <w:r w:rsidRPr="0000016D">
        <w:rPr>
          <w:color w:val="000000"/>
          <w:sz w:val="26"/>
          <w:szCs w:val="26"/>
        </w:rPr>
        <w:t>Для каждой из территориальных зон Правилами установлен градостроительный регламент (часть II настоящих Правил).</w:t>
      </w:r>
    </w:p>
    <w:p w:rsidR="0000016D" w:rsidRPr="0000016D" w:rsidRDefault="0000016D" w:rsidP="0000016D">
      <w:pPr>
        <w:ind w:firstLine="567"/>
        <w:jc w:val="both"/>
        <w:rPr>
          <w:color w:val="000000"/>
          <w:sz w:val="26"/>
          <w:szCs w:val="26"/>
        </w:rPr>
      </w:pPr>
      <w:r w:rsidRPr="0000016D">
        <w:rPr>
          <w:color w:val="000000"/>
          <w:sz w:val="26"/>
          <w:szCs w:val="26"/>
        </w:rPr>
        <w:t>В отношении земельных участков и объектов капитального строительства всех видов территориальных зон, устанавливаются градостроительные регламенты. Градостроительный регламент определяет:</w:t>
      </w:r>
    </w:p>
    <w:p w:rsidR="0000016D" w:rsidRPr="0000016D" w:rsidRDefault="0000016D" w:rsidP="0000016D">
      <w:pPr>
        <w:ind w:firstLine="567"/>
        <w:jc w:val="both"/>
        <w:rPr>
          <w:color w:val="000000"/>
          <w:sz w:val="26"/>
          <w:szCs w:val="26"/>
        </w:rPr>
      </w:pPr>
      <w:r w:rsidRPr="0000016D">
        <w:rPr>
          <w:color w:val="000000"/>
          <w:sz w:val="26"/>
          <w:szCs w:val="26"/>
        </w:rPr>
        <w:t>- виды разрешенного использования земельных участков и объектов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0016D" w:rsidRPr="0000016D" w:rsidRDefault="0000016D" w:rsidP="0000016D">
      <w:pPr>
        <w:ind w:firstLine="567"/>
        <w:jc w:val="both"/>
        <w:rPr>
          <w:color w:val="000000"/>
          <w:sz w:val="26"/>
          <w:szCs w:val="26"/>
        </w:rPr>
      </w:pPr>
      <w:r w:rsidRPr="0000016D">
        <w:rPr>
          <w:color w:val="000000"/>
          <w:sz w:val="26"/>
          <w:szCs w:val="26"/>
        </w:rPr>
        <w:t>При этом границы территориальных зон должны отвечать требованию принадлежности каждого земельного участка только к одной территориальной зоне, выделенной на карте градостроительного зонирования.</w:t>
      </w:r>
    </w:p>
    <w:p w:rsidR="0000016D" w:rsidRPr="0000016D" w:rsidRDefault="0000016D" w:rsidP="0000016D">
      <w:pPr>
        <w:ind w:firstLine="567"/>
        <w:jc w:val="both"/>
        <w:rPr>
          <w:color w:val="000000"/>
          <w:sz w:val="26"/>
          <w:szCs w:val="26"/>
        </w:rPr>
      </w:pPr>
      <w:r w:rsidRPr="0000016D">
        <w:rPr>
          <w:color w:val="000000"/>
          <w:sz w:val="26"/>
          <w:szCs w:val="26"/>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0016D" w:rsidRPr="0000016D" w:rsidRDefault="0000016D" w:rsidP="0000016D">
      <w:pPr>
        <w:ind w:firstLine="567"/>
        <w:jc w:val="both"/>
        <w:rPr>
          <w:color w:val="000000"/>
          <w:sz w:val="26"/>
          <w:szCs w:val="26"/>
        </w:rPr>
      </w:pPr>
      <w:r w:rsidRPr="0000016D">
        <w:rPr>
          <w:color w:val="000000"/>
          <w:sz w:val="26"/>
          <w:szCs w:val="26"/>
        </w:rPr>
        <w:t>Границы территориальных зон и градостроительные регламенты устанавливаются с учетом:</w:t>
      </w:r>
    </w:p>
    <w:p w:rsidR="0000016D" w:rsidRPr="0000016D" w:rsidRDefault="0000016D" w:rsidP="0000016D">
      <w:pPr>
        <w:ind w:firstLine="567"/>
        <w:jc w:val="both"/>
        <w:rPr>
          <w:color w:val="000000"/>
          <w:sz w:val="26"/>
          <w:szCs w:val="26"/>
        </w:rPr>
      </w:pPr>
      <w:r w:rsidRPr="0000016D">
        <w:rPr>
          <w:color w:val="000000"/>
          <w:sz w:val="26"/>
          <w:szCs w:val="26"/>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0016D" w:rsidRPr="0000016D" w:rsidRDefault="0000016D" w:rsidP="0000016D">
      <w:pPr>
        <w:ind w:firstLine="567"/>
        <w:jc w:val="both"/>
        <w:rPr>
          <w:color w:val="000000"/>
          <w:sz w:val="26"/>
          <w:szCs w:val="26"/>
        </w:rPr>
      </w:pPr>
      <w:r w:rsidRPr="0000016D">
        <w:rPr>
          <w:color w:val="000000"/>
          <w:sz w:val="26"/>
          <w:szCs w:val="26"/>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r:id="rId65" w:history="1">
        <w:r w:rsidRPr="0000016D">
          <w:rPr>
            <w:color w:val="000000"/>
            <w:sz w:val="26"/>
            <w:szCs w:val="26"/>
          </w:rPr>
          <w:t>частью 6 статьи 18</w:t>
        </w:r>
      </w:hyperlink>
      <w:r w:rsidRPr="0000016D">
        <w:rPr>
          <w:color w:val="000000"/>
          <w:sz w:val="26"/>
          <w:szCs w:val="26"/>
        </w:rPr>
        <w:t xml:space="preserve"> Градостроительного кодекса Российской Федерации);</w:t>
      </w:r>
    </w:p>
    <w:p w:rsidR="0000016D" w:rsidRPr="0000016D" w:rsidRDefault="0000016D" w:rsidP="0000016D">
      <w:pPr>
        <w:ind w:firstLine="567"/>
        <w:jc w:val="both"/>
        <w:rPr>
          <w:color w:val="000000"/>
          <w:sz w:val="26"/>
          <w:szCs w:val="26"/>
        </w:rPr>
      </w:pPr>
      <w:r w:rsidRPr="0000016D">
        <w:rPr>
          <w:color w:val="000000"/>
          <w:sz w:val="26"/>
          <w:szCs w:val="26"/>
        </w:rPr>
        <w:t>3) определенных законодательством территориальных зон;</w:t>
      </w:r>
    </w:p>
    <w:p w:rsidR="0000016D" w:rsidRPr="0000016D" w:rsidRDefault="0000016D" w:rsidP="0000016D">
      <w:pPr>
        <w:ind w:firstLine="567"/>
        <w:jc w:val="both"/>
        <w:rPr>
          <w:color w:val="000000"/>
          <w:sz w:val="26"/>
          <w:szCs w:val="26"/>
        </w:rPr>
      </w:pPr>
      <w:r w:rsidRPr="0000016D">
        <w:rPr>
          <w:color w:val="000000"/>
          <w:sz w:val="26"/>
          <w:szCs w:val="26"/>
        </w:rPr>
        <w:t>4) сложившейся планировки территории и существующего землепользования;</w:t>
      </w:r>
    </w:p>
    <w:p w:rsidR="0000016D" w:rsidRPr="0000016D" w:rsidRDefault="0000016D" w:rsidP="0000016D">
      <w:pPr>
        <w:ind w:firstLine="567"/>
        <w:jc w:val="both"/>
        <w:rPr>
          <w:color w:val="000000"/>
          <w:sz w:val="26"/>
          <w:szCs w:val="26"/>
        </w:rPr>
      </w:pPr>
      <w:r w:rsidRPr="0000016D">
        <w:rPr>
          <w:color w:val="000000"/>
          <w:sz w:val="26"/>
          <w:szCs w:val="26"/>
        </w:rPr>
        <w:t>5) планируемых изменений разрешенного использования земель;</w:t>
      </w:r>
    </w:p>
    <w:p w:rsidR="0000016D" w:rsidRPr="0000016D" w:rsidRDefault="0000016D" w:rsidP="0000016D">
      <w:pPr>
        <w:ind w:firstLine="567"/>
        <w:jc w:val="both"/>
        <w:rPr>
          <w:color w:val="000000"/>
          <w:sz w:val="26"/>
          <w:szCs w:val="26"/>
        </w:rPr>
      </w:pPr>
      <w:r w:rsidRPr="0000016D">
        <w:rPr>
          <w:color w:val="000000"/>
          <w:sz w:val="26"/>
          <w:szCs w:val="26"/>
        </w:rPr>
        <w:t>6) предотвращения возможности причинения вреда объектам капитального строительства, расположенным на смежных земельных участках.</w:t>
      </w:r>
    </w:p>
    <w:p w:rsidR="0000016D" w:rsidRPr="0000016D" w:rsidRDefault="0000016D" w:rsidP="0000016D">
      <w:pPr>
        <w:ind w:firstLine="567"/>
        <w:jc w:val="both"/>
        <w:rPr>
          <w:color w:val="000000"/>
          <w:sz w:val="26"/>
          <w:szCs w:val="26"/>
        </w:rPr>
      </w:pPr>
      <w:r w:rsidRPr="0000016D">
        <w:rPr>
          <w:color w:val="000000"/>
          <w:sz w:val="26"/>
          <w:szCs w:val="26"/>
        </w:rPr>
        <w:lastRenderedPageBreak/>
        <w:t xml:space="preserve">4. При этом границы территориальных зон устанавливаются по: </w:t>
      </w:r>
    </w:p>
    <w:p w:rsidR="0000016D" w:rsidRPr="0000016D" w:rsidRDefault="0000016D" w:rsidP="0000016D">
      <w:pPr>
        <w:ind w:firstLine="567"/>
        <w:jc w:val="both"/>
        <w:rPr>
          <w:color w:val="000000"/>
          <w:sz w:val="26"/>
          <w:szCs w:val="26"/>
        </w:rPr>
      </w:pPr>
      <w:r w:rsidRPr="0000016D">
        <w:rPr>
          <w:color w:val="000000"/>
          <w:sz w:val="26"/>
          <w:szCs w:val="26"/>
        </w:rPr>
        <w:t>красным линиям;</w:t>
      </w:r>
    </w:p>
    <w:p w:rsidR="0000016D" w:rsidRPr="0000016D" w:rsidRDefault="0000016D" w:rsidP="0000016D">
      <w:pPr>
        <w:ind w:firstLine="567"/>
        <w:jc w:val="both"/>
        <w:rPr>
          <w:color w:val="000000"/>
          <w:sz w:val="26"/>
          <w:szCs w:val="26"/>
        </w:rPr>
      </w:pPr>
      <w:r w:rsidRPr="0000016D">
        <w:rPr>
          <w:color w:val="000000"/>
          <w:sz w:val="26"/>
          <w:szCs w:val="26"/>
        </w:rPr>
        <w:t>границам земельных участков;</w:t>
      </w:r>
    </w:p>
    <w:p w:rsidR="0000016D" w:rsidRPr="0000016D" w:rsidRDefault="0000016D" w:rsidP="0000016D">
      <w:pPr>
        <w:ind w:firstLine="567"/>
        <w:jc w:val="both"/>
        <w:rPr>
          <w:color w:val="000000"/>
          <w:sz w:val="26"/>
          <w:szCs w:val="26"/>
        </w:rPr>
      </w:pPr>
      <w:r w:rsidRPr="0000016D">
        <w:rPr>
          <w:color w:val="000000"/>
          <w:sz w:val="26"/>
          <w:szCs w:val="26"/>
        </w:rPr>
        <w:t>границам населенных пунктов, входящих в состав муниципального образования;</w:t>
      </w:r>
    </w:p>
    <w:p w:rsidR="0000016D" w:rsidRPr="0000016D" w:rsidRDefault="0000016D" w:rsidP="0000016D">
      <w:pPr>
        <w:ind w:firstLine="567"/>
        <w:jc w:val="both"/>
        <w:rPr>
          <w:color w:val="000000"/>
          <w:sz w:val="26"/>
          <w:szCs w:val="26"/>
        </w:rPr>
      </w:pPr>
      <w:r w:rsidRPr="0000016D">
        <w:rPr>
          <w:color w:val="000000"/>
          <w:sz w:val="26"/>
          <w:szCs w:val="26"/>
        </w:rPr>
        <w:t>границам муниципального образования;</w:t>
      </w:r>
    </w:p>
    <w:p w:rsidR="0000016D" w:rsidRPr="0000016D" w:rsidRDefault="0000016D" w:rsidP="0000016D">
      <w:pPr>
        <w:ind w:firstLine="567"/>
        <w:jc w:val="both"/>
        <w:rPr>
          <w:color w:val="000000"/>
          <w:sz w:val="26"/>
          <w:szCs w:val="26"/>
        </w:rPr>
      </w:pPr>
      <w:r w:rsidRPr="0000016D">
        <w:rPr>
          <w:color w:val="000000"/>
          <w:sz w:val="26"/>
          <w:szCs w:val="26"/>
        </w:rPr>
        <w:t>естественным границам природных объектов;</w:t>
      </w:r>
    </w:p>
    <w:p w:rsidR="0000016D" w:rsidRPr="0000016D" w:rsidRDefault="0000016D" w:rsidP="0000016D">
      <w:pPr>
        <w:ind w:firstLine="567"/>
        <w:jc w:val="both"/>
        <w:rPr>
          <w:color w:val="000000"/>
          <w:sz w:val="26"/>
          <w:szCs w:val="26"/>
        </w:rPr>
      </w:pPr>
      <w:r w:rsidRPr="0000016D">
        <w:rPr>
          <w:color w:val="000000"/>
          <w:sz w:val="26"/>
          <w:szCs w:val="26"/>
        </w:rPr>
        <w:t>иным границам территориальных объектов, отраженным в государственном кадастре недвижимости.</w:t>
      </w:r>
    </w:p>
    <w:p w:rsidR="0000016D" w:rsidRPr="0000016D" w:rsidRDefault="0000016D" w:rsidP="0000016D">
      <w:pPr>
        <w:ind w:firstLine="567"/>
        <w:jc w:val="both"/>
        <w:rPr>
          <w:color w:val="000000"/>
          <w:sz w:val="26"/>
          <w:szCs w:val="26"/>
        </w:rPr>
      </w:pPr>
      <w:r w:rsidRPr="0000016D">
        <w:rPr>
          <w:color w:val="000000"/>
          <w:sz w:val="26"/>
          <w:szCs w:val="26"/>
        </w:rPr>
        <w:t>5. Перечень зон с особыми условиями использования территорий, их границы на карте градостроительного зонирования и карте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Российской Федерации и техническими нормами и правилами.</w:t>
      </w:r>
    </w:p>
    <w:p w:rsidR="0000016D" w:rsidRPr="0000016D" w:rsidRDefault="0000016D" w:rsidP="0000016D">
      <w:pPr>
        <w:ind w:firstLine="567"/>
        <w:jc w:val="both"/>
        <w:rPr>
          <w:color w:val="000000"/>
          <w:sz w:val="26"/>
          <w:szCs w:val="26"/>
        </w:rPr>
      </w:pPr>
      <w:r w:rsidRPr="0000016D">
        <w:rPr>
          <w:color w:val="000000"/>
          <w:sz w:val="26"/>
          <w:szCs w:val="26"/>
        </w:rPr>
        <w:t>К земельным участкам и объектам капитального строительства, расположенным в пределах зон ограничений и отображенных на соответствующих картах, градостроительные регламенты применяются с учетом соответствующих ограничений.</w:t>
      </w:r>
    </w:p>
    <w:p w:rsidR="0000016D" w:rsidRPr="0000016D" w:rsidRDefault="0000016D" w:rsidP="0000016D">
      <w:pPr>
        <w:ind w:firstLine="567"/>
        <w:jc w:val="both"/>
        <w:rPr>
          <w:color w:val="000000"/>
          <w:sz w:val="26"/>
          <w:szCs w:val="26"/>
        </w:rPr>
      </w:pPr>
      <w:r w:rsidRPr="0000016D">
        <w:rPr>
          <w:color w:val="000000"/>
          <w:sz w:val="26"/>
          <w:szCs w:val="26"/>
        </w:rPr>
        <w:t>6. Для каждого земельного участка или объекта капитального строительства, расположенного на территории муниципального образования, разрешенным считается такой вид использования, который соответствует:</w:t>
      </w:r>
    </w:p>
    <w:p w:rsidR="0000016D" w:rsidRPr="0000016D" w:rsidRDefault="0000016D" w:rsidP="0000016D">
      <w:pPr>
        <w:ind w:firstLine="567"/>
        <w:jc w:val="both"/>
        <w:rPr>
          <w:color w:val="000000"/>
          <w:sz w:val="26"/>
          <w:szCs w:val="26"/>
        </w:rPr>
      </w:pPr>
      <w:r w:rsidRPr="0000016D">
        <w:rPr>
          <w:color w:val="000000"/>
          <w:sz w:val="26"/>
          <w:szCs w:val="26"/>
        </w:rPr>
        <w:t>градостроительным регламентам;</w:t>
      </w:r>
    </w:p>
    <w:p w:rsidR="0000016D" w:rsidRPr="0000016D" w:rsidRDefault="0000016D" w:rsidP="0000016D">
      <w:pPr>
        <w:ind w:firstLine="567"/>
        <w:jc w:val="both"/>
        <w:rPr>
          <w:color w:val="000000"/>
          <w:sz w:val="26"/>
          <w:szCs w:val="26"/>
        </w:rPr>
      </w:pPr>
      <w:r w:rsidRPr="0000016D">
        <w:rPr>
          <w:color w:val="000000"/>
          <w:sz w:val="26"/>
          <w:szCs w:val="26"/>
        </w:rPr>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00016D" w:rsidRPr="0000016D" w:rsidRDefault="0000016D" w:rsidP="0000016D">
      <w:pPr>
        <w:ind w:firstLine="567"/>
        <w:jc w:val="both"/>
        <w:rPr>
          <w:color w:val="000000"/>
          <w:sz w:val="26"/>
          <w:szCs w:val="26"/>
        </w:rPr>
      </w:pPr>
      <w:r w:rsidRPr="0000016D">
        <w:rPr>
          <w:color w:val="000000"/>
          <w:sz w:val="26"/>
          <w:szCs w:val="26"/>
        </w:rPr>
        <w:t>7. Градостроительные регламенты в части видов разрешенного использования земельных участков и объектов капитального строительства включают:</w:t>
      </w:r>
    </w:p>
    <w:p w:rsidR="0000016D" w:rsidRPr="0000016D" w:rsidRDefault="0000016D" w:rsidP="0000016D">
      <w:pPr>
        <w:ind w:firstLine="567"/>
        <w:jc w:val="both"/>
        <w:rPr>
          <w:color w:val="000000"/>
          <w:sz w:val="26"/>
          <w:szCs w:val="26"/>
        </w:rPr>
      </w:pPr>
      <w:r w:rsidRPr="0000016D">
        <w:rPr>
          <w:color w:val="000000"/>
          <w:sz w:val="26"/>
          <w:szCs w:val="26"/>
        </w:rPr>
        <w:t xml:space="preserve">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w:t>
      </w:r>
      <w:r w:rsidRPr="0000016D">
        <w:rPr>
          <w:color w:val="000000"/>
          <w:sz w:val="26"/>
          <w:szCs w:val="26"/>
        </w:rPr>
        <w:noBreakHyphen/>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00016D" w:rsidRPr="0000016D" w:rsidRDefault="0000016D" w:rsidP="0000016D">
      <w:pPr>
        <w:ind w:firstLine="567"/>
        <w:jc w:val="both"/>
        <w:rPr>
          <w:color w:val="000000"/>
          <w:sz w:val="26"/>
          <w:szCs w:val="26"/>
        </w:rPr>
      </w:pPr>
      <w:r w:rsidRPr="0000016D">
        <w:rPr>
          <w:color w:val="000000"/>
          <w:sz w:val="26"/>
          <w:szCs w:val="26"/>
        </w:rPr>
        <w:t>2) условно разрешенные виды использования, требующие получения разрешения с применением процедуры публичных слушаний;</w:t>
      </w:r>
    </w:p>
    <w:p w:rsidR="0000016D" w:rsidRPr="0000016D" w:rsidRDefault="0000016D" w:rsidP="0000016D">
      <w:pPr>
        <w:ind w:firstLine="567"/>
        <w:jc w:val="both"/>
        <w:rPr>
          <w:color w:val="000000"/>
          <w:sz w:val="26"/>
          <w:szCs w:val="26"/>
        </w:rPr>
      </w:pPr>
      <w:r w:rsidRPr="0000016D">
        <w:rPr>
          <w:color w:val="000000"/>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00016D" w:rsidRPr="0000016D" w:rsidRDefault="0000016D" w:rsidP="0000016D">
      <w:pPr>
        <w:ind w:firstLine="567"/>
        <w:jc w:val="both"/>
        <w:rPr>
          <w:color w:val="000000"/>
          <w:sz w:val="26"/>
          <w:szCs w:val="26"/>
        </w:rPr>
      </w:pPr>
      <w:r w:rsidRPr="0000016D">
        <w:rPr>
          <w:color w:val="000000"/>
          <w:sz w:val="26"/>
          <w:szCs w:val="26"/>
        </w:rPr>
        <w:t xml:space="preserve">Виды использования земельных участков и объектов капитального строительства, отсутствующие в статье 30 настоящих Правил, являются запрещенными для соответствующей территориальной зоны и не могут быть разрешены. Основные и вспомогательные виды разрешенного использования </w:t>
      </w:r>
      <w:r w:rsidRPr="0000016D">
        <w:rPr>
          <w:color w:val="000000"/>
          <w:sz w:val="26"/>
          <w:szCs w:val="26"/>
        </w:rPr>
        <w:lastRenderedPageBreak/>
        <w:t>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00016D" w:rsidRPr="0000016D" w:rsidRDefault="0000016D" w:rsidP="0000016D">
      <w:pPr>
        <w:ind w:firstLine="567"/>
        <w:jc w:val="both"/>
        <w:rPr>
          <w:color w:val="000000"/>
          <w:sz w:val="26"/>
          <w:szCs w:val="26"/>
        </w:rPr>
      </w:pPr>
      <w:r w:rsidRPr="0000016D">
        <w:rPr>
          <w:color w:val="000000"/>
          <w:sz w:val="26"/>
          <w:szCs w:val="26"/>
        </w:rPr>
        <w:t>8. Собственники, землепользователи, землевладельцы, арендаторы земельных участков, собственники,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00016D" w:rsidRPr="0000016D" w:rsidRDefault="0000016D" w:rsidP="0000016D">
      <w:pPr>
        <w:ind w:firstLine="567"/>
        <w:jc w:val="both"/>
        <w:rPr>
          <w:color w:val="000000"/>
          <w:sz w:val="26"/>
          <w:szCs w:val="26"/>
        </w:rPr>
      </w:pPr>
      <w:r w:rsidRPr="0000016D">
        <w:rPr>
          <w:color w:val="000000"/>
          <w:sz w:val="26"/>
          <w:szCs w:val="26"/>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 актами.</w:t>
      </w:r>
    </w:p>
    <w:p w:rsidR="0000016D" w:rsidRPr="0000016D" w:rsidRDefault="0000016D" w:rsidP="0000016D">
      <w:pPr>
        <w:ind w:firstLine="567"/>
        <w:jc w:val="both"/>
        <w:rPr>
          <w:color w:val="000000"/>
          <w:sz w:val="26"/>
          <w:szCs w:val="26"/>
        </w:rPr>
      </w:pPr>
      <w:r w:rsidRPr="0000016D">
        <w:rPr>
          <w:color w:val="000000"/>
          <w:sz w:val="26"/>
          <w:szCs w:val="26"/>
        </w:rPr>
        <w:t>9.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00016D" w:rsidRPr="0000016D" w:rsidRDefault="0000016D" w:rsidP="0000016D">
      <w:pPr>
        <w:ind w:firstLine="567"/>
        <w:jc w:val="both"/>
        <w:rPr>
          <w:color w:val="000000"/>
          <w:sz w:val="26"/>
          <w:szCs w:val="26"/>
        </w:rPr>
      </w:pPr>
      <w:r w:rsidRPr="0000016D">
        <w:rPr>
          <w:color w:val="000000"/>
          <w:sz w:val="26"/>
          <w:szCs w:val="26"/>
        </w:rPr>
        <w:t>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00016D" w:rsidRPr="0000016D" w:rsidRDefault="0000016D" w:rsidP="0000016D">
      <w:pPr>
        <w:ind w:firstLine="567"/>
        <w:jc w:val="both"/>
        <w:rPr>
          <w:color w:val="000000"/>
          <w:sz w:val="26"/>
          <w:szCs w:val="26"/>
        </w:rPr>
      </w:pPr>
      <w:r w:rsidRPr="0000016D">
        <w:rPr>
          <w:color w:val="000000"/>
          <w:sz w:val="26"/>
          <w:szCs w:val="26"/>
        </w:rPr>
        <w:t>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00016D" w:rsidRPr="0000016D" w:rsidRDefault="0000016D" w:rsidP="0000016D">
      <w:pPr>
        <w:ind w:firstLine="567"/>
        <w:jc w:val="both"/>
        <w:rPr>
          <w:color w:val="000000"/>
          <w:sz w:val="26"/>
          <w:szCs w:val="26"/>
        </w:rPr>
      </w:pPr>
      <w:r w:rsidRPr="0000016D">
        <w:rPr>
          <w:color w:val="000000"/>
          <w:sz w:val="26"/>
          <w:szCs w:val="26"/>
        </w:rPr>
        <w:t>предельную (максимальную и/или минимальную) этажность (высоту) построек;</w:t>
      </w:r>
    </w:p>
    <w:p w:rsidR="0000016D" w:rsidRPr="0000016D" w:rsidRDefault="0000016D" w:rsidP="0000016D">
      <w:pPr>
        <w:ind w:firstLine="567"/>
        <w:jc w:val="both"/>
        <w:rPr>
          <w:color w:val="000000"/>
          <w:sz w:val="26"/>
          <w:szCs w:val="26"/>
        </w:rPr>
      </w:pPr>
      <w:r w:rsidRPr="0000016D">
        <w:rPr>
          <w:color w:val="000000"/>
          <w:sz w:val="26"/>
          <w:szCs w:val="26"/>
        </w:rPr>
        <w:t>иные параметры.</w:t>
      </w:r>
    </w:p>
    <w:p w:rsidR="0000016D" w:rsidRPr="0000016D" w:rsidRDefault="0000016D" w:rsidP="0000016D">
      <w:pPr>
        <w:ind w:firstLine="567"/>
        <w:jc w:val="both"/>
        <w:rPr>
          <w:color w:val="000000"/>
          <w:sz w:val="26"/>
          <w:szCs w:val="26"/>
        </w:rPr>
      </w:pPr>
      <w:r w:rsidRPr="0000016D">
        <w:rPr>
          <w:color w:val="000000"/>
          <w:sz w:val="26"/>
          <w:szCs w:val="26"/>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градостроительного зонирования муниципального образования.</w:t>
      </w:r>
    </w:p>
    <w:p w:rsidR="0000016D" w:rsidRPr="0000016D" w:rsidRDefault="0000016D" w:rsidP="0000016D">
      <w:pPr>
        <w:ind w:firstLine="567"/>
        <w:jc w:val="both"/>
        <w:rPr>
          <w:color w:val="000000"/>
          <w:sz w:val="26"/>
          <w:szCs w:val="26"/>
        </w:rPr>
      </w:pPr>
      <w:r w:rsidRPr="0000016D">
        <w:rPr>
          <w:color w:val="000000"/>
          <w:sz w:val="26"/>
          <w:szCs w:val="26"/>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видами разрешенного использования земельных участков и объектов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w:t>
      </w:r>
      <w:r w:rsidRPr="0000016D">
        <w:rPr>
          <w:color w:val="000000"/>
          <w:sz w:val="26"/>
          <w:szCs w:val="26"/>
        </w:rPr>
        <w:lastRenderedPageBreak/>
        <w:t>использованием предложений, подготовленных на основе утвержденной документации по планировке территории.</w:t>
      </w:r>
    </w:p>
    <w:p w:rsidR="0000016D" w:rsidRPr="0000016D" w:rsidRDefault="0000016D" w:rsidP="0000016D">
      <w:pPr>
        <w:ind w:firstLine="567"/>
        <w:jc w:val="both"/>
        <w:rPr>
          <w:color w:val="000000"/>
          <w:sz w:val="26"/>
          <w:szCs w:val="26"/>
        </w:rPr>
      </w:pPr>
      <w:r w:rsidRPr="0000016D">
        <w:rPr>
          <w:color w:val="000000"/>
          <w:sz w:val="26"/>
          <w:szCs w:val="26"/>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27.12.2002 № 184-ФЗ  «О техническом регулировании» и Градостроительному кодексу Российской Федерации).</w:t>
      </w:r>
    </w:p>
    <w:p w:rsidR="0000016D" w:rsidRPr="0000016D" w:rsidRDefault="0000016D" w:rsidP="0000016D">
      <w:pPr>
        <w:ind w:firstLine="567"/>
        <w:jc w:val="both"/>
        <w:rPr>
          <w:color w:val="000000"/>
          <w:sz w:val="26"/>
          <w:szCs w:val="26"/>
        </w:rPr>
      </w:pPr>
      <w:r w:rsidRPr="0000016D">
        <w:rPr>
          <w:color w:val="000000"/>
          <w:sz w:val="26"/>
          <w:szCs w:val="26"/>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bookmarkEnd w:id="158"/>
    <w:p w:rsidR="0000016D" w:rsidRPr="0000016D" w:rsidRDefault="0000016D" w:rsidP="0000016D">
      <w:pPr>
        <w:jc w:val="both"/>
        <w:rPr>
          <w:color w:val="000000"/>
          <w:sz w:val="26"/>
          <w:szCs w:val="26"/>
        </w:rPr>
      </w:pPr>
    </w:p>
    <w:p w:rsidR="0000016D" w:rsidRPr="0000016D" w:rsidRDefault="0000016D" w:rsidP="0000016D">
      <w:pPr>
        <w:keepNext/>
        <w:keepLines/>
        <w:widowControl w:val="0"/>
        <w:pBdr>
          <w:bottom w:val="single" w:sz="4" w:space="1" w:color="auto"/>
        </w:pBdr>
        <w:suppressAutoHyphens/>
        <w:spacing w:before="200" w:after="120" w:line="360" w:lineRule="auto"/>
        <w:jc w:val="both"/>
        <w:outlineLvl w:val="1"/>
        <w:rPr>
          <w:b/>
          <w:bCs/>
          <w:sz w:val="26"/>
          <w:szCs w:val="26"/>
          <w:lang w:val="x-none"/>
        </w:rPr>
      </w:pPr>
      <w:bookmarkStart w:id="159" w:name="_Toc343172322"/>
      <w:bookmarkStart w:id="160" w:name="_Toc478038898"/>
      <w:r w:rsidRPr="0000016D">
        <w:rPr>
          <w:b/>
          <w:bCs/>
          <w:sz w:val="26"/>
          <w:szCs w:val="26"/>
          <w:lang w:val="x-none"/>
        </w:rPr>
        <w:t xml:space="preserve">Статья 30. </w:t>
      </w:r>
      <w:bookmarkEnd w:id="159"/>
      <w:r w:rsidRPr="0000016D">
        <w:rPr>
          <w:b/>
          <w:bCs/>
          <w:sz w:val="26"/>
          <w:szCs w:val="26"/>
          <w:lang w:val="x-none"/>
        </w:rPr>
        <w:t>Виды территориальных зон</w:t>
      </w:r>
      <w:bookmarkEnd w:id="160"/>
    </w:p>
    <w:p w:rsidR="0000016D" w:rsidRPr="0000016D" w:rsidRDefault="0000016D" w:rsidP="0000016D">
      <w:pPr>
        <w:ind w:firstLine="567"/>
        <w:jc w:val="both"/>
        <w:rPr>
          <w:color w:val="000000"/>
          <w:sz w:val="26"/>
          <w:szCs w:val="26"/>
        </w:rPr>
      </w:pPr>
      <w:bookmarkStart w:id="161" w:name="_Toc343172323"/>
      <w:r w:rsidRPr="0000016D">
        <w:rPr>
          <w:color w:val="000000"/>
          <w:sz w:val="26"/>
          <w:szCs w:val="26"/>
        </w:rPr>
        <w:t>1. 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00016D" w:rsidRPr="0000016D" w:rsidRDefault="0000016D" w:rsidP="0000016D">
      <w:pPr>
        <w:ind w:firstLine="567"/>
        <w:jc w:val="both"/>
        <w:rPr>
          <w:b/>
          <w:color w:val="000000"/>
          <w:sz w:val="26"/>
          <w:szCs w:val="26"/>
        </w:rPr>
      </w:pPr>
    </w:p>
    <w:p w:rsidR="0000016D" w:rsidRPr="0000016D" w:rsidRDefault="0000016D" w:rsidP="0000016D">
      <w:pPr>
        <w:ind w:firstLine="567"/>
        <w:jc w:val="both"/>
        <w:rPr>
          <w:b/>
          <w:color w:val="000000"/>
          <w:sz w:val="26"/>
          <w:szCs w:val="26"/>
        </w:rPr>
      </w:pPr>
      <w:bookmarkStart w:id="162" w:name="_Toc466373471"/>
      <w:bookmarkStart w:id="163" w:name="_Toc466882266"/>
      <w:r w:rsidRPr="0000016D">
        <w:rPr>
          <w:b/>
          <w:color w:val="000000"/>
          <w:sz w:val="26"/>
          <w:szCs w:val="26"/>
        </w:rPr>
        <w:t>ВИДЫ ТЕРРИТОРИАЛЬНЫХ ЗОН</w:t>
      </w:r>
      <w:bookmarkEnd w:id="162"/>
      <w:bookmarkEnd w:id="163"/>
    </w:p>
    <w:p w:rsidR="0000016D" w:rsidRPr="0000016D" w:rsidRDefault="0000016D" w:rsidP="0000016D">
      <w:pPr>
        <w:ind w:firstLine="567"/>
        <w:jc w:val="both"/>
        <w:rPr>
          <w:b/>
          <w:color w:val="000000"/>
          <w:sz w:val="26"/>
          <w:szCs w:val="26"/>
        </w:rPr>
      </w:pPr>
      <w:r w:rsidRPr="0000016D">
        <w:rPr>
          <w:b/>
          <w:color w:val="000000"/>
          <w:sz w:val="26"/>
          <w:szCs w:val="26"/>
        </w:rPr>
        <w:t>1.1. Жилые зоны:</w:t>
      </w:r>
    </w:p>
    <w:p w:rsidR="0000016D" w:rsidRPr="0000016D" w:rsidRDefault="0000016D" w:rsidP="0000016D">
      <w:pPr>
        <w:ind w:firstLine="567"/>
        <w:jc w:val="both"/>
        <w:rPr>
          <w:color w:val="000000"/>
          <w:sz w:val="26"/>
          <w:szCs w:val="26"/>
        </w:rPr>
      </w:pPr>
      <w:r w:rsidRPr="0000016D">
        <w:rPr>
          <w:color w:val="000000"/>
          <w:sz w:val="26"/>
          <w:szCs w:val="26"/>
        </w:rPr>
        <w:t>Ж-1- Зона застройки малоэтажными жилыми домами.</w:t>
      </w:r>
    </w:p>
    <w:p w:rsidR="0000016D" w:rsidRPr="0000016D" w:rsidRDefault="0000016D" w:rsidP="0000016D">
      <w:pPr>
        <w:widowControl w:val="0"/>
        <w:autoSpaceDE w:val="0"/>
        <w:autoSpaceDN w:val="0"/>
        <w:adjustRightInd w:val="0"/>
        <w:rPr>
          <w:rFonts w:eastAsia="Calibri"/>
          <w:i/>
          <w:sz w:val="26"/>
          <w:szCs w:val="26"/>
          <w:lang w:eastAsia="en-US"/>
        </w:rPr>
      </w:pPr>
      <w:r w:rsidRPr="0000016D">
        <w:rPr>
          <w:rFonts w:eastAsia="Calibri"/>
          <w:i/>
          <w:sz w:val="26"/>
          <w:szCs w:val="26"/>
          <w:lang w:eastAsia="en-US"/>
        </w:rPr>
        <w:t xml:space="preserve">         Предоставление земельных участков гражданам для ведения личного подсобного хозяйства в соответствии с Земельным </w:t>
      </w:r>
      <w:hyperlink r:id="rId66" w:history="1">
        <w:r w:rsidRPr="0000016D">
          <w:rPr>
            <w:rFonts w:eastAsia="Calibri"/>
            <w:i/>
            <w:sz w:val="26"/>
            <w:szCs w:val="26"/>
            <w:lang w:eastAsia="en-US"/>
          </w:rPr>
          <w:t>кодексом</w:t>
        </w:r>
      </w:hyperlink>
      <w:r w:rsidRPr="0000016D">
        <w:rPr>
          <w:rFonts w:eastAsia="Calibri"/>
          <w:i/>
          <w:sz w:val="26"/>
          <w:szCs w:val="26"/>
          <w:lang w:eastAsia="en-US"/>
        </w:rPr>
        <w:t xml:space="preserve"> Российской Федерации, Федеральным </w:t>
      </w:r>
      <w:hyperlink r:id="rId67" w:history="1">
        <w:r w:rsidRPr="0000016D">
          <w:rPr>
            <w:rFonts w:eastAsia="Calibri"/>
            <w:i/>
            <w:sz w:val="26"/>
            <w:szCs w:val="26"/>
            <w:lang w:eastAsia="en-US"/>
          </w:rPr>
          <w:t>законом</w:t>
        </w:r>
      </w:hyperlink>
      <w:r w:rsidRPr="0000016D">
        <w:rPr>
          <w:rFonts w:eastAsia="Calibri"/>
          <w:i/>
          <w:sz w:val="26"/>
          <w:szCs w:val="26"/>
          <w:lang w:eastAsia="en-US"/>
        </w:rPr>
        <w:t xml:space="preserve"> от 07.07.2003 N 112-ФЗ "О личном подсобном хозяйстве".</w:t>
      </w:r>
    </w:p>
    <w:p w:rsidR="0000016D" w:rsidRPr="0000016D" w:rsidRDefault="0000016D" w:rsidP="0000016D">
      <w:pPr>
        <w:ind w:firstLine="567"/>
        <w:jc w:val="both"/>
        <w:rPr>
          <w:b/>
          <w:color w:val="000000"/>
          <w:sz w:val="26"/>
          <w:szCs w:val="26"/>
        </w:rPr>
      </w:pPr>
      <w:r w:rsidRPr="0000016D">
        <w:rPr>
          <w:b/>
          <w:color w:val="000000"/>
          <w:sz w:val="26"/>
          <w:szCs w:val="26"/>
        </w:rPr>
        <w:t>1.2. Зоны промышленные, инженерной и транспортной инфраструктур:</w:t>
      </w:r>
    </w:p>
    <w:p w:rsidR="0000016D" w:rsidRPr="0000016D" w:rsidRDefault="0000016D" w:rsidP="0000016D">
      <w:pPr>
        <w:ind w:firstLine="567"/>
        <w:jc w:val="both"/>
        <w:rPr>
          <w:sz w:val="26"/>
          <w:szCs w:val="26"/>
        </w:rPr>
      </w:pPr>
      <w:r w:rsidRPr="0000016D">
        <w:rPr>
          <w:sz w:val="26"/>
          <w:szCs w:val="26"/>
        </w:rPr>
        <w:t>П-1 Производственная зона с размещением промышленных предприятий и складов V-IV классов вредности (санитарно-защитные зоны - до 100 м)</w:t>
      </w:r>
    </w:p>
    <w:p w:rsidR="0000016D" w:rsidRPr="0000016D" w:rsidRDefault="0000016D" w:rsidP="0000016D">
      <w:pPr>
        <w:ind w:firstLine="567"/>
        <w:jc w:val="both"/>
        <w:rPr>
          <w:b/>
          <w:color w:val="000000"/>
          <w:sz w:val="26"/>
          <w:szCs w:val="26"/>
        </w:rPr>
      </w:pPr>
      <w:r w:rsidRPr="0000016D">
        <w:rPr>
          <w:b/>
          <w:color w:val="000000"/>
          <w:sz w:val="26"/>
          <w:szCs w:val="26"/>
        </w:rPr>
        <w:t>1.3. Зоны сельскохозяйственного использования:</w:t>
      </w:r>
    </w:p>
    <w:p w:rsidR="0000016D" w:rsidRPr="0000016D" w:rsidRDefault="0000016D" w:rsidP="0000016D">
      <w:pPr>
        <w:ind w:firstLine="567"/>
        <w:jc w:val="both"/>
        <w:rPr>
          <w:color w:val="000000"/>
          <w:sz w:val="26"/>
          <w:szCs w:val="26"/>
        </w:rPr>
      </w:pPr>
      <w:r w:rsidRPr="0000016D">
        <w:rPr>
          <w:color w:val="000000"/>
          <w:sz w:val="26"/>
          <w:szCs w:val="26"/>
        </w:rPr>
        <w:t>С-1-Зона сельскохозяйственного использования.</w:t>
      </w:r>
    </w:p>
    <w:p w:rsidR="0000016D" w:rsidRPr="0000016D" w:rsidRDefault="0000016D" w:rsidP="0000016D">
      <w:pPr>
        <w:ind w:firstLine="567"/>
        <w:jc w:val="both"/>
        <w:rPr>
          <w:color w:val="000000"/>
          <w:sz w:val="26"/>
          <w:szCs w:val="26"/>
        </w:rPr>
      </w:pPr>
      <w:r w:rsidRPr="0000016D">
        <w:rPr>
          <w:color w:val="000000"/>
          <w:sz w:val="26"/>
          <w:szCs w:val="26"/>
        </w:rPr>
        <w:t>С-2-Зоны, занятые объектами сельскохозяйственного назначения и предназначенные для ведения сельскохозяйственного производства.</w:t>
      </w:r>
    </w:p>
    <w:p w:rsidR="0000016D" w:rsidRPr="0000016D" w:rsidRDefault="0000016D" w:rsidP="0000016D">
      <w:pPr>
        <w:ind w:firstLine="567"/>
        <w:jc w:val="both"/>
        <w:rPr>
          <w:b/>
          <w:color w:val="000000"/>
          <w:sz w:val="26"/>
          <w:szCs w:val="26"/>
        </w:rPr>
      </w:pPr>
      <w:r w:rsidRPr="0000016D">
        <w:rPr>
          <w:b/>
          <w:color w:val="000000"/>
          <w:sz w:val="26"/>
          <w:szCs w:val="26"/>
        </w:rPr>
        <w:t>1.4. Зоны специального назначения:</w:t>
      </w:r>
    </w:p>
    <w:p w:rsidR="0000016D" w:rsidRPr="0000016D" w:rsidRDefault="0000016D" w:rsidP="0000016D">
      <w:pPr>
        <w:ind w:firstLine="567"/>
        <w:jc w:val="both"/>
        <w:rPr>
          <w:color w:val="000000"/>
          <w:sz w:val="26"/>
          <w:szCs w:val="26"/>
        </w:rPr>
      </w:pPr>
      <w:r w:rsidRPr="0000016D">
        <w:rPr>
          <w:color w:val="000000"/>
          <w:sz w:val="26"/>
          <w:szCs w:val="26"/>
        </w:rPr>
        <w:t>СН-1 - Зона размещения кладбищ.</w:t>
      </w:r>
    </w:p>
    <w:p w:rsidR="0000016D" w:rsidRPr="0000016D" w:rsidRDefault="0000016D" w:rsidP="0000016D">
      <w:pPr>
        <w:jc w:val="both"/>
        <w:rPr>
          <w:b/>
          <w:color w:val="000000"/>
          <w:sz w:val="26"/>
          <w:szCs w:val="26"/>
        </w:rPr>
      </w:pPr>
      <w:r w:rsidRPr="0000016D">
        <w:rPr>
          <w:color w:val="000000"/>
          <w:sz w:val="26"/>
          <w:szCs w:val="26"/>
        </w:rPr>
        <w:t xml:space="preserve">       </w:t>
      </w:r>
      <w:r w:rsidRPr="0000016D">
        <w:rPr>
          <w:b/>
          <w:color w:val="000000"/>
          <w:sz w:val="26"/>
          <w:szCs w:val="26"/>
        </w:rPr>
        <w:t xml:space="preserve"> 1.5. Зона - ИТ - Инженерно - транспортной инфраструктуры.</w:t>
      </w:r>
    </w:p>
    <w:p w:rsidR="0000016D" w:rsidRPr="0000016D" w:rsidRDefault="0000016D" w:rsidP="0000016D">
      <w:pPr>
        <w:autoSpaceDE w:val="0"/>
        <w:autoSpaceDN w:val="0"/>
        <w:adjustRightInd w:val="0"/>
        <w:spacing w:line="360" w:lineRule="auto"/>
        <w:ind w:firstLine="851"/>
        <w:jc w:val="both"/>
        <w:rPr>
          <w:rFonts w:eastAsia="Calibri"/>
          <w:lang w:eastAsia="en-US"/>
        </w:rPr>
      </w:pPr>
      <w:bookmarkStart w:id="164" w:name="_Toc325644553"/>
    </w:p>
    <w:bookmarkEnd w:id="161"/>
    <w:bookmarkEnd w:id="164"/>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r w:rsidRPr="0000016D">
        <w:rPr>
          <w:b/>
          <w:bCs/>
          <w:sz w:val="26"/>
          <w:szCs w:val="26"/>
          <w:lang w:val="x-none"/>
        </w:rPr>
        <w:lastRenderedPageBreak/>
        <w:fldChar w:fldCharType="begin"/>
      </w:r>
      <w:r w:rsidRPr="0000016D">
        <w:rPr>
          <w:b/>
          <w:bCs/>
          <w:sz w:val="26"/>
          <w:szCs w:val="26"/>
          <w:lang w:val="x-none"/>
        </w:rPr>
        <w:instrText xml:space="preserve"> HYPERLINK \l "_Toc452336987" </w:instrText>
      </w:r>
      <w:r w:rsidRPr="0000016D">
        <w:rPr>
          <w:b/>
          <w:bCs/>
          <w:sz w:val="26"/>
          <w:szCs w:val="26"/>
          <w:lang w:val="x-none"/>
        </w:rPr>
        <w:fldChar w:fldCharType="separate"/>
      </w:r>
      <w:bookmarkStart w:id="165" w:name="_Toc478038899"/>
      <w:bookmarkStart w:id="166" w:name="_Toc466882267"/>
      <w:r w:rsidRPr="0000016D">
        <w:rPr>
          <w:b/>
          <w:bCs/>
          <w:sz w:val="26"/>
          <w:szCs w:val="26"/>
          <w:lang w:val="x-none"/>
        </w:rPr>
        <w:t>Статья 31. Виды разрешенного использования земельных участков и объектов капитального строительства по территориальным зонам</w:t>
      </w:r>
      <w:bookmarkEnd w:id="165"/>
      <w:bookmarkEnd w:id="166"/>
      <w:r w:rsidRPr="0000016D">
        <w:rPr>
          <w:b/>
          <w:bCs/>
          <w:sz w:val="26"/>
          <w:szCs w:val="26"/>
          <w:lang w:val="x-none"/>
        </w:rPr>
        <w:fldChar w:fldCharType="end"/>
      </w:r>
    </w:p>
    <w:p w:rsidR="0000016D" w:rsidRPr="0000016D" w:rsidRDefault="0000016D" w:rsidP="0000016D">
      <w:pPr>
        <w:widowControl w:val="0"/>
        <w:autoSpaceDE w:val="0"/>
        <w:autoSpaceDN w:val="0"/>
        <w:adjustRightInd w:val="0"/>
        <w:ind w:firstLine="357"/>
        <w:jc w:val="both"/>
        <w:rPr>
          <w:rFonts w:eastAsia="Calibri"/>
          <w:color w:val="000000"/>
          <w:sz w:val="26"/>
          <w:szCs w:val="26"/>
          <w:lang w:eastAsia="en-US"/>
        </w:rPr>
      </w:pPr>
      <w:r w:rsidRPr="0000016D">
        <w:rPr>
          <w:rFonts w:eastAsia="Calibri"/>
          <w:i/>
          <w:color w:val="000000"/>
          <w:sz w:val="26"/>
          <w:szCs w:val="26"/>
          <w:lang w:eastAsia="en-US"/>
        </w:rPr>
        <w:t>Перечень и описание зон см. таблица 1</w:t>
      </w:r>
      <w:r w:rsidRPr="0000016D">
        <w:rPr>
          <w:rFonts w:eastAsia="Calibri"/>
          <w:color w:val="000000"/>
          <w:sz w:val="26"/>
          <w:szCs w:val="26"/>
          <w:lang w:eastAsia="en-US"/>
        </w:rPr>
        <w:t xml:space="preserve"> </w:t>
      </w:r>
    </w:p>
    <w:p w:rsidR="0000016D" w:rsidRPr="0000016D" w:rsidRDefault="0000016D" w:rsidP="0000016D">
      <w:pPr>
        <w:widowControl w:val="0"/>
        <w:autoSpaceDE w:val="0"/>
        <w:autoSpaceDN w:val="0"/>
        <w:adjustRightInd w:val="0"/>
        <w:ind w:firstLine="540"/>
        <w:jc w:val="right"/>
        <w:rPr>
          <w:i/>
        </w:rPr>
      </w:pPr>
      <w:r w:rsidRPr="0000016D">
        <w:rPr>
          <w:i/>
        </w:rPr>
        <w:t>Таблица 1</w:t>
      </w:r>
    </w:p>
    <w:tbl>
      <w:tblPr>
        <w:tblW w:w="8985"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8"/>
        <w:gridCol w:w="5528"/>
        <w:gridCol w:w="709"/>
      </w:tblGrid>
      <w:tr w:rsidR="0000016D" w:rsidRPr="0000016D" w:rsidTr="001C4FB0">
        <w:trPr>
          <w:trHeight w:val="372"/>
        </w:trPr>
        <w:tc>
          <w:tcPr>
            <w:tcW w:w="8985" w:type="dxa"/>
            <w:gridSpan w:val="3"/>
          </w:tcPr>
          <w:p w:rsidR="0000016D" w:rsidRPr="0000016D" w:rsidRDefault="0000016D" w:rsidP="0000016D">
            <w:pPr>
              <w:widowControl w:val="0"/>
              <w:autoSpaceDE w:val="0"/>
              <w:autoSpaceDN w:val="0"/>
              <w:adjustRightInd w:val="0"/>
              <w:jc w:val="center"/>
            </w:pPr>
            <w:r w:rsidRPr="0000016D">
              <w:t>Виды разрешенного использования земельного участка</w:t>
            </w:r>
          </w:p>
        </w:tc>
      </w:tr>
      <w:tr w:rsidR="0000016D" w:rsidRPr="0000016D" w:rsidTr="001C4FB0">
        <w:trPr>
          <w:trHeight w:val="574"/>
        </w:trPr>
        <w:tc>
          <w:tcPr>
            <w:tcW w:w="2748" w:type="dxa"/>
          </w:tcPr>
          <w:p w:rsidR="0000016D" w:rsidRPr="0000016D" w:rsidRDefault="0000016D" w:rsidP="0000016D">
            <w:pPr>
              <w:widowControl w:val="0"/>
              <w:autoSpaceDE w:val="0"/>
              <w:autoSpaceDN w:val="0"/>
              <w:adjustRightInd w:val="0"/>
              <w:jc w:val="center"/>
            </w:pPr>
            <w:r w:rsidRPr="0000016D">
              <w:t xml:space="preserve">Наименование вида </w:t>
            </w:r>
            <w:hyperlink r:id="rId68" w:history="1">
              <w:r w:rsidRPr="0000016D">
                <w:t>&lt;1&gt;</w:t>
              </w:r>
            </w:hyperlink>
          </w:p>
        </w:tc>
        <w:tc>
          <w:tcPr>
            <w:tcW w:w="5528" w:type="dxa"/>
          </w:tcPr>
          <w:p w:rsidR="0000016D" w:rsidRPr="0000016D" w:rsidRDefault="0000016D" w:rsidP="0000016D">
            <w:pPr>
              <w:widowControl w:val="0"/>
              <w:autoSpaceDE w:val="0"/>
              <w:autoSpaceDN w:val="0"/>
              <w:adjustRightInd w:val="0"/>
              <w:ind w:firstLine="720"/>
              <w:jc w:val="center"/>
            </w:pPr>
            <w:r w:rsidRPr="0000016D">
              <w:t xml:space="preserve">Описание </w:t>
            </w:r>
            <w:hyperlink r:id="rId69" w:history="1">
              <w:r w:rsidRPr="0000016D">
                <w:t>&lt;2&gt;</w:t>
              </w:r>
            </w:hyperlink>
          </w:p>
        </w:tc>
        <w:tc>
          <w:tcPr>
            <w:tcW w:w="709" w:type="dxa"/>
          </w:tcPr>
          <w:p w:rsidR="0000016D" w:rsidRPr="0000016D" w:rsidRDefault="00FA1E23" w:rsidP="0000016D">
            <w:pPr>
              <w:widowControl w:val="0"/>
              <w:autoSpaceDE w:val="0"/>
              <w:autoSpaceDN w:val="0"/>
              <w:adjustRightInd w:val="0"/>
              <w:ind w:right="-62"/>
            </w:pPr>
            <w:hyperlink r:id="rId70" w:history="1">
              <w:r w:rsidR="0000016D" w:rsidRPr="0000016D">
                <w:t>&lt;3&gt;</w:t>
              </w:r>
            </w:hyperlink>
          </w:p>
        </w:tc>
      </w:tr>
      <w:tr w:rsidR="0000016D" w:rsidRPr="0000016D" w:rsidTr="001C4FB0">
        <w:trPr>
          <w:trHeight w:val="289"/>
        </w:trPr>
        <w:tc>
          <w:tcPr>
            <w:tcW w:w="2748" w:type="dxa"/>
          </w:tcPr>
          <w:p w:rsidR="0000016D" w:rsidRPr="0000016D" w:rsidRDefault="0000016D" w:rsidP="0000016D">
            <w:pPr>
              <w:widowControl w:val="0"/>
              <w:autoSpaceDE w:val="0"/>
              <w:autoSpaceDN w:val="0"/>
              <w:adjustRightInd w:val="0"/>
              <w:jc w:val="center"/>
            </w:pPr>
          </w:p>
          <w:p w:rsidR="0000016D" w:rsidRPr="0000016D" w:rsidRDefault="0000016D" w:rsidP="0000016D">
            <w:pPr>
              <w:widowControl w:val="0"/>
              <w:autoSpaceDE w:val="0"/>
              <w:autoSpaceDN w:val="0"/>
              <w:adjustRightInd w:val="0"/>
              <w:jc w:val="center"/>
            </w:pPr>
            <w:r w:rsidRPr="0000016D">
              <w:t>1</w:t>
            </w:r>
          </w:p>
        </w:tc>
        <w:tc>
          <w:tcPr>
            <w:tcW w:w="5528" w:type="dxa"/>
          </w:tcPr>
          <w:p w:rsidR="0000016D" w:rsidRPr="0000016D" w:rsidRDefault="0000016D" w:rsidP="0000016D">
            <w:pPr>
              <w:widowControl w:val="0"/>
              <w:autoSpaceDE w:val="0"/>
              <w:autoSpaceDN w:val="0"/>
              <w:adjustRightInd w:val="0"/>
              <w:jc w:val="center"/>
            </w:pPr>
          </w:p>
          <w:p w:rsidR="0000016D" w:rsidRPr="0000016D" w:rsidRDefault="0000016D" w:rsidP="0000016D">
            <w:pPr>
              <w:widowControl w:val="0"/>
              <w:autoSpaceDE w:val="0"/>
              <w:autoSpaceDN w:val="0"/>
              <w:adjustRightInd w:val="0"/>
              <w:jc w:val="center"/>
            </w:pPr>
            <w:r w:rsidRPr="0000016D">
              <w:t>2</w:t>
            </w:r>
          </w:p>
        </w:tc>
        <w:tc>
          <w:tcPr>
            <w:tcW w:w="709" w:type="dxa"/>
          </w:tcPr>
          <w:p w:rsidR="0000016D" w:rsidRPr="0000016D" w:rsidRDefault="0000016D" w:rsidP="0000016D">
            <w:pPr>
              <w:widowControl w:val="0"/>
              <w:autoSpaceDE w:val="0"/>
              <w:autoSpaceDN w:val="0"/>
              <w:adjustRightInd w:val="0"/>
              <w:jc w:val="center"/>
            </w:pPr>
          </w:p>
          <w:p w:rsidR="0000016D" w:rsidRPr="0000016D" w:rsidRDefault="0000016D" w:rsidP="0000016D">
            <w:pPr>
              <w:widowControl w:val="0"/>
              <w:autoSpaceDE w:val="0"/>
              <w:autoSpaceDN w:val="0"/>
              <w:adjustRightInd w:val="0"/>
              <w:jc w:val="center"/>
            </w:pPr>
            <w:r w:rsidRPr="0000016D">
              <w:t>3</w:t>
            </w:r>
          </w:p>
        </w:tc>
      </w:tr>
      <w:tr w:rsidR="0000016D" w:rsidRPr="0000016D" w:rsidTr="001C4FB0">
        <w:tc>
          <w:tcPr>
            <w:tcW w:w="2748" w:type="dxa"/>
          </w:tcPr>
          <w:p w:rsidR="0000016D" w:rsidRPr="0000016D" w:rsidRDefault="0000016D" w:rsidP="0000016D">
            <w:pPr>
              <w:widowControl w:val="0"/>
              <w:autoSpaceDE w:val="0"/>
              <w:autoSpaceDN w:val="0"/>
              <w:adjustRightInd w:val="0"/>
              <w:jc w:val="center"/>
              <w:rPr>
                <w:b/>
                <w:i/>
                <w:u w:val="single"/>
              </w:rPr>
            </w:pPr>
            <w:r w:rsidRPr="0000016D">
              <w:rPr>
                <w:b/>
                <w:i/>
                <w:u w:val="single"/>
              </w:rPr>
              <w:t>Сельскохозяйственное использование</w:t>
            </w:r>
          </w:p>
        </w:tc>
        <w:tc>
          <w:tcPr>
            <w:tcW w:w="5528" w:type="dxa"/>
          </w:tcPr>
          <w:p w:rsidR="0000016D" w:rsidRPr="0000016D" w:rsidRDefault="0000016D" w:rsidP="0000016D">
            <w:pPr>
              <w:widowControl w:val="0"/>
              <w:autoSpaceDE w:val="0"/>
              <w:autoSpaceDN w:val="0"/>
              <w:adjustRightInd w:val="0"/>
              <w:jc w:val="both"/>
            </w:pPr>
            <w:r w:rsidRPr="0000016D">
              <w:t>Ведение сельского хозяйства.</w:t>
            </w:r>
          </w:p>
          <w:p w:rsidR="0000016D" w:rsidRPr="0000016D" w:rsidRDefault="0000016D" w:rsidP="0000016D">
            <w:pPr>
              <w:widowControl w:val="0"/>
              <w:autoSpaceDE w:val="0"/>
              <w:autoSpaceDN w:val="0"/>
              <w:adjustRightInd w:val="0"/>
              <w:jc w:val="both"/>
            </w:pPr>
            <w:r w:rsidRPr="0000016D">
              <w:t xml:space="preserve">Содержание данного вида разрешенного использования включает в себя содержание видов разрешенного использования с </w:t>
            </w:r>
            <w:hyperlink w:anchor="P14" w:history="1">
              <w:r w:rsidRPr="0000016D">
                <w:t>кодами 1.1</w:t>
              </w:r>
            </w:hyperlink>
            <w:r w:rsidRPr="0000016D">
              <w:t xml:space="preserve"> - </w:t>
            </w:r>
            <w:hyperlink w:anchor="P79" w:history="1">
              <w:r w:rsidRPr="0000016D">
                <w:t>1.18</w:t>
              </w:r>
            </w:hyperlink>
            <w:r w:rsidRPr="0000016D">
              <w:t>, в том числе размещение зданий и сооружений, используемых для хранения и переработки сельскохозяйственной продукции</w:t>
            </w:r>
          </w:p>
        </w:tc>
        <w:tc>
          <w:tcPr>
            <w:tcW w:w="709" w:type="dxa"/>
          </w:tcPr>
          <w:p w:rsidR="0000016D" w:rsidRPr="0000016D" w:rsidRDefault="0000016D" w:rsidP="0000016D">
            <w:pPr>
              <w:widowControl w:val="0"/>
              <w:autoSpaceDE w:val="0"/>
              <w:autoSpaceDN w:val="0"/>
              <w:adjustRightInd w:val="0"/>
              <w:jc w:val="center"/>
            </w:pPr>
            <w:r w:rsidRPr="0000016D">
              <w:t>1.0</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Растениеводство</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связанной с выращиванием сельскохозяйственных культур.</w:t>
            </w:r>
          </w:p>
          <w:p w:rsidR="0000016D" w:rsidRPr="0000016D" w:rsidRDefault="0000016D" w:rsidP="0000016D">
            <w:pPr>
              <w:widowControl w:val="0"/>
              <w:autoSpaceDE w:val="0"/>
              <w:autoSpaceDN w:val="0"/>
              <w:adjustRightInd w:val="0"/>
              <w:jc w:val="both"/>
            </w:pPr>
            <w:r w:rsidRPr="0000016D">
              <w:t xml:space="preserve">Содержание данного вида разрешенного использования включает в себя содержание видов разрешенного использования с </w:t>
            </w:r>
            <w:hyperlink w:anchor="P17" w:history="1">
              <w:r w:rsidRPr="0000016D">
                <w:t>кодами 1.2</w:t>
              </w:r>
            </w:hyperlink>
            <w:r w:rsidRPr="0000016D">
              <w:t xml:space="preserve"> - </w:t>
            </w:r>
            <w:hyperlink w:anchor="P29" w:history="1">
              <w:r w:rsidRPr="0000016D">
                <w:t>1.6</w:t>
              </w:r>
            </w:hyperlink>
          </w:p>
        </w:tc>
        <w:tc>
          <w:tcPr>
            <w:tcW w:w="709" w:type="dxa"/>
          </w:tcPr>
          <w:p w:rsidR="0000016D" w:rsidRPr="0000016D" w:rsidRDefault="0000016D" w:rsidP="0000016D">
            <w:pPr>
              <w:widowControl w:val="0"/>
              <w:autoSpaceDE w:val="0"/>
              <w:autoSpaceDN w:val="0"/>
              <w:adjustRightInd w:val="0"/>
              <w:jc w:val="center"/>
            </w:pPr>
            <w:bookmarkStart w:id="167" w:name="P14"/>
            <w:bookmarkEnd w:id="167"/>
            <w:r w:rsidRPr="0000016D">
              <w:t>1.1</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Выращивание зерновых и иных сельскохозяйственных культур</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00016D" w:rsidRPr="0000016D" w:rsidRDefault="0000016D" w:rsidP="0000016D">
            <w:pPr>
              <w:widowControl w:val="0"/>
              <w:autoSpaceDE w:val="0"/>
              <w:autoSpaceDN w:val="0"/>
              <w:adjustRightInd w:val="0"/>
              <w:jc w:val="center"/>
            </w:pPr>
            <w:bookmarkStart w:id="168" w:name="P17"/>
            <w:bookmarkEnd w:id="168"/>
            <w:r w:rsidRPr="0000016D">
              <w:t>1.2</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Овощеводство</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00016D" w:rsidRPr="0000016D" w:rsidRDefault="0000016D" w:rsidP="0000016D">
            <w:pPr>
              <w:widowControl w:val="0"/>
              <w:autoSpaceDE w:val="0"/>
              <w:autoSpaceDN w:val="0"/>
              <w:adjustRightInd w:val="0"/>
              <w:jc w:val="center"/>
            </w:pPr>
            <w:r w:rsidRPr="0000016D">
              <w:t>1.3</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Выращивание тонизирующих, лекарственных, цветочных культур</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Pr>
          <w:p w:rsidR="0000016D" w:rsidRPr="0000016D" w:rsidRDefault="0000016D" w:rsidP="0000016D">
            <w:pPr>
              <w:widowControl w:val="0"/>
              <w:autoSpaceDE w:val="0"/>
              <w:autoSpaceDN w:val="0"/>
              <w:adjustRightInd w:val="0"/>
              <w:jc w:val="center"/>
            </w:pPr>
            <w:r w:rsidRPr="0000016D">
              <w:t>1.4</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Садоводство</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Pr>
          <w:p w:rsidR="0000016D" w:rsidRPr="0000016D" w:rsidRDefault="0000016D" w:rsidP="0000016D">
            <w:pPr>
              <w:widowControl w:val="0"/>
              <w:autoSpaceDE w:val="0"/>
              <w:autoSpaceDN w:val="0"/>
              <w:adjustRightInd w:val="0"/>
              <w:jc w:val="center"/>
            </w:pPr>
            <w:r w:rsidRPr="0000016D">
              <w:t>1.5</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Животноводство</w:t>
            </w:r>
          </w:p>
        </w:tc>
        <w:tc>
          <w:tcPr>
            <w:tcW w:w="5528" w:type="dxa"/>
          </w:tcPr>
          <w:p w:rsidR="0000016D" w:rsidRPr="0000016D" w:rsidRDefault="0000016D" w:rsidP="0000016D">
            <w:pPr>
              <w:widowControl w:val="0"/>
              <w:autoSpaceDE w:val="0"/>
              <w:autoSpaceDN w:val="0"/>
              <w:adjustRightInd w:val="0"/>
              <w:jc w:val="both"/>
            </w:pPr>
            <w:r w:rsidRPr="0000016D">
              <w:t xml:space="preserve">Осуществление хозяйственной деятельности, </w:t>
            </w:r>
            <w:r w:rsidRPr="0000016D">
              <w:lastRenderedPageBreak/>
              <w:t>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016D" w:rsidRPr="0000016D" w:rsidRDefault="0000016D" w:rsidP="0000016D">
            <w:pPr>
              <w:widowControl w:val="0"/>
              <w:autoSpaceDE w:val="0"/>
              <w:autoSpaceDN w:val="0"/>
              <w:adjustRightInd w:val="0"/>
              <w:jc w:val="both"/>
            </w:pPr>
            <w:r w:rsidRPr="0000016D">
              <w:t xml:space="preserve">Содержание данного вида разрешенного использования включает в себя содержание видов разрешенного использования с </w:t>
            </w:r>
            <w:hyperlink w:anchor="P38" w:history="1">
              <w:r w:rsidRPr="0000016D">
                <w:t>кодами 1.8</w:t>
              </w:r>
            </w:hyperlink>
            <w:r w:rsidRPr="0000016D">
              <w:t xml:space="preserve"> - </w:t>
            </w:r>
            <w:hyperlink w:anchor="P53" w:history="1">
              <w:r w:rsidRPr="0000016D">
                <w:t>1.11</w:t>
              </w:r>
            </w:hyperlink>
          </w:p>
        </w:tc>
        <w:tc>
          <w:tcPr>
            <w:tcW w:w="709" w:type="dxa"/>
          </w:tcPr>
          <w:p w:rsidR="0000016D" w:rsidRPr="0000016D" w:rsidRDefault="0000016D" w:rsidP="0000016D">
            <w:pPr>
              <w:widowControl w:val="0"/>
              <w:autoSpaceDE w:val="0"/>
              <w:autoSpaceDN w:val="0"/>
              <w:adjustRightInd w:val="0"/>
              <w:jc w:val="center"/>
            </w:pPr>
            <w:r w:rsidRPr="0000016D">
              <w:lastRenderedPageBreak/>
              <w:t>1.7</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lastRenderedPageBreak/>
              <w:t>Скотоводство</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0016D" w:rsidRPr="0000016D" w:rsidRDefault="0000016D" w:rsidP="0000016D">
            <w:pPr>
              <w:widowControl w:val="0"/>
              <w:autoSpaceDE w:val="0"/>
              <w:autoSpaceDN w:val="0"/>
              <w:adjustRightInd w:val="0"/>
              <w:jc w:val="both"/>
            </w:pPr>
            <w:r w:rsidRPr="0000016D">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0016D" w:rsidRPr="0000016D" w:rsidRDefault="0000016D" w:rsidP="0000016D">
            <w:pPr>
              <w:widowControl w:val="0"/>
              <w:autoSpaceDE w:val="0"/>
              <w:autoSpaceDN w:val="0"/>
              <w:adjustRightInd w:val="0"/>
              <w:jc w:val="both"/>
            </w:pPr>
            <w:r w:rsidRPr="0000016D">
              <w:t>разведение племенных животных, производство и использование племенной продукции (материала)</w:t>
            </w:r>
          </w:p>
        </w:tc>
        <w:tc>
          <w:tcPr>
            <w:tcW w:w="709" w:type="dxa"/>
          </w:tcPr>
          <w:p w:rsidR="0000016D" w:rsidRPr="0000016D" w:rsidRDefault="0000016D" w:rsidP="0000016D">
            <w:pPr>
              <w:widowControl w:val="0"/>
              <w:autoSpaceDE w:val="0"/>
              <w:autoSpaceDN w:val="0"/>
              <w:adjustRightInd w:val="0"/>
              <w:jc w:val="center"/>
            </w:pPr>
            <w:bookmarkStart w:id="169" w:name="P38"/>
            <w:bookmarkEnd w:id="169"/>
            <w:r w:rsidRPr="0000016D">
              <w:t>1.8</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Звероводство</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связанной с разведением в неволе ценных пушных зверей;</w:t>
            </w:r>
          </w:p>
          <w:p w:rsidR="0000016D" w:rsidRPr="0000016D" w:rsidRDefault="0000016D" w:rsidP="0000016D">
            <w:pPr>
              <w:widowControl w:val="0"/>
              <w:autoSpaceDE w:val="0"/>
              <w:autoSpaceDN w:val="0"/>
              <w:adjustRightInd w:val="0"/>
              <w:jc w:val="both"/>
            </w:pPr>
            <w:r w:rsidRPr="0000016D">
              <w:t>размещение зданий, сооружений, используемых для содержания и разведения животных, производства, хранения и первичной переработки продукции;</w:t>
            </w:r>
          </w:p>
          <w:p w:rsidR="0000016D" w:rsidRPr="0000016D" w:rsidRDefault="0000016D" w:rsidP="0000016D">
            <w:pPr>
              <w:widowControl w:val="0"/>
              <w:autoSpaceDE w:val="0"/>
              <w:autoSpaceDN w:val="0"/>
              <w:adjustRightInd w:val="0"/>
              <w:jc w:val="both"/>
            </w:pPr>
            <w:r w:rsidRPr="0000016D">
              <w:t>разведение племенных животных, производство и использование племенной продукции (материала)</w:t>
            </w:r>
          </w:p>
        </w:tc>
        <w:tc>
          <w:tcPr>
            <w:tcW w:w="709" w:type="dxa"/>
          </w:tcPr>
          <w:p w:rsidR="0000016D" w:rsidRPr="0000016D" w:rsidRDefault="0000016D" w:rsidP="0000016D">
            <w:pPr>
              <w:widowControl w:val="0"/>
              <w:autoSpaceDE w:val="0"/>
              <w:autoSpaceDN w:val="0"/>
              <w:adjustRightInd w:val="0"/>
              <w:jc w:val="center"/>
            </w:pPr>
            <w:r w:rsidRPr="0000016D">
              <w:t>1.9</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Птицеводство</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связанной с разведением домашних пород птиц, в том числе водоплавающих;</w:t>
            </w:r>
          </w:p>
          <w:p w:rsidR="0000016D" w:rsidRPr="0000016D" w:rsidRDefault="0000016D" w:rsidP="0000016D">
            <w:pPr>
              <w:widowControl w:val="0"/>
              <w:autoSpaceDE w:val="0"/>
              <w:autoSpaceDN w:val="0"/>
              <w:adjustRightInd w:val="0"/>
              <w:jc w:val="both"/>
            </w:pPr>
            <w:r w:rsidRPr="0000016D">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016D" w:rsidRPr="0000016D" w:rsidRDefault="0000016D" w:rsidP="0000016D">
            <w:pPr>
              <w:widowControl w:val="0"/>
              <w:autoSpaceDE w:val="0"/>
              <w:autoSpaceDN w:val="0"/>
              <w:adjustRightInd w:val="0"/>
              <w:jc w:val="both"/>
            </w:pPr>
            <w:r w:rsidRPr="0000016D">
              <w:t>разведение племенных животных, производство и использование племенной продукции (материала)</w:t>
            </w:r>
          </w:p>
        </w:tc>
        <w:tc>
          <w:tcPr>
            <w:tcW w:w="709" w:type="dxa"/>
          </w:tcPr>
          <w:p w:rsidR="0000016D" w:rsidRPr="0000016D" w:rsidRDefault="0000016D" w:rsidP="0000016D">
            <w:pPr>
              <w:widowControl w:val="0"/>
              <w:autoSpaceDE w:val="0"/>
              <w:autoSpaceDN w:val="0"/>
              <w:adjustRightInd w:val="0"/>
              <w:jc w:val="center"/>
            </w:pPr>
            <w:r w:rsidRPr="0000016D">
              <w:t>1.10</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Свиноводство</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связанной с разведением свиней;</w:t>
            </w:r>
          </w:p>
          <w:p w:rsidR="0000016D" w:rsidRPr="0000016D" w:rsidRDefault="0000016D" w:rsidP="0000016D">
            <w:pPr>
              <w:widowControl w:val="0"/>
              <w:autoSpaceDE w:val="0"/>
              <w:autoSpaceDN w:val="0"/>
              <w:adjustRightInd w:val="0"/>
              <w:jc w:val="both"/>
            </w:pPr>
            <w:r w:rsidRPr="0000016D">
              <w:t>размещение зданий, сооружений, используемых для содержания и разведения животных, производства, хранения и первичной переработки продукции;</w:t>
            </w:r>
          </w:p>
          <w:p w:rsidR="0000016D" w:rsidRPr="0000016D" w:rsidRDefault="0000016D" w:rsidP="0000016D">
            <w:pPr>
              <w:widowControl w:val="0"/>
              <w:autoSpaceDE w:val="0"/>
              <w:autoSpaceDN w:val="0"/>
              <w:adjustRightInd w:val="0"/>
              <w:jc w:val="both"/>
            </w:pPr>
            <w:r w:rsidRPr="0000016D">
              <w:t xml:space="preserve">разведение племенных животных, производство и </w:t>
            </w:r>
            <w:r w:rsidRPr="0000016D">
              <w:lastRenderedPageBreak/>
              <w:t>использование племенной продукции (материала)</w:t>
            </w:r>
          </w:p>
        </w:tc>
        <w:tc>
          <w:tcPr>
            <w:tcW w:w="709" w:type="dxa"/>
          </w:tcPr>
          <w:p w:rsidR="0000016D" w:rsidRPr="0000016D" w:rsidRDefault="0000016D" w:rsidP="0000016D">
            <w:pPr>
              <w:widowControl w:val="0"/>
              <w:autoSpaceDE w:val="0"/>
              <w:autoSpaceDN w:val="0"/>
              <w:adjustRightInd w:val="0"/>
              <w:jc w:val="center"/>
            </w:pPr>
            <w:bookmarkStart w:id="170" w:name="P53"/>
            <w:bookmarkEnd w:id="170"/>
            <w:r w:rsidRPr="0000016D">
              <w:lastRenderedPageBreak/>
              <w:t>1.11</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lastRenderedPageBreak/>
              <w:t>Пчеловодство</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0016D" w:rsidRPr="0000016D" w:rsidRDefault="0000016D" w:rsidP="0000016D">
            <w:pPr>
              <w:widowControl w:val="0"/>
              <w:autoSpaceDE w:val="0"/>
              <w:autoSpaceDN w:val="0"/>
              <w:adjustRightInd w:val="0"/>
              <w:jc w:val="both"/>
            </w:pPr>
            <w:r w:rsidRPr="0000016D">
              <w:t>размещение ульев, иных объектов и оборудования, необходимого для пчеловодства и разведениях иных полезных насекомых;</w:t>
            </w:r>
          </w:p>
          <w:p w:rsidR="0000016D" w:rsidRPr="0000016D" w:rsidRDefault="0000016D" w:rsidP="0000016D">
            <w:pPr>
              <w:widowControl w:val="0"/>
              <w:autoSpaceDE w:val="0"/>
              <w:autoSpaceDN w:val="0"/>
              <w:adjustRightInd w:val="0"/>
              <w:jc w:val="both"/>
            </w:pPr>
            <w:r w:rsidRPr="0000016D">
              <w:t>размещение сооружений, используемых для хранения и первичной переработки продукции пчеловодства</w:t>
            </w:r>
          </w:p>
        </w:tc>
        <w:tc>
          <w:tcPr>
            <w:tcW w:w="709" w:type="dxa"/>
          </w:tcPr>
          <w:p w:rsidR="0000016D" w:rsidRPr="0000016D" w:rsidRDefault="0000016D" w:rsidP="0000016D">
            <w:pPr>
              <w:widowControl w:val="0"/>
              <w:autoSpaceDE w:val="0"/>
              <w:autoSpaceDN w:val="0"/>
              <w:adjustRightInd w:val="0"/>
              <w:jc w:val="center"/>
            </w:pPr>
            <w:r w:rsidRPr="0000016D">
              <w:t>1.12</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Рыбоводство</w:t>
            </w:r>
          </w:p>
        </w:tc>
        <w:tc>
          <w:tcPr>
            <w:tcW w:w="5528" w:type="dxa"/>
          </w:tcPr>
          <w:p w:rsidR="0000016D" w:rsidRPr="0000016D" w:rsidRDefault="0000016D" w:rsidP="0000016D">
            <w:pPr>
              <w:widowControl w:val="0"/>
              <w:autoSpaceDE w:val="0"/>
              <w:autoSpaceDN w:val="0"/>
              <w:adjustRightInd w:val="0"/>
              <w:jc w:val="both"/>
            </w:pPr>
            <w:r w:rsidRPr="0000016D">
              <w:t>Осуществление хозяйственной деятельности, связанной с разведением и (или) содержанием, выращиванием объектов рыбоводства (аквакультуры);</w:t>
            </w:r>
          </w:p>
          <w:p w:rsidR="0000016D" w:rsidRPr="0000016D" w:rsidRDefault="0000016D" w:rsidP="0000016D">
            <w:pPr>
              <w:widowControl w:val="0"/>
              <w:autoSpaceDE w:val="0"/>
              <w:autoSpaceDN w:val="0"/>
              <w:adjustRightInd w:val="0"/>
              <w:jc w:val="both"/>
            </w:pPr>
            <w:r w:rsidRPr="0000016D">
              <w:t>размещение зданий, сооружений, оборудования, необходимых для осуществления рыбоводства (аквакультуры)</w:t>
            </w:r>
          </w:p>
        </w:tc>
        <w:tc>
          <w:tcPr>
            <w:tcW w:w="709" w:type="dxa"/>
          </w:tcPr>
          <w:p w:rsidR="0000016D" w:rsidRPr="0000016D" w:rsidRDefault="0000016D" w:rsidP="0000016D">
            <w:pPr>
              <w:widowControl w:val="0"/>
              <w:autoSpaceDE w:val="0"/>
              <w:autoSpaceDN w:val="0"/>
              <w:adjustRightInd w:val="0"/>
              <w:jc w:val="center"/>
            </w:pPr>
            <w:r w:rsidRPr="0000016D">
              <w:t>1.13</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Научное обеспечение сельского хозяйства</w:t>
            </w:r>
          </w:p>
        </w:tc>
        <w:tc>
          <w:tcPr>
            <w:tcW w:w="5528" w:type="dxa"/>
          </w:tcPr>
          <w:p w:rsidR="0000016D" w:rsidRPr="0000016D" w:rsidRDefault="0000016D" w:rsidP="0000016D">
            <w:pPr>
              <w:widowControl w:val="0"/>
              <w:autoSpaceDE w:val="0"/>
              <w:autoSpaceDN w:val="0"/>
              <w:adjustRightInd w:val="0"/>
              <w:jc w:val="both"/>
            </w:pPr>
            <w:r w:rsidRPr="0000016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0016D" w:rsidRPr="0000016D" w:rsidRDefault="0000016D" w:rsidP="0000016D">
            <w:pPr>
              <w:widowControl w:val="0"/>
              <w:autoSpaceDE w:val="0"/>
              <w:autoSpaceDN w:val="0"/>
              <w:adjustRightInd w:val="0"/>
              <w:jc w:val="both"/>
            </w:pPr>
            <w:r w:rsidRPr="0000016D">
              <w:t>размещение коллекций генетических ресурсов растений</w:t>
            </w:r>
          </w:p>
        </w:tc>
        <w:tc>
          <w:tcPr>
            <w:tcW w:w="709" w:type="dxa"/>
          </w:tcPr>
          <w:p w:rsidR="0000016D" w:rsidRPr="0000016D" w:rsidRDefault="0000016D" w:rsidP="0000016D">
            <w:pPr>
              <w:widowControl w:val="0"/>
              <w:autoSpaceDE w:val="0"/>
              <w:autoSpaceDN w:val="0"/>
              <w:adjustRightInd w:val="0"/>
              <w:jc w:val="center"/>
            </w:pPr>
            <w:r w:rsidRPr="0000016D">
              <w:t>1.14</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Хранение и переработка сельскохозяйственной продукции</w:t>
            </w:r>
          </w:p>
        </w:tc>
        <w:tc>
          <w:tcPr>
            <w:tcW w:w="5528" w:type="dxa"/>
          </w:tcPr>
          <w:p w:rsidR="0000016D" w:rsidRPr="0000016D" w:rsidRDefault="0000016D" w:rsidP="0000016D">
            <w:pPr>
              <w:widowControl w:val="0"/>
              <w:autoSpaceDE w:val="0"/>
              <w:autoSpaceDN w:val="0"/>
              <w:adjustRightInd w:val="0"/>
              <w:jc w:val="both"/>
            </w:pPr>
            <w:r w:rsidRPr="0000016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00016D" w:rsidRPr="0000016D" w:rsidRDefault="0000016D" w:rsidP="0000016D">
            <w:pPr>
              <w:widowControl w:val="0"/>
              <w:autoSpaceDE w:val="0"/>
              <w:autoSpaceDN w:val="0"/>
              <w:adjustRightInd w:val="0"/>
              <w:jc w:val="center"/>
            </w:pPr>
            <w:r w:rsidRPr="0000016D">
              <w:t>1.15</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Ведение личного подсобного хозяйства на полевых участках</w:t>
            </w:r>
          </w:p>
        </w:tc>
        <w:tc>
          <w:tcPr>
            <w:tcW w:w="5528" w:type="dxa"/>
          </w:tcPr>
          <w:p w:rsidR="0000016D" w:rsidRPr="0000016D" w:rsidRDefault="0000016D" w:rsidP="0000016D">
            <w:pPr>
              <w:widowControl w:val="0"/>
              <w:autoSpaceDE w:val="0"/>
              <w:autoSpaceDN w:val="0"/>
              <w:adjustRightInd w:val="0"/>
              <w:jc w:val="both"/>
            </w:pPr>
            <w:r w:rsidRPr="0000016D">
              <w:t>Производство сельскохозяйственной продукции без права возведения объектов капитального строительства</w:t>
            </w:r>
          </w:p>
        </w:tc>
        <w:tc>
          <w:tcPr>
            <w:tcW w:w="709" w:type="dxa"/>
          </w:tcPr>
          <w:p w:rsidR="0000016D" w:rsidRPr="0000016D" w:rsidRDefault="0000016D" w:rsidP="0000016D">
            <w:pPr>
              <w:widowControl w:val="0"/>
              <w:autoSpaceDE w:val="0"/>
              <w:autoSpaceDN w:val="0"/>
              <w:adjustRightInd w:val="0"/>
              <w:jc w:val="center"/>
            </w:pPr>
            <w:r w:rsidRPr="0000016D">
              <w:t>1.16</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Питомники</w:t>
            </w:r>
          </w:p>
        </w:tc>
        <w:tc>
          <w:tcPr>
            <w:tcW w:w="5528" w:type="dxa"/>
          </w:tcPr>
          <w:p w:rsidR="0000016D" w:rsidRPr="0000016D" w:rsidRDefault="0000016D" w:rsidP="0000016D">
            <w:pPr>
              <w:widowControl w:val="0"/>
              <w:autoSpaceDE w:val="0"/>
              <w:autoSpaceDN w:val="0"/>
              <w:adjustRightInd w:val="0"/>
              <w:jc w:val="both"/>
            </w:pPr>
            <w:r w:rsidRPr="0000016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016D" w:rsidRPr="0000016D" w:rsidRDefault="0000016D" w:rsidP="0000016D">
            <w:pPr>
              <w:widowControl w:val="0"/>
              <w:autoSpaceDE w:val="0"/>
              <w:autoSpaceDN w:val="0"/>
              <w:adjustRightInd w:val="0"/>
              <w:jc w:val="both"/>
            </w:pPr>
            <w:r w:rsidRPr="0000016D">
              <w:t>размещение сооружений, необходимых для указанных видов сельскохозяйственного производства</w:t>
            </w:r>
          </w:p>
        </w:tc>
        <w:tc>
          <w:tcPr>
            <w:tcW w:w="709" w:type="dxa"/>
          </w:tcPr>
          <w:p w:rsidR="0000016D" w:rsidRPr="0000016D" w:rsidRDefault="0000016D" w:rsidP="0000016D">
            <w:pPr>
              <w:widowControl w:val="0"/>
              <w:autoSpaceDE w:val="0"/>
              <w:autoSpaceDN w:val="0"/>
              <w:adjustRightInd w:val="0"/>
              <w:jc w:val="center"/>
            </w:pPr>
            <w:r w:rsidRPr="0000016D">
              <w:t>1.17</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Обеспечение сельскохозяйственного производства</w:t>
            </w:r>
          </w:p>
        </w:tc>
        <w:tc>
          <w:tcPr>
            <w:tcW w:w="5528" w:type="dxa"/>
          </w:tcPr>
          <w:p w:rsidR="0000016D" w:rsidRPr="0000016D" w:rsidRDefault="0000016D" w:rsidP="0000016D">
            <w:pPr>
              <w:widowControl w:val="0"/>
              <w:autoSpaceDE w:val="0"/>
              <w:autoSpaceDN w:val="0"/>
              <w:adjustRightInd w:val="0"/>
              <w:jc w:val="both"/>
            </w:pPr>
            <w:r w:rsidRPr="0000016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Pr>
          <w:p w:rsidR="0000016D" w:rsidRPr="0000016D" w:rsidRDefault="0000016D" w:rsidP="0000016D">
            <w:pPr>
              <w:widowControl w:val="0"/>
              <w:autoSpaceDE w:val="0"/>
              <w:autoSpaceDN w:val="0"/>
              <w:adjustRightInd w:val="0"/>
              <w:jc w:val="center"/>
            </w:pPr>
            <w:bookmarkStart w:id="171" w:name="P79"/>
            <w:bookmarkEnd w:id="171"/>
            <w:r w:rsidRPr="0000016D">
              <w:t>1.18</w:t>
            </w:r>
          </w:p>
        </w:tc>
      </w:tr>
      <w:tr w:rsidR="0000016D" w:rsidRPr="0000016D" w:rsidTr="001C4FB0">
        <w:tblPrEx>
          <w:tblBorders>
            <w:insideH w:val="nil"/>
          </w:tblBorders>
        </w:tblPrEx>
        <w:tc>
          <w:tcPr>
            <w:tcW w:w="2748" w:type="dxa"/>
            <w:tcBorders>
              <w:bottom w:val="nil"/>
            </w:tcBorders>
          </w:tcPr>
          <w:p w:rsidR="0000016D" w:rsidRPr="0000016D" w:rsidRDefault="0000016D" w:rsidP="0000016D">
            <w:pPr>
              <w:widowControl w:val="0"/>
              <w:autoSpaceDE w:val="0"/>
              <w:autoSpaceDN w:val="0"/>
              <w:adjustRightInd w:val="0"/>
              <w:jc w:val="center"/>
              <w:rPr>
                <w:b/>
                <w:i/>
                <w:u w:val="single"/>
              </w:rPr>
            </w:pPr>
            <w:r w:rsidRPr="0000016D">
              <w:rPr>
                <w:b/>
                <w:i/>
                <w:u w:val="single"/>
              </w:rPr>
              <w:lastRenderedPageBreak/>
              <w:t>Жилая застройка</w:t>
            </w:r>
          </w:p>
        </w:tc>
        <w:tc>
          <w:tcPr>
            <w:tcW w:w="5528" w:type="dxa"/>
            <w:tcBorders>
              <w:bottom w:val="nil"/>
            </w:tcBorders>
          </w:tcPr>
          <w:p w:rsidR="0000016D" w:rsidRPr="0000016D" w:rsidRDefault="0000016D" w:rsidP="0000016D">
            <w:pPr>
              <w:widowControl w:val="0"/>
              <w:autoSpaceDE w:val="0"/>
              <w:autoSpaceDN w:val="0"/>
              <w:adjustRightInd w:val="0"/>
              <w:jc w:val="both"/>
            </w:pPr>
            <w:r w:rsidRPr="0000016D">
              <w:t>Размещение жилых помещений различного вида и обеспечение проживания в них.</w:t>
            </w:r>
          </w:p>
          <w:p w:rsidR="0000016D" w:rsidRPr="0000016D" w:rsidRDefault="0000016D" w:rsidP="0000016D">
            <w:pPr>
              <w:widowControl w:val="0"/>
              <w:autoSpaceDE w:val="0"/>
              <w:autoSpaceDN w:val="0"/>
              <w:adjustRightInd w:val="0"/>
              <w:jc w:val="both"/>
            </w:pPr>
            <w:r w:rsidRPr="0000016D">
              <w:t>К жилой застройке относятся здания (помещения в них), предназначенные для проживания человека, за исключением зданий (помещений), используемых:</w:t>
            </w:r>
          </w:p>
          <w:p w:rsidR="0000016D" w:rsidRPr="0000016D" w:rsidRDefault="0000016D" w:rsidP="0000016D">
            <w:pPr>
              <w:widowControl w:val="0"/>
              <w:autoSpaceDE w:val="0"/>
              <w:autoSpaceDN w:val="0"/>
              <w:adjustRightInd w:val="0"/>
              <w:jc w:val="both"/>
            </w:pPr>
            <w:r w:rsidRPr="0000016D">
              <w:t>-с целью извлечения предпринимательской выгоды из предоставления жилого помещения для временного проживания в них (гостиницы, дома отдыха);</w:t>
            </w:r>
          </w:p>
          <w:p w:rsidR="0000016D" w:rsidRPr="0000016D" w:rsidRDefault="0000016D" w:rsidP="0000016D">
            <w:pPr>
              <w:widowControl w:val="0"/>
              <w:autoSpaceDE w:val="0"/>
              <w:autoSpaceDN w:val="0"/>
              <w:adjustRightInd w:val="0"/>
              <w:jc w:val="both"/>
            </w:pPr>
            <w:r w:rsidRPr="0000016D">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0016D" w:rsidRPr="0000016D" w:rsidRDefault="0000016D" w:rsidP="0000016D">
            <w:pPr>
              <w:widowControl w:val="0"/>
              <w:autoSpaceDE w:val="0"/>
              <w:autoSpaceDN w:val="0"/>
              <w:adjustRightInd w:val="0"/>
              <w:jc w:val="both"/>
            </w:pPr>
            <w:r w:rsidRPr="0000016D">
              <w:t>- как способ обеспечения непрерывности производства (вахтовые помещения, служебные жилые помещения на производственных объектах);</w:t>
            </w:r>
          </w:p>
          <w:p w:rsidR="0000016D" w:rsidRPr="0000016D" w:rsidRDefault="0000016D" w:rsidP="0000016D">
            <w:pPr>
              <w:widowControl w:val="0"/>
              <w:autoSpaceDE w:val="0"/>
              <w:autoSpaceDN w:val="0"/>
              <w:adjustRightInd w:val="0"/>
              <w:jc w:val="both"/>
            </w:pPr>
            <w:r w:rsidRPr="0000016D">
              <w:t>- как способ обеспечения деятельности режимного учреждения (казармы, караульные помещения, места лишения свободы, содержания под стражей).</w:t>
            </w:r>
          </w:p>
          <w:p w:rsidR="0000016D" w:rsidRPr="0000016D" w:rsidRDefault="0000016D" w:rsidP="0000016D">
            <w:pPr>
              <w:widowControl w:val="0"/>
              <w:autoSpaceDE w:val="0"/>
              <w:autoSpaceDN w:val="0"/>
              <w:adjustRightInd w:val="0"/>
              <w:jc w:val="both"/>
            </w:pPr>
            <w:r w:rsidRPr="0000016D">
              <w:t xml:space="preserve">Содержание данного вида разрешенного использования включает в себя содержание видов разрешенного использования с </w:t>
            </w:r>
            <w:hyperlink w:anchor="P90" w:history="1">
              <w:r w:rsidRPr="0000016D">
                <w:t>кодами 2.1</w:t>
              </w:r>
            </w:hyperlink>
            <w:r w:rsidRPr="0000016D">
              <w:t xml:space="preserve"> - </w:t>
            </w:r>
            <w:hyperlink w:anchor="P138" w:history="1">
              <w:r w:rsidRPr="0000016D">
                <w:t>2.7.1</w:t>
              </w:r>
            </w:hyperlink>
          </w:p>
        </w:tc>
        <w:tc>
          <w:tcPr>
            <w:tcW w:w="709" w:type="dxa"/>
            <w:tcBorders>
              <w:bottom w:val="nil"/>
            </w:tcBorders>
          </w:tcPr>
          <w:p w:rsidR="0000016D" w:rsidRPr="0000016D" w:rsidRDefault="0000016D" w:rsidP="0000016D">
            <w:pPr>
              <w:widowControl w:val="0"/>
              <w:autoSpaceDE w:val="0"/>
              <w:autoSpaceDN w:val="0"/>
              <w:adjustRightInd w:val="0"/>
              <w:jc w:val="center"/>
            </w:pPr>
            <w:r w:rsidRPr="0000016D">
              <w:t>2.0</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72" w:name="P90"/>
            <w:bookmarkEnd w:id="172"/>
            <w:r w:rsidRPr="0000016D">
              <w:t>Для индивидуального жилищного строительства</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Размещение индивидуального жилого дома (дом, пригодный для постоянного проживания, высотой не выше трех надземных этажей);</w:t>
            </w:r>
          </w:p>
          <w:p w:rsidR="0000016D" w:rsidRPr="0000016D" w:rsidRDefault="0000016D" w:rsidP="0000016D">
            <w:pPr>
              <w:widowControl w:val="0"/>
              <w:autoSpaceDE w:val="0"/>
              <w:autoSpaceDN w:val="0"/>
              <w:adjustRightInd w:val="0"/>
              <w:jc w:val="both"/>
            </w:pPr>
            <w:r w:rsidRPr="0000016D">
              <w:t>выращивание плодовых, ягодных, овощных, бахчевых или иных декоративных или сельскохозяйственных культур;</w:t>
            </w:r>
          </w:p>
          <w:p w:rsidR="0000016D" w:rsidRPr="0000016D" w:rsidRDefault="0000016D" w:rsidP="0000016D">
            <w:pPr>
              <w:widowControl w:val="0"/>
              <w:autoSpaceDE w:val="0"/>
              <w:autoSpaceDN w:val="0"/>
              <w:adjustRightInd w:val="0"/>
              <w:jc w:val="both"/>
            </w:pPr>
            <w:r w:rsidRPr="0000016D">
              <w:t>размещение индивидуальных гаражей и подсобных сооружений</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2.1</w:t>
            </w:r>
          </w:p>
        </w:tc>
      </w:tr>
      <w:tr w:rsidR="0000016D" w:rsidRPr="0000016D" w:rsidTr="001C4FB0">
        <w:tblPrEx>
          <w:tblBorders>
            <w:insideH w:val="nil"/>
          </w:tblBorders>
        </w:tblPrEx>
        <w:tc>
          <w:tcPr>
            <w:tcW w:w="274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pPr>
            <w:r w:rsidRPr="0000016D">
              <w:t>Малоэтажная многоквартирная жилая застройка</w:t>
            </w:r>
          </w:p>
        </w:tc>
        <w:tc>
          <w:tcPr>
            <w:tcW w:w="552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both"/>
            </w:pPr>
            <w:r w:rsidRPr="0000016D">
              <w:t>Размещение малоэтажного многоквартирного жилого дома (дом, пригодный для постоянного проживания, высотой до 4 этажей, включая мансардный);</w:t>
            </w:r>
          </w:p>
          <w:p w:rsidR="0000016D" w:rsidRPr="0000016D" w:rsidRDefault="0000016D" w:rsidP="0000016D">
            <w:pPr>
              <w:widowControl w:val="0"/>
              <w:autoSpaceDE w:val="0"/>
              <w:autoSpaceDN w:val="0"/>
              <w:adjustRightInd w:val="0"/>
              <w:jc w:val="both"/>
            </w:pPr>
            <w:r w:rsidRPr="0000016D">
              <w:t>разведение декоративных и плодовых деревьев, овощных и ягодных культур;</w:t>
            </w:r>
          </w:p>
          <w:p w:rsidR="0000016D" w:rsidRPr="0000016D" w:rsidRDefault="0000016D" w:rsidP="0000016D">
            <w:pPr>
              <w:widowControl w:val="0"/>
              <w:autoSpaceDE w:val="0"/>
              <w:autoSpaceDN w:val="0"/>
              <w:adjustRightInd w:val="0"/>
              <w:jc w:val="both"/>
            </w:pPr>
            <w:r w:rsidRPr="0000016D">
              <w:t>размещение индивидуальных гаражей и иных вспомогательных сооружений;</w:t>
            </w:r>
          </w:p>
          <w:p w:rsidR="0000016D" w:rsidRPr="0000016D" w:rsidRDefault="0000016D" w:rsidP="0000016D">
            <w:pPr>
              <w:widowControl w:val="0"/>
              <w:autoSpaceDE w:val="0"/>
              <w:autoSpaceDN w:val="0"/>
              <w:adjustRightInd w:val="0"/>
              <w:jc w:val="both"/>
            </w:pPr>
            <w:r w:rsidRPr="0000016D">
              <w:t>обустройство спортивных и детских площадок, площадок отдыха;</w:t>
            </w:r>
          </w:p>
          <w:p w:rsidR="0000016D" w:rsidRPr="0000016D" w:rsidRDefault="0000016D" w:rsidP="0000016D">
            <w:pPr>
              <w:widowControl w:val="0"/>
              <w:autoSpaceDE w:val="0"/>
              <w:autoSpaceDN w:val="0"/>
              <w:adjustRightInd w:val="0"/>
              <w:jc w:val="both"/>
            </w:pPr>
            <w:r w:rsidRPr="0000016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pPr>
            <w:r w:rsidRPr="0000016D">
              <w:t>2.1.1</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lastRenderedPageBreak/>
              <w:t>Для ведения личного подсобного хозяйства</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0016D" w:rsidRPr="0000016D" w:rsidRDefault="0000016D" w:rsidP="0000016D">
            <w:pPr>
              <w:widowControl w:val="0"/>
              <w:autoSpaceDE w:val="0"/>
              <w:autoSpaceDN w:val="0"/>
              <w:adjustRightInd w:val="0"/>
              <w:jc w:val="both"/>
            </w:pPr>
            <w:r w:rsidRPr="0000016D">
              <w:t>производство сельскохозяйственной продукции;</w:t>
            </w:r>
          </w:p>
          <w:p w:rsidR="0000016D" w:rsidRPr="0000016D" w:rsidRDefault="0000016D" w:rsidP="0000016D">
            <w:pPr>
              <w:widowControl w:val="0"/>
              <w:autoSpaceDE w:val="0"/>
              <w:autoSpaceDN w:val="0"/>
              <w:adjustRightInd w:val="0"/>
              <w:jc w:val="both"/>
            </w:pPr>
            <w:r w:rsidRPr="0000016D">
              <w:t>размещение гаража и иных вспомогательных сооружений;</w:t>
            </w:r>
          </w:p>
          <w:p w:rsidR="0000016D" w:rsidRPr="0000016D" w:rsidRDefault="0000016D" w:rsidP="0000016D">
            <w:pPr>
              <w:widowControl w:val="0"/>
              <w:autoSpaceDE w:val="0"/>
              <w:autoSpaceDN w:val="0"/>
              <w:adjustRightInd w:val="0"/>
              <w:jc w:val="both"/>
            </w:pPr>
            <w:r w:rsidRPr="0000016D">
              <w:t>содержание сельскохозяйственных животных</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2.2</w:t>
            </w:r>
          </w:p>
        </w:tc>
      </w:tr>
      <w:tr w:rsidR="0000016D" w:rsidRPr="0000016D" w:rsidTr="001C4FB0">
        <w:tblPrEx>
          <w:tblBorders>
            <w:insideH w:val="nil"/>
          </w:tblBorders>
        </w:tblPrEx>
        <w:trPr>
          <w:trHeight w:val="2162"/>
        </w:trPr>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Блокированная жилая застройка</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0016D" w:rsidRPr="0000016D" w:rsidRDefault="0000016D" w:rsidP="0000016D">
            <w:pPr>
              <w:widowControl w:val="0"/>
              <w:autoSpaceDE w:val="0"/>
              <w:autoSpaceDN w:val="0"/>
              <w:adjustRightInd w:val="0"/>
              <w:jc w:val="both"/>
            </w:pPr>
            <w:r w:rsidRPr="0000016D">
              <w:t>разведение декоративных и плодовых деревьев, овощных и ягодных культур;</w:t>
            </w:r>
          </w:p>
          <w:p w:rsidR="0000016D" w:rsidRPr="0000016D" w:rsidRDefault="0000016D" w:rsidP="0000016D">
            <w:pPr>
              <w:widowControl w:val="0"/>
              <w:autoSpaceDE w:val="0"/>
              <w:autoSpaceDN w:val="0"/>
              <w:adjustRightInd w:val="0"/>
              <w:jc w:val="both"/>
            </w:pPr>
            <w:r w:rsidRPr="0000016D">
              <w:t>размещение индивидуальных гаражей и иных вспомогательных сооружений;</w:t>
            </w:r>
          </w:p>
          <w:p w:rsidR="0000016D" w:rsidRPr="0000016D" w:rsidRDefault="0000016D" w:rsidP="0000016D">
            <w:pPr>
              <w:widowControl w:val="0"/>
              <w:autoSpaceDE w:val="0"/>
              <w:autoSpaceDN w:val="0"/>
              <w:adjustRightInd w:val="0"/>
              <w:jc w:val="both"/>
            </w:pPr>
            <w:r w:rsidRPr="0000016D">
              <w:t>обустройство спортивных и детских площадок, площадок отдыха</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2.3</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Передвижное жилье</w:t>
            </w:r>
          </w:p>
        </w:tc>
        <w:tc>
          <w:tcPr>
            <w:tcW w:w="5528" w:type="dxa"/>
          </w:tcPr>
          <w:p w:rsidR="0000016D" w:rsidRPr="0000016D" w:rsidRDefault="0000016D" w:rsidP="0000016D">
            <w:pPr>
              <w:widowControl w:val="0"/>
              <w:autoSpaceDE w:val="0"/>
              <w:autoSpaceDN w:val="0"/>
              <w:adjustRightInd w:val="0"/>
              <w:jc w:val="both"/>
            </w:pPr>
            <w:r w:rsidRPr="0000016D">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709" w:type="dxa"/>
          </w:tcPr>
          <w:p w:rsidR="0000016D" w:rsidRPr="0000016D" w:rsidRDefault="0000016D" w:rsidP="0000016D">
            <w:pPr>
              <w:widowControl w:val="0"/>
              <w:autoSpaceDE w:val="0"/>
              <w:autoSpaceDN w:val="0"/>
              <w:adjustRightInd w:val="0"/>
              <w:jc w:val="center"/>
            </w:pPr>
            <w:r w:rsidRPr="0000016D">
              <w:t>2.4</w:t>
            </w:r>
          </w:p>
        </w:tc>
      </w:tr>
      <w:tr w:rsidR="0000016D" w:rsidRPr="0000016D" w:rsidTr="001C4FB0">
        <w:tblPrEx>
          <w:tblBorders>
            <w:insideH w:val="nil"/>
          </w:tblBorders>
        </w:tblPrEx>
        <w:tc>
          <w:tcPr>
            <w:tcW w:w="2748" w:type="dxa"/>
            <w:tcBorders>
              <w:bottom w:val="nil"/>
            </w:tcBorders>
          </w:tcPr>
          <w:p w:rsidR="0000016D" w:rsidRPr="0000016D" w:rsidRDefault="0000016D" w:rsidP="0000016D">
            <w:pPr>
              <w:widowControl w:val="0"/>
              <w:autoSpaceDE w:val="0"/>
              <w:autoSpaceDN w:val="0"/>
              <w:adjustRightInd w:val="0"/>
              <w:jc w:val="center"/>
            </w:pPr>
            <w:r w:rsidRPr="0000016D">
              <w:t>Обслуживание жилой застройки</w:t>
            </w:r>
          </w:p>
        </w:tc>
        <w:tc>
          <w:tcPr>
            <w:tcW w:w="5528" w:type="dxa"/>
            <w:tcBorders>
              <w:bottom w:val="nil"/>
            </w:tcBorders>
          </w:tcPr>
          <w:p w:rsidR="0000016D" w:rsidRPr="0000016D" w:rsidRDefault="0000016D" w:rsidP="0000016D">
            <w:pPr>
              <w:widowControl w:val="0"/>
              <w:autoSpaceDE w:val="0"/>
              <w:autoSpaceDN w:val="0"/>
              <w:adjustRightInd w:val="0"/>
              <w:jc w:val="both"/>
            </w:pPr>
            <w:r w:rsidRPr="0000016D">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00016D">
                <w:t>кодами 3.1</w:t>
              </w:r>
            </w:hyperlink>
            <w:r w:rsidRPr="0000016D">
              <w:t xml:space="preserve">, </w:t>
            </w:r>
            <w:hyperlink w:anchor="P150" w:history="1">
              <w:r w:rsidRPr="0000016D">
                <w:t>3.2</w:t>
              </w:r>
            </w:hyperlink>
            <w:r w:rsidRPr="0000016D">
              <w:t xml:space="preserve">, </w:t>
            </w:r>
            <w:hyperlink w:anchor="P155" w:history="1">
              <w:r w:rsidRPr="0000016D">
                <w:t>3.3</w:t>
              </w:r>
            </w:hyperlink>
            <w:r w:rsidRPr="0000016D">
              <w:t xml:space="preserve">, </w:t>
            </w:r>
            <w:hyperlink w:anchor="P159" w:history="1">
              <w:r w:rsidRPr="0000016D">
                <w:t>3.4</w:t>
              </w:r>
            </w:hyperlink>
            <w:r w:rsidRPr="0000016D">
              <w:t xml:space="preserve">, </w:t>
            </w:r>
            <w:hyperlink w:anchor="P163" w:history="1">
              <w:r w:rsidRPr="0000016D">
                <w:t>3.4.1</w:t>
              </w:r>
            </w:hyperlink>
            <w:r w:rsidRPr="0000016D">
              <w:t xml:space="preserve">, </w:t>
            </w:r>
            <w:hyperlink w:anchor="P176" w:history="1">
              <w:r w:rsidRPr="0000016D">
                <w:t>3.5.1</w:t>
              </w:r>
            </w:hyperlink>
            <w:r w:rsidRPr="0000016D">
              <w:t xml:space="preserve">, </w:t>
            </w:r>
            <w:hyperlink w:anchor="P184" w:history="1">
              <w:r w:rsidRPr="0000016D">
                <w:t>3.6</w:t>
              </w:r>
            </w:hyperlink>
            <w:r w:rsidRPr="0000016D">
              <w:t xml:space="preserve">, </w:t>
            </w:r>
            <w:hyperlink w:anchor="P190" w:history="1">
              <w:r w:rsidRPr="0000016D">
                <w:t>3.7</w:t>
              </w:r>
            </w:hyperlink>
            <w:r w:rsidRPr="0000016D">
              <w:t xml:space="preserve">, </w:t>
            </w:r>
            <w:hyperlink w:anchor="P211" w:history="1">
              <w:r w:rsidRPr="0000016D">
                <w:t>3.10.1</w:t>
              </w:r>
            </w:hyperlink>
            <w:r w:rsidRPr="0000016D">
              <w:t xml:space="preserve">, </w:t>
            </w:r>
            <w:hyperlink w:anchor="P226" w:history="1">
              <w:r w:rsidRPr="0000016D">
                <w:t>4.1</w:t>
              </w:r>
            </w:hyperlink>
            <w:r w:rsidRPr="0000016D">
              <w:t xml:space="preserve">, </w:t>
            </w:r>
            <w:hyperlink w:anchor="P235" w:history="1">
              <w:r w:rsidRPr="0000016D">
                <w:t>4.3</w:t>
              </w:r>
            </w:hyperlink>
            <w:r w:rsidRPr="0000016D">
              <w:t xml:space="preserve">, </w:t>
            </w:r>
            <w:hyperlink w:anchor="P240" w:history="1">
              <w:r w:rsidRPr="0000016D">
                <w:t>4.4</w:t>
              </w:r>
            </w:hyperlink>
            <w:r w:rsidRPr="0000016D">
              <w:t xml:space="preserve">, </w:t>
            </w:r>
            <w:hyperlink w:anchor="P246" w:history="1">
              <w:r w:rsidRPr="0000016D">
                <w:t>4.6</w:t>
              </w:r>
            </w:hyperlink>
            <w:r w:rsidRPr="0000016D">
              <w:t xml:space="preserve">, </w:t>
            </w:r>
            <w:hyperlink w:anchor="P250" w:history="1">
              <w:r w:rsidRPr="0000016D">
                <w:t>4.7</w:t>
              </w:r>
            </w:hyperlink>
            <w:r w:rsidRPr="0000016D">
              <w:t xml:space="preserve">, </w:t>
            </w:r>
            <w:hyperlink w:anchor="P258" w:history="1">
              <w:r w:rsidRPr="0000016D">
                <w:t>4.9</w:t>
              </w:r>
            </w:hyperlink>
            <w:r w:rsidRPr="0000016D">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Borders>
              <w:bottom w:val="nil"/>
            </w:tcBorders>
          </w:tcPr>
          <w:p w:rsidR="0000016D" w:rsidRPr="0000016D" w:rsidRDefault="0000016D" w:rsidP="0000016D">
            <w:pPr>
              <w:widowControl w:val="0"/>
              <w:autoSpaceDE w:val="0"/>
              <w:autoSpaceDN w:val="0"/>
              <w:adjustRightInd w:val="0"/>
              <w:jc w:val="center"/>
            </w:pPr>
            <w:r w:rsidRPr="0000016D">
              <w:t>2.7</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73" w:name="P138"/>
            <w:bookmarkEnd w:id="173"/>
            <w:r w:rsidRPr="0000016D">
              <w:t>Объекты гаражного назначения</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 xml:space="preserve">Размещение отдельно стоящих и пристроенных гаражей, в том числе подземных, предназначенных </w:t>
            </w:r>
            <w:r w:rsidRPr="0000016D">
              <w:lastRenderedPageBreak/>
              <w:t>для хранения личного автотранспорта граждан, с возможностью размещения автомобильных моек</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lastRenderedPageBreak/>
              <w:t>2.7.1</w:t>
            </w:r>
          </w:p>
        </w:tc>
      </w:tr>
      <w:tr w:rsidR="0000016D" w:rsidRPr="0000016D" w:rsidTr="001C4FB0">
        <w:tblPrEx>
          <w:tblBorders>
            <w:insideH w:val="nil"/>
          </w:tblBorders>
        </w:tblPrEx>
        <w:trPr>
          <w:trHeight w:val="1184"/>
        </w:trPr>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rPr>
                <w:b/>
                <w:i/>
                <w:u w:val="single"/>
              </w:rPr>
            </w:pPr>
            <w:r w:rsidRPr="0000016D">
              <w:rPr>
                <w:b/>
                <w:i/>
                <w:u w:val="single"/>
              </w:rPr>
              <w:lastRenderedPageBreak/>
              <w:t>Общественное использование объектов капитального строительства</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46" w:history="1">
              <w:r w:rsidRPr="0000016D">
                <w:t>кодами 3.1</w:t>
              </w:r>
            </w:hyperlink>
            <w:r w:rsidRPr="0000016D">
              <w:t xml:space="preserve"> - </w:t>
            </w:r>
            <w:hyperlink w:anchor="P215" w:history="1">
              <w:r w:rsidRPr="0000016D">
                <w:t>3.10.2</w:t>
              </w:r>
            </w:hyperlink>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3.0</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74" w:name="P146"/>
            <w:bookmarkEnd w:id="174"/>
            <w:r w:rsidRPr="0000016D">
              <w:t>Коммунальное обслуживание</w:t>
            </w:r>
          </w:p>
          <w:p w:rsidR="0000016D" w:rsidRPr="0000016D" w:rsidRDefault="0000016D" w:rsidP="0000016D">
            <w:pPr>
              <w:widowControl w:val="0"/>
              <w:autoSpaceDE w:val="0"/>
              <w:autoSpaceDN w:val="0"/>
              <w:adjustRightInd w:val="0"/>
              <w:jc w:val="center"/>
            </w:pP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3.1</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bookmarkStart w:id="175" w:name="P150"/>
            <w:bookmarkEnd w:id="175"/>
            <w:r w:rsidRPr="0000016D">
              <w:t>Социальное обслуживание</w:t>
            </w:r>
          </w:p>
        </w:tc>
        <w:tc>
          <w:tcPr>
            <w:tcW w:w="5528" w:type="dxa"/>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709" w:type="dxa"/>
          </w:tcPr>
          <w:p w:rsidR="0000016D" w:rsidRPr="0000016D" w:rsidRDefault="0000016D" w:rsidP="0000016D">
            <w:pPr>
              <w:widowControl w:val="0"/>
              <w:autoSpaceDE w:val="0"/>
              <w:autoSpaceDN w:val="0"/>
              <w:adjustRightInd w:val="0"/>
              <w:jc w:val="center"/>
            </w:pPr>
            <w:r w:rsidRPr="0000016D">
              <w:t>3.2</w:t>
            </w:r>
          </w:p>
        </w:tc>
      </w:tr>
      <w:tr w:rsidR="0000016D" w:rsidRPr="0000016D" w:rsidTr="001C4FB0">
        <w:tblPrEx>
          <w:tblBorders>
            <w:insideH w:val="nil"/>
          </w:tblBorders>
        </w:tblPrEx>
        <w:tc>
          <w:tcPr>
            <w:tcW w:w="2748" w:type="dxa"/>
            <w:tcBorders>
              <w:bottom w:val="nil"/>
            </w:tcBorders>
          </w:tcPr>
          <w:p w:rsidR="0000016D" w:rsidRPr="0000016D" w:rsidRDefault="0000016D" w:rsidP="0000016D">
            <w:pPr>
              <w:widowControl w:val="0"/>
              <w:autoSpaceDE w:val="0"/>
              <w:autoSpaceDN w:val="0"/>
              <w:adjustRightInd w:val="0"/>
              <w:jc w:val="center"/>
            </w:pPr>
            <w:bookmarkStart w:id="176" w:name="P155"/>
            <w:bookmarkEnd w:id="176"/>
            <w:r w:rsidRPr="0000016D">
              <w:t>Бытовое обслуживание</w:t>
            </w:r>
          </w:p>
        </w:tc>
        <w:tc>
          <w:tcPr>
            <w:tcW w:w="5528" w:type="dxa"/>
            <w:tcBorders>
              <w:bottom w:val="nil"/>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bottom w:val="nil"/>
            </w:tcBorders>
          </w:tcPr>
          <w:p w:rsidR="0000016D" w:rsidRPr="0000016D" w:rsidRDefault="0000016D" w:rsidP="0000016D">
            <w:pPr>
              <w:widowControl w:val="0"/>
              <w:autoSpaceDE w:val="0"/>
              <w:autoSpaceDN w:val="0"/>
              <w:adjustRightInd w:val="0"/>
              <w:jc w:val="center"/>
            </w:pPr>
            <w:r w:rsidRPr="0000016D">
              <w:t>3.3</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77" w:name="P159"/>
            <w:bookmarkEnd w:id="177"/>
            <w:r w:rsidRPr="0000016D">
              <w:t>Здравоохранение</w:t>
            </w:r>
          </w:p>
          <w:p w:rsidR="0000016D" w:rsidRPr="0000016D" w:rsidRDefault="0000016D" w:rsidP="0000016D">
            <w:pPr>
              <w:widowControl w:val="0"/>
              <w:autoSpaceDE w:val="0"/>
              <w:autoSpaceDN w:val="0"/>
              <w:adjustRightInd w:val="0"/>
              <w:jc w:val="center"/>
            </w:pP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63" w:history="1">
              <w:r w:rsidRPr="0000016D">
                <w:t>кодами 3.4.1</w:t>
              </w:r>
            </w:hyperlink>
            <w:r w:rsidRPr="0000016D">
              <w:t xml:space="preserve"> - </w:t>
            </w:r>
            <w:hyperlink w:anchor="P167" w:history="1">
              <w:r w:rsidRPr="0000016D">
                <w:t>3.4.2</w:t>
              </w:r>
            </w:hyperlink>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3.4</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78" w:name="P163"/>
            <w:bookmarkEnd w:id="178"/>
            <w:r w:rsidRPr="0000016D">
              <w:lastRenderedPageBreak/>
              <w:t>Амбулаторно-поликлиническое обслуживание</w:t>
            </w:r>
          </w:p>
          <w:p w:rsidR="0000016D" w:rsidRPr="0000016D" w:rsidRDefault="0000016D" w:rsidP="0000016D">
            <w:pPr>
              <w:widowControl w:val="0"/>
              <w:autoSpaceDE w:val="0"/>
              <w:autoSpaceDN w:val="0"/>
              <w:adjustRightInd w:val="0"/>
              <w:jc w:val="center"/>
            </w:pP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3.4.1</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79" w:name="P167"/>
            <w:bookmarkEnd w:id="179"/>
            <w:r w:rsidRPr="0000016D">
              <w:t>Стационарное медицинское обслуживание</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стационаре);размещение станций скорой помощи</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3.4.2</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Образование и просвещение</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176" w:history="1">
              <w:r w:rsidRPr="0000016D">
                <w:t>кодами 3.5.1</w:t>
              </w:r>
            </w:hyperlink>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3.5</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80" w:name="P176"/>
            <w:bookmarkEnd w:id="180"/>
            <w:r w:rsidRPr="0000016D">
              <w:t>Дошкольное, начальное и среднее общее образование</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3.5.1</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bookmarkStart w:id="181" w:name="P180"/>
            <w:bookmarkStart w:id="182" w:name="P184"/>
            <w:bookmarkStart w:id="183" w:name="P190"/>
            <w:bookmarkEnd w:id="181"/>
            <w:bookmarkEnd w:id="182"/>
            <w:bookmarkEnd w:id="183"/>
            <w:r w:rsidRPr="0000016D">
              <w:t>Религиозное использование</w:t>
            </w:r>
          </w:p>
          <w:p w:rsidR="0000016D" w:rsidRPr="0000016D" w:rsidRDefault="0000016D" w:rsidP="0000016D">
            <w:pPr>
              <w:widowControl w:val="0"/>
              <w:autoSpaceDE w:val="0"/>
              <w:autoSpaceDN w:val="0"/>
              <w:adjustRightInd w:val="0"/>
              <w:jc w:val="center"/>
            </w:pPr>
          </w:p>
        </w:tc>
        <w:tc>
          <w:tcPr>
            <w:tcW w:w="5528" w:type="dxa"/>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00016D" w:rsidRPr="0000016D" w:rsidRDefault="0000016D" w:rsidP="0000016D">
            <w:pPr>
              <w:widowControl w:val="0"/>
              <w:autoSpaceDE w:val="0"/>
              <w:autoSpaceDN w:val="0"/>
              <w:adjustRightInd w:val="0"/>
              <w:jc w:val="center"/>
            </w:pPr>
            <w:r w:rsidRPr="0000016D">
              <w:t>3.7</w:t>
            </w:r>
          </w:p>
        </w:tc>
      </w:tr>
      <w:tr w:rsidR="0000016D" w:rsidRPr="0000016D" w:rsidTr="001C4FB0">
        <w:tblPrEx>
          <w:tblBorders>
            <w:insideH w:val="nil"/>
          </w:tblBorders>
        </w:tblPrEx>
        <w:tc>
          <w:tcPr>
            <w:tcW w:w="2748" w:type="dxa"/>
            <w:tcBorders>
              <w:bottom w:val="nil"/>
            </w:tcBorders>
          </w:tcPr>
          <w:p w:rsidR="0000016D" w:rsidRPr="0000016D" w:rsidRDefault="0000016D" w:rsidP="0000016D">
            <w:pPr>
              <w:widowControl w:val="0"/>
              <w:autoSpaceDE w:val="0"/>
              <w:autoSpaceDN w:val="0"/>
              <w:adjustRightInd w:val="0"/>
              <w:jc w:val="center"/>
            </w:pPr>
            <w:r w:rsidRPr="0000016D">
              <w:t xml:space="preserve">Общественное </w:t>
            </w:r>
            <w:r w:rsidRPr="0000016D">
              <w:lastRenderedPageBreak/>
              <w:t>управление</w:t>
            </w:r>
          </w:p>
        </w:tc>
        <w:tc>
          <w:tcPr>
            <w:tcW w:w="5528" w:type="dxa"/>
            <w:tcBorders>
              <w:bottom w:val="nil"/>
            </w:tcBorders>
          </w:tcPr>
          <w:p w:rsidR="0000016D" w:rsidRPr="0000016D" w:rsidRDefault="0000016D" w:rsidP="0000016D">
            <w:pPr>
              <w:widowControl w:val="0"/>
              <w:autoSpaceDE w:val="0"/>
              <w:autoSpaceDN w:val="0"/>
              <w:adjustRightInd w:val="0"/>
              <w:jc w:val="both"/>
            </w:pPr>
            <w:r w:rsidRPr="0000016D">
              <w:lastRenderedPageBreak/>
              <w:t xml:space="preserve">Размещение объектов капитального строительства, </w:t>
            </w:r>
            <w:r w:rsidRPr="0000016D">
              <w:lastRenderedPageBreak/>
              <w:t>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w:t>
            </w:r>
          </w:p>
        </w:tc>
        <w:tc>
          <w:tcPr>
            <w:tcW w:w="709" w:type="dxa"/>
            <w:tcBorders>
              <w:bottom w:val="nil"/>
            </w:tcBorders>
          </w:tcPr>
          <w:p w:rsidR="0000016D" w:rsidRPr="0000016D" w:rsidRDefault="0000016D" w:rsidP="0000016D">
            <w:pPr>
              <w:widowControl w:val="0"/>
              <w:autoSpaceDE w:val="0"/>
              <w:autoSpaceDN w:val="0"/>
              <w:adjustRightInd w:val="0"/>
              <w:jc w:val="center"/>
            </w:pPr>
            <w:r w:rsidRPr="0000016D">
              <w:lastRenderedPageBreak/>
              <w:t>3.8</w:t>
            </w:r>
          </w:p>
        </w:tc>
      </w:tr>
      <w:tr w:rsidR="0000016D" w:rsidRPr="0000016D" w:rsidTr="001C4FB0">
        <w:tblPrEx>
          <w:tblBorders>
            <w:insideH w:val="nil"/>
          </w:tblBorders>
        </w:tblPrEx>
        <w:trPr>
          <w:trHeight w:val="1380"/>
        </w:trPr>
        <w:tc>
          <w:tcPr>
            <w:tcW w:w="274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rPr>
                <w:b/>
                <w:i/>
                <w:u w:val="single"/>
              </w:rPr>
            </w:pPr>
            <w:r w:rsidRPr="0000016D">
              <w:rPr>
                <w:b/>
                <w:i/>
                <w:u w:val="single"/>
              </w:rPr>
              <w:lastRenderedPageBreak/>
              <w:t>Ветеринарное обслуживание</w:t>
            </w:r>
          </w:p>
          <w:p w:rsidR="0000016D" w:rsidRPr="0000016D" w:rsidRDefault="0000016D" w:rsidP="0000016D">
            <w:pPr>
              <w:widowControl w:val="0"/>
              <w:autoSpaceDE w:val="0"/>
              <w:autoSpaceDN w:val="0"/>
              <w:adjustRightInd w:val="0"/>
              <w:jc w:val="center"/>
              <w:rPr>
                <w:rFonts w:ascii="Arial" w:hAnsi="Arial" w:cs="Arial"/>
                <w:sz w:val="20"/>
                <w:szCs w:val="20"/>
              </w:rPr>
            </w:pPr>
          </w:p>
        </w:tc>
        <w:tc>
          <w:tcPr>
            <w:tcW w:w="552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both"/>
            </w:pPr>
            <w:r w:rsidRPr="0000016D">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11" w:history="1">
              <w:r w:rsidRPr="0000016D">
                <w:t>кодами 3.10.1</w:t>
              </w:r>
            </w:hyperlink>
            <w:r w:rsidRPr="0000016D">
              <w:t>-3.10.2</w:t>
            </w:r>
          </w:p>
        </w:tc>
        <w:tc>
          <w:tcPr>
            <w:tcW w:w="709"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pPr>
            <w:r w:rsidRPr="0000016D">
              <w:t>3.10</w:t>
            </w:r>
          </w:p>
        </w:tc>
      </w:tr>
      <w:tr w:rsidR="0000016D" w:rsidRPr="0000016D" w:rsidTr="001C4FB0">
        <w:tblPrEx>
          <w:tblBorders>
            <w:insideH w:val="nil"/>
          </w:tblBorders>
        </w:tblPrEx>
        <w:tc>
          <w:tcPr>
            <w:tcW w:w="2748" w:type="dxa"/>
            <w:tcBorders>
              <w:bottom w:val="single" w:sz="4" w:space="0" w:color="auto"/>
            </w:tcBorders>
          </w:tcPr>
          <w:p w:rsidR="0000016D" w:rsidRPr="0000016D" w:rsidRDefault="0000016D" w:rsidP="0000016D">
            <w:pPr>
              <w:widowControl w:val="0"/>
              <w:autoSpaceDE w:val="0"/>
              <w:autoSpaceDN w:val="0"/>
              <w:adjustRightInd w:val="0"/>
              <w:jc w:val="center"/>
            </w:pPr>
            <w:bookmarkStart w:id="184" w:name="P211"/>
            <w:bookmarkEnd w:id="184"/>
            <w:r w:rsidRPr="0000016D">
              <w:t>Амбулаторное ветеринарное обслуживание</w:t>
            </w:r>
          </w:p>
        </w:tc>
        <w:tc>
          <w:tcPr>
            <w:tcW w:w="5528" w:type="dxa"/>
            <w:tcBorders>
              <w:bottom w:val="single" w:sz="4" w:space="0" w:color="auto"/>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bottom w:val="single" w:sz="4" w:space="0" w:color="auto"/>
            </w:tcBorders>
          </w:tcPr>
          <w:p w:rsidR="0000016D" w:rsidRPr="0000016D" w:rsidRDefault="0000016D" w:rsidP="0000016D">
            <w:pPr>
              <w:widowControl w:val="0"/>
              <w:autoSpaceDE w:val="0"/>
              <w:autoSpaceDN w:val="0"/>
              <w:adjustRightInd w:val="0"/>
              <w:jc w:val="center"/>
            </w:pPr>
            <w:r w:rsidRPr="0000016D">
              <w:t>3.10.1</w:t>
            </w:r>
          </w:p>
        </w:tc>
      </w:tr>
      <w:tr w:rsidR="0000016D" w:rsidRPr="0000016D" w:rsidTr="001C4FB0">
        <w:tblPrEx>
          <w:tblBorders>
            <w:insideH w:val="nil"/>
          </w:tblBorders>
        </w:tblPrEx>
        <w:tc>
          <w:tcPr>
            <w:tcW w:w="274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rPr>
                <w:b/>
                <w:i/>
                <w:u w:val="single"/>
              </w:rPr>
            </w:pPr>
            <w:bookmarkStart w:id="185" w:name="P215"/>
            <w:bookmarkEnd w:id="185"/>
            <w:r w:rsidRPr="0000016D">
              <w:rPr>
                <w:b/>
                <w:i/>
                <w:u w:val="single"/>
              </w:rPr>
              <w:t>Предпринимательство</w:t>
            </w:r>
          </w:p>
        </w:tc>
        <w:tc>
          <w:tcPr>
            <w:tcW w:w="552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0016D" w:rsidRPr="0000016D" w:rsidRDefault="0000016D" w:rsidP="0000016D">
            <w:pPr>
              <w:widowControl w:val="0"/>
              <w:autoSpaceDE w:val="0"/>
              <w:autoSpaceDN w:val="0"/>
              <w:adjustRightInd w:val="0"/>
              <w:jc w:val="both"/>
            </w:pPr>
            <w:r w:rsidRPr="0000016D">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60" w:history="1">
              <w:r w:rsidRPr="0000016D">
                <w:t>кодами 4.1</w:t>
              </w:r>
            </w:hyperlink>
            <w:r w:rsidRPr="0000016D">
              <w:t xml:space="preserve"> - </w:t>
            </w:r>
            <w:hyperlink w:anchor="P303" w:history="1">
              <w:r w:rsidRPr="0000016D">
                <w:t>4.10</w:t>
              </w:r>
            </w:hyperlink>
          </w:p>
        </w:tc>
        <w:tc>
          <w:tcPr>
            <w:tcW w:w="709"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pPr>
            <w:r w:rsidRPr="0000016D">
              <w:t>4.0</w:t>
            </w:r>
          </w:p>
        </w:tc>
      </w:tr>
      <w:tr w:rsidR="0000016D" w:rsidRPr="0000016D" w:rsidTr="001C4FB0">
        <w:tblPrEx>
          <w:tblBorders>
            <w:insideH w:val="nil"/>
          </w:tblBorders>
        </w:tblPrEx>
        <w:tc>
          <w:tcPr>
            <w:tcW w:w="274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pPr>
            <w:bookmarkStart w:id="186" w:name="P226"/>
            <w:bookmarkEnd w:id="186"/>
            <w:r w:rsidRPr="0000016D">
              <w:t>Деловое управление</w:t>
            </w:r>
          </w:p>
        </w:tc>
        <w:tc>
          <w:tcPr>
            <w:tcW w:w="552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pPr>
            <w:r w:rsidRPr="0000016D">
              <w:t>4.1</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87" w:name="P235"/>
            <w:bookmarkEnd w:id="187"/>
            <w:r w:rsidRPr="0000016D">
              <w:t>Рынки</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00016D">
                <w:t>200 кв. м</w:t>
              </w:r>
            </w:smartTag>
            <w:r w:rsidRPr="0000016D">
              <w:t>; размещение гаражей и (или) стоянок для автомобилей сотрудников и посетителей рынка</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4.3</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bookmarkStart w:id="188" w:name="P240"/>
            <w:bookmarkEnd w:id="188"/>
            <w:r w:rsidRPr="0000016D">
              <w:t>Магазины</w:t>
            </w:r>
          </w:p>
        </w:tc>
        <w:tc>
          <w:tcPr>
            <w:tcW w:w="5528" w:type="dxa"/>
          </w:tcPr>
          <w:p w:rsidR="0000016D" w:rsidRPr="0000016D" w:rsidRDefault="0000016D" w:rsidP="0000016D">
            <w:pPr>
              <w:widowControl w:val="0"/>
              <w:autoSpaceDE w:val="0"/>
              <w:autoSpaceDN w:val="0"/>
              <w:adjustRightInd w:val="0"/>
              <w:jc w:val="both"/>
            </w:pPr>
            <w:r w:rsidRPr="0000016D">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00016D">
                <w:t>5000 кв. м</w:t>
              </w:r>
            </w:smartTag>
          </w:p>
        </w:tc>
        <w:tc>
          <w:tcPr>
            <w:tcW w:w="709" w:type="dxa"/>
          </w:tcPr>
          <w:p w:rsidR="0000016D" w:rsidRPr="0000016D" w:rsidRDefault="0000016D" w:rsidP="0000016D">
            <w:pPr>
              <w:widowControl w:val="0"/>
              <w:autoSpaceDE w:val="0"/>
              <w:autoSpaceDN w:val="0"/>
              <w:adjustRightInd w:val="0"/>
              <w:jc w:val="center"/>
            </w:pPr>
            <w:r w:rsidRPr="0000016D">
              <w:t>4.4</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Банковская и страховая деятельность</w:t>
            </w:r>
          </w:p>
        </w:tc>
        <w:tc>
          <w:tcPr>
            <w:tcW w:w="5528" w:type="dxa"/>
          </w:tcPr>
          <w:p w:rsidR="0000016D" w:rsidRPr="0000016D" w:rsidRDefault="0000016D" w:rsidP="0000016D">
            <w:pPr>
              <w:widowControl w:val="0"/>
              <w:autoSpaceDE w:val="0"/>
              <w:autoSpaceDN w:val="0"/>
              <w:adjustRightInd w:val="0"/>
              <w:jc w:val="both"/>
            </w:pPr>
            <w:r w:rsidRPr="0000016D">
              <w:t xml:space="preserve">Размещение объектов капитального строительства, предназначенных для размещения организаций, </w:t>
            </w:r>
            <w:r w:rsidRPr="0000016D">
              <w:lastRenderedPageBreak/>
              <w:t>оказывающих банковские и страховые</w:t>
            </w:r>
          </w:p>
        </w:tc>
        <w:tc>
          <w:tcPr>
            <w:tcW w:w="709" w:type="dxa"/>
          </w:tcPr>
          <w:p w:rsidR="0000016D" w:rsidRPr="0000016D" w:rsidRDefault="0000016D" w:rsidP="0000016D">
            <w:pPr>
              <w:widowControl w:val="0"/>
              <w:autoSpaceDE w:val="0"/>
              <w:autoSpaceDN w:val="0"/>
              <w:adjustRightInd w:val="0"/>
              <w:jc w:val="center"/>
            </w:pPr>
            <w:bookmarkStart w:id="189" w:name="P245"/>
            <w:bookmarkEnd w:id="189"/>
            <w:r w:rsidRPr="0000016D">
              <w:lastRenderedPageBreak/>
              <w:t>4.5</w:t>
            </w:r>
          </w:p>
        </w:tc>
      </w:tr>
      <w:tr w:rsidR="0000016D" w:rsidRPr="0000016D" w:rsidTr="001C4FB0">
        <w:tblPrEx>
          <w:tblBorders>
            <w:insideH w:val="nil"/>
          </w:tblBorders>
        </w:tblPrEx>
        <w:tc>
          <w:tcPr>
            <w:tcW w:w="2748" w:type="dxa"/>
            <w:tcBorders>
              <w:bottom w:val="single" w:sz="4" w:space="0" w:color="auto"/>
            </w:tcBorders>
          </w:tcPr>
          <w:p w:rsidR="0000016D" w:rsidRPr="0000016D" w:rsidRDefault="0000016D" w:rsidP="0000016D">
            <w:pPr>
              <w:widowControl w:val="0"/>
              <w:autoSpaceDE w:val="0"/>
              <w:autoSpaceDN w:val="0"/>
              <w:adjustRightInd w:val="0"/>
              <w:jc w:val="center"/>
            </w:pPr>
            <w:bookmarkStart w:id="190" w:name="P246"/>
            <w:bookmarkEnd w:id="190"/>
            <w:r w:rsidRPr="0000016D">
              <w:lastRenderedPageBreak/>
              <w:t>Общественное питание</w:t>
            </w:r>
          </w:p>
        </w:tc>
        <w:tc>
          <w:tcPr>
            <w:tcW w:w="5528" w:type="dxa"/>
            <w:tcBorders>
              <w:bottom w:val="single" w:sz="4" w:space="0" w:color="auto"/>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bottom w:val="single" w:sz="4" w:space="0" w:color="auto"/>
            </w:tcBorders>
          </w:tcPr>
          <w:p w:rsidR="0000016D" w:rsidRPr="0000016D" w:rsidRDefault="0000016D" w:rsidP="0000016D">
            <w:pPr>
              <w:widowControl w:val="0"/>
              <w:autoSpaceDE w:val="0"/>
              <w:autoSpaceDN w:val="0"/>
              <w:adjustRightInd w:val="0"/>
              <w:jc w:val="center"/>
            </w:pPr>
            <w:r w:rsidRPr="0000016D">
              <w:t>4.6</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91" w:name="P250"/>
            <w:bookmarkEnd w:id="191"/>
            <w:r w:rsidRPr="0000016D">
              <w:t>Гостиничное обслуживание</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4.7</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Развлечения</w:t>
            </w:r>
          </w:p>
          <w:p w:rsidR="0000016D" w:rsidRPr="0000016D" w:rsidRDefault="0000016D" w:rsidP="0000016D">
            <w:pPr>
              <w:widowControl w:val="0"/>
              <w:autoSpaceDE w:val="0"/>
              <w:autoSpaceDN w:val="0"/>
              <w:adjustRightInd w:val="0"/>
              <w:jc w:val="center"/>
            </w:pPr>
          </w:p>
        </w:tc>
        <w:tc>
          <w:tcPr>
            <w:tcW w:w="5528" w:type="dxa"/>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709" w:type="dxa"/>
          </w:tcPr>
          <w:p w:rsidR="0000016D" w:rsidRPr="0000016D" w:rsidRDefault="0000016D" w:rsidP="0000016D">
            <w:pPr>
              <w:widowControl w:val="0"/>
              <w:autoSpaceDE w:val="0"/>
              <w:autoSpaceDN w:val="0"/>
              <w:adjustRightInd w:val="0"/>
              <w:jc w:val="center"/>
            </w:pPr>
            <w:r w:rsidRPr="0000016D">
              <w:t>4.8</w:t>
            </w:r>
          </w:p>
        </w:tc>
      </w:tr>
      <w:tr w:rsidR="0000016D" w:rsidRPr="0000016D" w:rsidTr="001C4FB0">
        <w:tblPrEx>
          <w:tblBorders>
            <w:insideH w:val="nil"/>
          </w:tblBorders>
        </w:tblPrEx>
        <w:trPr>
          <w:trHeight w:val="690"/>
        </w:trPr>
        <w:tc>
          <w:tcPr>
            <w:tcW w:w="2748" w:type="dxa"/>
            <w:tcBorders>
              <w:bottom w:val="single" w:sz="4" w:space="0" w:color="auto"/>
            </w:tcBorders>
          </w:tcPr>
          <w:p w:rsidR="0000016D" w:rsidRPr="0000016D" w:rsidRDefault="0000016D" w:rsidP="0000016D">
            <w:pPr>
              <w:widowControl w:val="0"/>
              <w:autoSpaceDE w:val="0"/>
              <w:autoSpaceDN w:val="0"/>
              <w:adjustRightInd w:val="0"/>
              <w:jc w:val="center"/>
            </w:pPr>
            <w:bookmarkStart w:id="192" w:name="P258"/>
            <w:bookmarkEnd w:id="192"/>
            <w:r w:rsidRPr="0000016D">
              <w:t>Обслуживание автотранспорта</w:t>
            </w:r>
          </w:p>
        </w:tc>
        <w:tc>
          <w:tcPr>
            <w:tcW w:w="5528" w:type="dxa"/>
            <w:tcBorders>
              <w:bottom w:val="single" w:sz="4" w:space="0" w:color="auto"/>
            </w:tcBorders>
          </w:tcPr>
          <w:p w:rsidR="0000016D" w:rsidRPr="0000016D" w:rsidRDefault="0000016D" w:rsidP="0000016D">
            <w:pPr>
              <w:widowControl w:val="0"/>
              <w:autoSpaceDE w:val="0"/>
              <w:autoSpaceDN w:val="0"/>
              <w:adjustRightInd w:val="0"/>
              <w:jc w:val="both"/>
            </w:pPr>
            <w:r w:rsidRPr="0000016D">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00016D">
                <w:t>коде 2.7.1</w:t>
              </w:r>
            </w:hyperlink>
          </w:p>
        </w:tc>
        <w:tc>
          <w:tcPr>
            <w:tcW w:w="709" w:type="dxa"/>
            <w:tcBorders>
              <w:bottom w:val="single" w:sz="4" w:space="0" w:color="auto"/>
            </w:tcBorders>
          </w:tcPr>
          <w:p w:rsidR="0000016D" w:rsidRPr="0000016D" w:rsidRDefault="0000016D" w:rsidP="0000016D">
            <w:pPr>
              <w:widowControl w:val="0"/>
              <w:autoSpaceDE w:val="0"/>
              <w:autoSpaceDN w:val="0"/>
              <w:adjustRightInd w:val="0"/>
              <w:jc w:val="center"/>
            </w:pPr>
            <w:r w:rsidRPr="0000016D">
              <w:t>4.9</w:t>
            </w:r>
          </w:p>
        </w:tc>
      </w:tr>
      <w:tr w:rsidR="0000016D" w:rsidRPr="0000016D" w:rsidTr="001C4FB0">
        <w:tblPrEx>
          <w:tblBorders>
            <w:insideH w:val="nil"/>
          </w:tblBorders>
        </w:tblPrEx>
        <w:tc>
          <w:tcPr>
            <w:tcW w:w="2748" w:type="dxa"/>
            <w:tcBorders>
              <w:bottom w:val="single" w:sz="4" w:space="0" w:color="auto"/>
            </w:tcBorders>
          </w:tcPr>
          <w:p w:rsidR="0000016D" w:rsidRPr="0000016D" w:rsidRDefault="0000016D" w:rsidP="0000016D">
            <w:pPr>
              <w:widowControl w:val="0"/>
              <w:autoSpaceDE w:val="0"/>
              <w:autoSpaceDN w:val="0"/>
              <w:adjustRightInd w:val="0"/>
              <w:jc w:val="center"/>
            </w:pPr>
            <w:r w:rsidRPr="0000016D">
              <w:t>Объекты придорожного сервиса</w:t>
            </w:r>
          </w:p>
          <w:p w:rsidR="0000016D" w:rsidRPr="0000016D" w:rsidRDefault="0000016D" w:rsidP="0000016D">
            <w:pPr>
              <w:widowControl w:val="0"/>
              <w:autoSpaceDE w:val="0"/>
              <w:autoSpaceDN w:val="0"/>
              <w:adjustRightInd w:val="0"/>
              <w:jc w:val="center"/>
            </w:pPr>
          </w:p>
        </w:tc>
        <w:tc>
          <w:tcPr>
            <w:tcW w:w="5528" w:type="dxa"/>
            <w:tcBorders>
              <w:bottom w:val="single" w:sz="4" w:space="0" w:color="auto"/>
            </w:tcBorders>
          </w:tcPr>
          <w:p w:rsidR="0000016D" w:rsidRPr="0000016D" w:rsidRDefault="0000016D" w:rsidP="0000016D">
            <w:pPr>
              <w:widowControl w:val="0"/>
              <w:autoSpaceDE w:val="0"/>
              <w:autoSpaceDN w:val="0"/>
              <w:adjustRightInd w:val="0"/>
              <w:jc w:val="both"/>
            </w:pPr>
            <w:r w:rsidRPr="0000016D">
              <w:t>Размещение автозаправочных станций (бензиновых, газовых);</w:t>
            </w:r>
          </w:p>
          <w:p w:rsidR="0000016D" w:rsidRPr="0000016D" w:rsidRDefault="0000016D" w:rsidP="0000016D">
            <w:pPr>
              <w:widowControl w:val="0"/>
              <w:autoSpaceDE w:val="0"/>
              <w:autoSpaceDN w:val="0"/>
              <w:adjustRightInd w:val="0"/>
              <w:jc w:val="both"/>
            </w:pPr>
            <w:r w:rsidRPr="0000016D">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bottom w:val="single" w:sz="4" w:space="0" w:color="auto"/>
            </w:tcBorders>
          </w:tcPr>
          <w:p w:rsidR="0000016D" w:rsidRPr="0000016D" w:rsidRDefault="0000016D" w:rsidP="0000016D">
            <w:pPr>
              <w:widowControl w:val="0"/>
              <w:autoSpaceDE w:val="0"/>
              <w:autoSpaceDN w:val="0"/>
              <w:adjustRightInd w:val="0"/>
              <w:jc w:val="center"/>
            </w:pPr>
            <w:r w:rsidRPr="0000016D">
              <w:t>4.9.1</w:t>
            </w:r>
          </w:p>
        </w:tc>
      </w:tr>
      <w:tr w:rsidR="0000016D" w:rsidRPr="0000016D" w:rsidTr="001C4FB0">
        <w:tblPrEx>
          <w:tblBorders>
            <w:insideH w:val="nil"/>
          </w:tblBorders>
        </w:tblPrEx>
        <w:tc>
          <w:tcPr>
            <w:tcW w:w="274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pPr>
            <w:bookmarkStart w:id="193" w:name="P269"/>
            <w:bookmarkEnd w:id="193"/>
            <w:r w:rsidRPr="0000016D">
              <w:t>Выставочно-ярмарочная деятельность</w:t>
            </w:r>
          </w:p>
        </w:tc>
        <w:tc>
          <w:tcPr>
            <w:tcW w:w="552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pPr>
            <w:r w:rsidRPr="0000016D">
              <w:t>4.10</w:t>
            </w:r>
          </w:p>
        </w:tc>
      </w:tr>
      <w:tr w:rsidR="0000016D" w:rsidRPr="0000016D" w:rsidTr="001C4FB0">
        <w:tblPrEx>
          <w:tblBorders>
            <w:insideH w:val="nil"/>
          </w:tblBorders>
        </w:tblPrEx>
        <w:trPr>
          <w:trHeight w:val="2306"/>
        </w:trPr>
        <w:tc>
          <w:tcPr>
            <w:tcW w:w="274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rPr>
                <w:b/>
                <w:i/>
                <w:u w:val="single"/>
              </w:rPr>
            </w:pPr>
            <w:r w:rsidRPr="0000016D">
              <w:rPr>
                <w:b/>
                <w:i/>
                <w:u w:val="single"/>
              </w:rPr>
              <w:lastRenderedPageBreak/>
              <w:t>Отдых (рекреация)</w:t>
            </w:r>
          </w:p>
        </w:tc>
        <w:tc>
          <w:tcPr>
            <w:tcW w:w="5528"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both"/>
            </w:pPr>
            <w:r w:rsidRPr="0000016D">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0016D" w:rsidRPr="0000016D" w:rsidRDefault="0000016D" w:rsidP="0000016D">
            <w:pPr>
              <w:widowControl w:val="0"/>
              <w:autoSpaceDE w:val="0"/>
              <w:autoSpaceDN w:val="0"/>
              <w:adjustRightInd w:val="0"/>
              <w:jc w:val="both"/>
            </w:pPr>
            <w:r w:rsidRPr="0000016D">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00016D">
                <w:t>кодами 5.1</w:t>
              </w:r>
            </w:hyperlink>
            <w:r w:rsidRPr="0000016D">
              <w:t xml:space="preserve"> - </w:t>
            </w:r>
            <w:hyperlink w:anchor="P299" w:history="1">
              <w:r w:rsidRPr="0000016D">
                <w:t>5.5</w:t>
              </w:r>
            </w:hyperlink>
          </w:p>
        </w:tc>
        <w:tc>
          <w:tcPr>
            <w:tcW w:w="709" w:type="dxa"/>
            <w:tcBorders>
              <w:top w:val="single" w:sz="4" w:space="0" w:color="auto"/>
              <w:bottom w:val="single" w:sz="4" w:space="0" w:color="auto"/>
            </w:tcBorders>
          </w:tcPr>
          <w:p w:rsidR="0000016D" w:rsidRPr="0000016D" w:rsidRDefault="0000016D" w:rsidP="0000016D">
            <w:pPr>
              <w:widowControl w:val="0"/>
              <w:autoSpaceDE w:val="0"/>
              <w:autoSpaceDN w:val="0"/>
              <w:adjustRightInd w:val="0"/>
              <w:jc w:val="center"/>
            </w:pPr>
            <w:r w:rsidRPr="0000016D">
              <w:t>5.0</w:t>
            </w:r>
          </w:p>
        </w:tc>
      </w:tr>
      <w:tr w:rsidR="0000016D" w:rsidRPr="0000016D" w:rsidTr="001C4FB0">
        <w:tblPrEx>
          <w:tblBorders>
            <w:insideH w:val="nil"/>
          </w:tblBorders>
        </w:tblPrEx>
        <w:tc>
          <w:tcPr>
            <w:tcW w:w="2748" w:type="dxa"/>
            <w:tcBorders>
              <w:bottom w:val="nil"/>
            </w:tcBorders>
          </w:tcPr>
          <w:p w:rsidR="0000016D" w:rsidRPr="0000016D" w:rsidRDefault="0000016D" w:rsidP="0000016D">
            <w:pPr>
              <w:widowControl w:val="0"/>
              <w:autoSpaceDE w:val="0"/>
              <w:autoSpaceDN w:val="0"/>
              <w:adjustRightInd w:val="0"/>
              <w:jc w:val="center"/>
            </w:pPr>
            <w:bookmarkStart w:id="194" w:name="P279"/>
            <w:bookmarkEnd w:id="194"/>
            <w:r w:rsidRPr="0000016D">
              <w:t>Спорт</w:t>
            </w:r>
          </w:p>
        </w:tc>
        <w:tc>
          <w:tcPr>
            <w:tcW w:w="5528" w:type="dxa"/>
            <w:tcBorders>
              <w:bottom w:val="nil"/>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Borders>
              <w:bottom w:val="nil"/>
            </w:tcBorders>
          </w:tcPr>
          <w:p w:rsidR="0000016D" w:rsidRPr="0000016D" w:rsidRDefault="0000016D" w:rsidP="0000016D">
            <w:pPr>
              <w:widowControl w:val="0"/>
              <w:autoSpaceDE w:val="0"/>
              <w:autoSpaceDN w:val="0"/>
              <w:adjustRightInd w:val="0"/>
              <w:jc w:val="center"/>
            </w:pPr>
            <w:r w:rsidRPr="0000016D">
              <w:t>5.1</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Природно-познавательный туризм</w:t>
            </w:r>
          </w:p>
        </w:tc>
        <w:tc>
          <w:tcPr>
            <w:tcW w:w="5528" w:type="dxa"/>
          </w:tcPr>
          <w:p w:rsidR="0000016D" w:rsidRPr="0000016D" w:rsidRDefault="0000016D" w:rsidP="0000016D">
            <w:pPr>
              <w:widowControl w:val="0"/>
              <w:autoSpaceDE w:val="0"/>
              <w:autoSpaceDN w:val="0"/>
              <w:adjustRightInd w:val="0"/>
              <w:jc w:val="both"/>
            </w:pPr>
            <w:r w:rsidRPr="0000016D">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0016D" w:rsidRPr="0000016D" w:rsidRDefault="0000016D" w:rsidP="0000016D">
            <w:pPr>
              <w:widowControl w:val="0"/>
              <w:autoSpaceDE w:val="0"/>
              <w:autoSpaceDN w:val="0"/>
              <w:adjustRightInd w:val="0"/>
              <w:jc w:val="both"/>
            </w:pPr>
            <w:r w:rsidRPr="0000016D">
              <w:t>осуществление необходимых природоохранных и природовосстановительных мероприятий</w:t>
            </w:r>
          </w:p>
        </w:tc>
        <w:tc>
          <w:tcPr>
            <w:tcW w:w="709" w:type="dxa"/>
          </w:tcPr>
          <w:p w:rsidR="0000016D" w:rsidRPr="0000016D" w:rsidRDefault="0000016D" w:rsidP="0000016D">
            <w:pPr>
              <w:widowControl w:val="0"/>
              <w:autoSpaceDE w:val="0"/>
              <w:autoSpaceDN w:val="0"/>
              <w:adjustRightInd w:val="0"/>
              <w:jc w:val="center"/>
            </w:pPr>
            <w:r w:rsidRPr="0000016D">
              <w:t>5.2</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Охота и рыбалка</w:t>
            </w:r>
          </w:p>
          <w:p w:rsidR="0000016D" w:rsidRPr="0000016D" w:rsidRDefault="0000016D" w:rsidP="0000016D">
            <w:pPr>
              <w:widowControl w:val="0"/>
              <w:autoSpaceDE w:val="0"/>
              <w:autoSpaceDN w:val="0"/>
              <w:adjustRightInd w:val="0"/>
              <w:jc w:val="center"/>
            </w:pPr>
          </w:p>
        </w:tc>
        <w:tc>
          <w:tcPr>
            <w:tcW w:w="5528" w:type="dxa"/>
          </w:tcPr>
          <w:p w:rsidR="0000016D" w:rsidRPr="0000016D" w:rsidRDefault="0000016D" w:rsidP="0000016D">
            <w:pPr>
              <w:widowControl w:val="0"/>
              <w:autoSpaceDE w:val="0"/>
              <w:autoSpaceDN w:val="0"/>
              <w:adjustRightInd w:val="0"/>
              <w:jc w:val="both"/>
            </w:pPr>
            <w:r w:rsidRPr="0000016D">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tcPr>
          <w:p w:rsidR="0000016D" w:rsidRPr="0000016D" w:rsidRDefault="0000016D" w:rsidP="0000016D">
            <w:pPr>
              <w:widowControl w:val="0"/>
              <w:autoSpaceDE w:val="0"/>
              <w:autoSpaceDN w:val="0"/>
              <w:adjustRightInd w:val="0"/>
              <w:jc w:val="center"/>
            </w:pPr>
            <w:r w:rsidRPr="0000016D">
              <w:t>5.3</w:t>
            </w:r>
          </w:p>
        </w:tc>
      </w:tr>
      <w:tr w:rsidR="0000016D" w:rsidRPr="0000016D" w:rsidTr="001C4FB0">
        <w:tblPrEx>
          <w:tblBorders>
            <w:insideH w:val="nil"/>
          </w:tblBorders>
        </w:tblPrEx>
        <w:tc>
          <w:tcPr>
            <w:tcW w:w="2748" w:type="dxa"/>
            <w:tcBorders>
              <w:bottom w:val="nil"/>
            </w:tcBorders>
          </w:tcPr>
          <w:p w:rsidR="0000016D" w:rsidRPr="0000016D" w:rsidRDefault="0000016D" w:rsidP="0000016D">
            <w:pPr>
              <w:widowControl w:val="0"/>
              <w:autoSpaceDE w:val="0"/>
              <w:autoSpaceDN w:val="0"/>
              <w:adjustRightInd w:val="0"/>
              <w:jc w:val="center"/>
            </w:pPr>
            <w:bookmarkStart w:id="195" w:name="P299"/>
            <w:bookmarkEnd w:id="195"/>
            <w:r w:rsidRPr="0000016D">
              <w:t>Производственная деятельность</w:t>
            </w:r>
          </w:p>
        </w:tc>
        <w:tc>
          <w:tcPr>
            <w:tcW w:w="5528" w:type="dxa"/>
            <w:tcBorders>
              <w:bottom w:val="nil"/>
            </w:tcBorders>
          </w:tcPr>
          <w:p w:rsidR="0000016D" w:rsidRPr="0000016D" w:rsidRDefault="0000016D" w:rsidP="0000016D">
            <w:pPr>
              <w:widowControl w:val="0"/>
              <w:autoSpaceDE w:val="0"/>
              <w:autoSpaceDN w:val="0"/>
              <w:adjustRightInd w:val="0"/>
              <w:jc w:val="both"/>
            </w:pPr>
            <w:r w:rsidRPr="0000016D">
              <w:t>Размещение объектов капитального строительства в целях добычи недр, их переработки, изготовления вещей промышленным способом.</w:t>
            </w:r>
          </w:p>
        </w:tc>
        <w:tc>
          <w:tcPr>
            <w:tcW w:w="709" w:type="dxa"/>
            <w:tcBorders>
              <w:bottom w:val="nil"/>
            </w:tcBorders>
          </w:tcPr>
          <w:p w:rsidR="0000016D" w:rsidRPr="0000016D" w:rsidRDefault="0000016D" w:rsidP="0000016D">
            <w:pPr>
              <w:widowControl w:val="0"/>
              <w:autoSpaceDE w:val="0"/>
              <w:autoSpaceDN w:val="0"/>
              <w:adjustRightInd w:val="0"/>
              <w:jc w:val="center"/>
            </w:pPr>
            <w:r w:rsidRPr="0000016D">
              <w:t>6.0</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Связь</w:t>
            </w:r>
          </w:p>
        </w:tc>
        <w:tc>
          <w:tcPr>
            <w:tcW w:w="5528" w:type="dxa"/>
          </w:tcPr>
          <w:p w:rsidR="0000016D" w:rsidRPr="0000016D" w:rsidRDefault="0000016D" w:rsidP="0000016D">
            <w:pPr>
              <w:widowControl w:val="0"/>
              <w:autoSpaceDE w:val="0"/>
              <w:autoSpaceDN w:val="0"/>
              <w:adjustRightInd w:val="0"/>
              <w:jc w:val="both"/>
            </w:pPr>
            <w:r w:rsidRPr="0000016D">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00016D">
              <w:lastRenderedPageBreak/>
              <w:t xml:space="preserve">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00016D">
                <w:t>кодом 3.1</w:t>
              </w:r>
            </w:hyperlink>
          </w:p>
        </w:tc>
        <w:tc>
          <w:tcPr>
            <w:tcW w:w="709" w:type="dxa"/>
          </w:tcPr>
          <w:p w:rsidR="0000016D" w:rsidRPr="0000016D" w:rsidRDefault="0000016D" w:rsidP="0000016D">
            <w:pPr>
              <w:widowControl w:val="0"/>
              <w:autoSpaceDE w:val="0"/>
              <w:autoSpaceDN w:val="0"/>
              <w:adjustRightInd w:val="0"/>
              <w:jc w:val="center"/>
            </w:pPr>
            <w:r w:rsidRPr="0000016D">
              <w:lastRenderedPageBreak/>
              <w:t>6.8</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lastRenderedPageBreak/>
              <w:t>Склады</w:t>
            </w:r>
          </w:p>
        </w:tc>
        <w:tc>
          <w:tcPr>
            <w:tcW w:w="5528" w:type="dxa"/>
          </w:tcPr>
          <w:p w:rsidR="0000016D" w:rsidRPr="0000016D" w:rsidRDefault="0000016D" w:rsidP="0000016D">
            <w:pPr>
              <w:widowControl w:val="0"/>
              <w:autoSpaceDE w:val="0"/>
              <w:autoSpaceDN w:val="0"/>
              <w:adjustRightInd w:val="0"/>
              <w:jc w:val="both"/>
            </w:pPr>
            <w:r w:rsidRPr="0000016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00016D" w:rsidRPr="0000016D" w:rsidRDefault="0000016D" w:rsidP="0000016D">
            <w:pPr>
              <w:widowControl w:val="0"/>
              <w:autoSpaceDE w:val="0"/>
              <w:autoSpaceDN w:val="0"/>
              <w:adjustRightInd w:val="0"/>
              <w:jc w:val="center"/>
            </w:pPr>
            <w:r w:rsidRPr="0000016D">
              <w:t>6.9</w:t>
            </w:r>
          </w:p>
        </w:tc>
      </w:tr>
      <w:tr w:rsidR="0000016D" w:rsidRPr="0000016D" w:rsidTr="001C4FB0">
        <w:trPr>
          <w:trHeight w:val="1164"/>
        </w:trPr>
        <w:tc>
          <w:tcPr>
            <w:tcW w:w="2748" w:type="dxa"/>
          </w:tcPr>
          <w:p w:rsidR="0000016D" w:rsidRPr="0000016D" w:rsidRDefault="0000016D" w:rsidP="0000016D">
            <w:pPr>
              <w:widowControl w:val="0"/>
              <w:autoSpaceDE w:val="0"/>
              <w:autoSpaceDN w:val="0"/>
              <w:adjustRightInd w:val="0"/>
              <w:jc w:val="center"/>
              <w:rPr>
                <w:b/>
                <w:i/>
                <w:u w:val="single"/>
              </w:rPr>
            </w:pPr>
            <w:r w:rsidRPr="0000016D">
              <w:rPr>
                <w:b/>
                <w:i/>
                <w:u w:val="single"/>
              </w:rPr>
              <w:t>Транспорт</w:t>
            </w:r>
          </w:p>
        </w:tc>
        <w:tc>
          <w:tcPr>
            <w:tcW w:w="5528" w:type="dxa"/>
          </w:tcPr>
          <w:p w:rsidR="0000016D" w:rsidRPr="0000016D" w:rsidRDefault="0000016D" w:rsidP="0000016D">
            <w:pPr>
              <w:widowControl w:val="0"/>
              <w:autoSpaceDE w:val="0"/>
              <w:autoSpaceDN w:val="0"/>
              <w:adjustRightInd w:val="0"/>
              <w:jc w:val="both"/>
            </w:pPr>
            <w:r w:rsidRPr="0000016D">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367" w:history="1">
              <w:r w:rsidRPr="0000016D">
                <w:t>кодами 7.1</w:t>
              </w:r>
            </w:hyperlink>
            <w:r w:rsidRPr="0000016D">
              <w:t xml:space="preserve"> - </w:t>
            </w:r>
            <w:hyperlink w:anchor="P392" w:history="1">
              <w:r w:rsidRPr="0000016D">
                <w:t>7.5</w:t>
              </w:r>
            </w:hyperlink>
          </w:p>
        </w:tc>
        <w:tc>
          <w:tcPr>
            <w:tcW w:w="709" w:type="dxa"/>
          </w:tcPr>
          <w:p w:rsidR="0000016D" w:rsidRPr="0000016D" w:rsidRDefault="0000016D" w:rsidP="0000016D">
            <w:pPr>
              <w:widowControl w:val="0"/>
              <w:autoSpaceDE w:val="0"/>
              <w:autoSpaceDN w:val="0"/>
              <w:adjustRightInd w:val="0"/>
              <w:jc w:val="center"/>
            </w:pPr>
            <w:r w:rsidRPr="0000016D">
              <w:t>7.0</w:t>
            </w:r>
          </w:p>
        </w:tc>
      </w:tr>
      <w:tr w:rsidR="0000016D" w:rsidRPr="0000016D" w:rsidTr="001C4FB0">
        <w:tblPrEx>
          <w:tblBorders>
            <w:insideH w:val="nil"/>
          </w:tblBorders>
        </w:tblPrEx>
        <w:tc>
          <w:tcPr>
            <w:tcW w:w="2748" w:type="dxa"/>
            <w:tcBorders>
              <w:top w:val="single" w:sz="4" w:space="0" w:color="auto"/>
              <w:bottom w:val="nil"/>
            </w:tcBorders>
          </w:tcPr>
          <w:p w:rsidR="0000016D" w:rsidRPr="0000016D" w:rsidRDefault="0000016D" w:rsidP="0000016D">
            <w:pPr>
              <w:widowControl w:val="0"/>
              <w:autoSpaceDE w:val="0"/>
              <w:autoSpaceDN w:val="0"/>
              <w:adjustRightInd w:val="0"/>
              <w:jc w:val="center"/>
            </w:pPr>
            <w:bookmarkStart w:id="196" w:name="P367"/>
            <w:bookmarkEnd w:id="196"/>
            <w:r w:rsidRPr="0000016D">
              <w:t>Автомобильный транспорт</w:t>
            </w:r>
          </w:p>
        </w:tc>
        <w:tc>
          <w:tcPr>
            <w:tcW w:w="5528" w:type="dxa"/>
            <w:tcBorders>
              <w:top w:val="single" w:sz="4" w:space="0" w:color="auto"/>
              <w:bottom w:val="nil"/>
            </w:tcBorders>
          </w:tcPr>
          <w:p w:rsidR="0000016D" w:rsidRPr="0000016D" w:rsidRDefault="0000016D" w:rsidP="0000016D">
            <w:pPr>
              <w:widowControl w:val="0"/>
              <w:autoSpaceDE w:val="0"/>
              <w:autoSpaceDN w:val="0"/>
              <w:adjustRightInd w:val="0"/>
              <w:jc w:val="both"/>
            </w:pPr>
            <w:r w:rsidRPr="0000016D">
              <w:t>Размещение автомобильных дорог и технически связанных с ними сооружений;</w:t>
            </w:r>
          </w:p>
          <w:p w:rsidR="0000016D" w:rsidRPr="0000016D" w:rsidRDefault="0000016D" w:rsidP="0000016D">
            <w:pPr>
              <w:widowControl w:val="0"/>
              <w:autoSpaceDE w:val="0"/>
              <w:autoSpaceDN w:val="0"/>
              <w:adjustRightInd w:val="0"/>
              <w:jc w:val="both"/>
            </w:pPr>
            <w:r w:rsidRPr="0000016D">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0016D" w:rsidRPr="0000016D" w:rsidRDefault="0000016D" w:rsidP="0000016D">
            <w:pPr>
              <w:widowControl w:val="0"/>
              <w:autoSpaceDE w:val="0"/>
              <w:autoSpaceDN w:val="0"/>
              <w:adjustRightInd w:val="0"/>
              <w:jc w:val="both"/>
            </w:pPr>
            <w:r w:rsidRPr="0000016D">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Borders>
              <w:top w:val="single" w:sz="4" w:space="0" w:color="auto"/>
              <w:bottom w:val="nil"/>
            </w:tcBorders>
          </w:tcPr>
          <w:p w:rsidR="0000016D" w:rsidRPr="0000016D" w:rsidRDefault="0000016D" w:rsidP="0000016D">
            <w:pPr>
              <w:widowControl w:val="0"/>
              <w:autoSpaceDE w:val="0"/>
              <w:autoSpaceDN w:val="0"/>
              <w:adjustRightInd w:val="0"/>
              <w:jc w:val="center"/>
            </w:pPr>
            <w:r w:rsidRPr="0000016D">
              <w:t>7.2</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Трубопроводный транспорт</w:t>
            </w:r>
          </w:p>
        </w:tc>
        <w:tc>
          <w:tcPr>
            <w:tcW w:w="5528" w:type="dxa"/>
          </w:tcPr>
          <w:p w:rsidR="0000016D" w:rsidRPr="0000016D" w:rsidRDefault="0000016D" w:rsidP="0000016D">
            <w:pPr>
              <w:widowControl w:val="0"/>
              <w:autoSpaceDE w:val="0"/>
              <w:autoSpaceDN w:val="0"/>
              <w:adjustRightInd w:val="0"/>
              <w:jc w:val="both"/>
            </w:pPr>
            <w:r w:rsidRPr="0000016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00016D" w:rsidRPr="0000016D" w:rsidRDefault="0000016D" w:rsidP="0000016D">
            <w:pPr>
              <w:widowControl w:val="0"/>
              <w:autoSpaceDE w:val="0"/>
              <w:autoSpaceDN w:val="0"/>
              <w:adjustRightInd w:val="0"/>
              <w:jc w:val="center"/>
            </w:pPr>
            <w:bookmarkStart w:id="197" w:name="P392"/>
            <w:bookmarkEnd w:id="197"/>
            <w:r w:rsidRPr="0000016D">
              <w:t>7.5</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Обеспечение внутреннего правопорядка</w:t>
            </w:r>
          </w:p>
        </w:tc>
        <w:tc>
          <w:tcPr>
            <w:tcW w:w="5528" w:type="dxa"/>
          </w:tcPr>
          <w:p w:rsidR="0000016D" w:rsidRPr="0000016D" w:rsidRDefault="0000016D" w:rsidP="0000016D">
            <w:pPr>
              <w:widowControl w:val="0"/>
              <w:autoSpaceDE w:val="0"/>
              <w:autoSpaceDN w:val="0"/>
              <w:adjustRightInd w:val="0"/>
              <w:jc w:val="both"/>
            </w:pPr>
            <w:r w:rsidRPr="0000016D">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00016D">
              <w:lastRenderedPageBreak/>
              <w:t>обороны, являющихся частями производственных зданий</w:t>
            </w:r>
          </w:p>
        </w:tc>
        <w:tc>
          <w:tcPr>
            <w:tcW w:w="709" w:type="dxa"/>
          </w:tcPr>
          <w:p w:rsidR="0000016D" w:rsidRPr="0000016D" w:rsidRDefault="0000016D" w:rsidP="0000016D">
            <w:pPr>
              <w:widowControl w:val="0"/>
              <w:autoSpaceDE w:val="0"/>
              <w:autoSpaceDN w:val="0"/>
              <w:adjustRightInd w:val="0"/>
              <w:jc w:val="center"/>
            </w:pPr>
            <w:r w:rsidRPr="0000016D">
              <w:lastRenderedPageBreak/>
              <w:t>8.3</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lastRenderedPageBreak/>
              <w:t>Деятельность по особой охране и изучению природы</w:t>
            </w:r>
          </w:p>
        </w:tc>
        <w:tc>
          <w:tcPr>
            <w:tcW w:w="5528" w:type="dxa"/>
          </w:tcPr>
          <w:p w:rsidR="0000016D" w:rsidRPr="0000016D" w:rsidRDefault="0000016D" w:rsidP="0000016D">
            <w:pPr>
              <w:widowControl w:val="0"/>
              <w:autoSpaceDE w:val="0"/>
              <w:autoSpaceDN w:val="0"/>
              <w:adjustRightInd w:val="0"/>
              <w:jc w:val="both"/>
            </w:pPr>
            <w:r w:rsidRPr="0000016D">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709" w:type="dxa"/>
          </w:tcPr>
          <w:p w:rsidR="0000016D" w:rsidRPr="0000016D" w:rsidRDefault="0000016D" w:rsidP="0000016D">
            <w:pPr>
              <w:widowControl w:val="0"/>
              <w:autoSpaceDE w:val="0"/>
              <w:autoSpaceDN w:val="0"/>
              <w:adjustRightInd w:val="0"/>
              <w:jc w:val="center"/>
            </w:pPr>
            <w:r w:rsidRPr="0000016D">
              <w:t>9.0</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Охрана природных территорий</w:t>
            </w:r>
          </w:p>
        </w:tc>
        <w:tc>
          <w:tcPr>
            <w:tcW w:w="5528" w:type="dxa"/>
          </w:tcPr>
          <w:p w:rsidR="0000016D" w:rsidRPr="0000016D" w:rsidRDefault="0000016D" w:rsidP="0000016D">
            <w:pPr>
              <w:widowControl w:val="0"/>
              <w:autoSpaceDE w:val="0"/>
              <w:autoSpaceDN w:val="0"/>
              <w:adjustRightInd w:val="0"/>
              <w:jc w:val="both"/>
            </w:pPr>
            <w:r w:rsidRPr="0000016D">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709" w:type="dxa"/>
          </w:tcPr>
          <w:p w:rsidR="0000016D" w:rsidRPr="0000016D" w:rsidRDefault="0000016D" w:rsidP="0000016D">
            <w:pPr>
              <w:widowControl w:val="0"/>
              <w:autoSpaceDE w:val="0"/>
              <w:autoSpaceDN w:val="0"/>
              <w:adjustRightInd w:val="0"/>
              <w:jc w:val="center"/>
            </w:pPr>
            <w:r w:rsidRPr="0000016D">
              <w:t>9.1</w:t>
            </w:r>
          </w:p>
        </w:tc>
      </w:tr>
      <w:tr w:rsidR="0000016D" w:rsidRPr="0000016D" w:rsidTr="001C4FB0">
        <w:tblPrEx>
          <w:tblBorders>
            <w:insideH w:val="nil"/>
          </w:tblBorders>
        </w:tblPrEx>
        <w:tc>
          <w:tcPr>
            <w:tcW w:w="2748" w:type="dxa"/>
            <w:tcBorders>
              <w:bottom w:val="nil"/>
            </w:tcBorders>
          </w:tcPr>
          <w:p w:rsidR="0000016D" w:rsidRPr="0000016D" w:rsidRDefault="0000016D" w:rsidP="0000016D">
            <w:pPr>
              <w:widowControl w:val="0"/>
              <w:autoSpaceDE w:val="0"/>
              <w:autoSpaceDN w:val="0"/>
              <w:adjustRightInd w:val="0"/>
              <w:jc w:val="center"/>
            </w:pPr>
            <w:r w:rsidRPr="0000016D">
              <w:t>Историко-культурная деятельность</w:t>
            </w:r>
          </w:p>
        </w:tc>
        <w:tc>
          <w:tcPr>
            <w:tcW w:w="5528" w:type="dxa"/>
            <w:tcBorders>
              <w:bottom w:val="nil"/>
            </w:tcBorders>
          </w:tcPr>
          <w:p w:rsidR="0000016D" w:rsidRPr="0000016D" w:rsidRDefault="0000016D" w:rsidP="0000016D">
            <w:pPr>
              <w:widowControl w:val="0"/>
              <w:autoSpaceDE w:val="0"/>
              <w:autoSpaceDN w:val="0"/>
              <w:adjustRightInd w:val="0"/>
              <w:jc w:val="both"/>
            </w:pPr>
            <w:r w:rsidRPr="0000016D">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tcBorders>
              <w:bottom w:val="nil"/>
            </w:tcBorders>
          </w:tcPr>
          <w:p w:rsidR="0000016D" w:rsidRPr="0000016D" w:rsidRDefault="0000016D" w:rsidP="0000016D">
            <w:pPr>
              <w:widowControl w:val="0"/>
              <w:autoSpaceDE w:val="0"/>
              <w:autoSpaceDN w:val="0"/>
              <w:adjustRightInd w:val="0"/>
              <w:jc w:val="center"/>
            </w:pPr>
            <w:r w:rsidRPr="0000016D">
              <w:t>9.3</w:t>
            </w:r>
          </w:p>
        </w:tc>
      </w:tr>
      <w:tr w:rsidR="0000016D" w:rsidRPr="0000016D" w:rsidTr="001C4FB0">
        <w:tc>
          <w:tcPr>
            <w:tcW w:w="2748" w:type="dxa"/>
          </w:tcPr>
          <w:p w:rsidR="0000016D" w:rsidRPr="0000016D" w:rsidRDefault="0000016D" w:rsidP="0000016D">
            <w:pPr>
              <w:widowControl w:val="0"/>
              <w:autoSpaceDE w:val="0"/>
              <w:autoSpaceDN w:val="0"/>
              <w:adjustRightInd w:val="0"/>
              <w:jc w:val="center"/>
              <w:rPr>
                <w:b/>
                <w:i/>
                <w:u w:val="single"/>
              </w:rPr>
            </w:pPr>
            <w:r w:rsidRPr="0000016D">
              <w:rPr>
                <w:b/>
                <w:i/>
                <w:u w:val="single"/>
              </w:rPr>
              <w:t>Водные объекты</w:t>
            </w:r>
          </w:p>
        </w:tc>
        <w:tc>
          <w:tcPr>
            <w:tcW w:w="5528" w:type="dxa"/>
          </w:tcPr>
          <w:p w:rsidR="0000016D" w:rsidRPr="0000016D" w:rsidRDefault="0000016D" w:rsidP="0000016D">
            <w:pPr>
              <w:widowControl w:val="0"/>
              <w:autoSpaceDE w:val="0"/>
              <w:autoSpaceDN w:val="0"/>
              <w:adjustRightInd w:val="0"/>
              <w:jc w:val="both"/>
            </w:pPr>
            <w:r w:rsidRPr="0000016D">
              <w:t>Ледники, снежники, ручьи, реки, озера, болота, и другие поверхностные водные объекты</w:t>
            </w:r>
          </w:p>
        </w:tc>
        <w:tc>
          <w:tcPr>
            <w:tcW w:w="709" w:type="dxa"/>
          </w:tcPr>
          <w:p w:rsidR="0000016D" w:rsidRPr="0000016D" w:rsidRDefault="0000016D" w:rsidP="0000016D">
            <w:pPr>
              <w:widowControl w:val="0"/>
              <w:autoSpaceDE w:val="0"/>
              <w:autoSpaceDN w:val="0"/>
              <w:adjustRightInd w:val="0"/>
              <w:jc w:val="center"/>
            </w:pPr>
            <w:r w:rsidRPr="0000016D">
              <w:t>11.0</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Общее пользование водными объектами</w:t>
            </w:r>
          </w:p>
        </w:tc>
        <w:tc>
          <w:tcPr>
            <w:tcW w:w="5528" w:type="dxa"/>
          </w:tcPr>
          <w:p w:rsidR="0000016D" w:rsidRPr="0000016D" w:rsidRDefault="0000016D" w:rsidP="0000016D">
            <w:pPr>
              <w:widowControl w:val="0"/>
              <w:autoSpaceDE w:val="0"/>
              <w:autoSpaceDN w:val="0"/>
              <w:adjustRightInd w:val="0"/>
              <w:jc w:val="both"/>
            </w:pPr>
            <w:r w:rsidRPr="0000016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00016D" w:rsidRPr="0000016D" w:rsidRDefault="0000016D" w:rsidP="0000016D">
            <w:pPr>
              <w:widowControl w:val="0"/>
              <w:autoSpaceDE w:val="0"/>
              <w:autoSpaceDN w:val="0"/>
              <w:adjustRightInd w:val="0"/>
              <w:jc w:val="center"/>
            </w:pPr>
            <w:r w:rsidRPr="0000016D">
              <w:t>11.1</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lastRenderedPageBreak/>
              <w:t>Специальное пользование водными объектами</w:t>
            </w:r>
          </w:p>
        </w:tc>
        <w:tc>
          <w:tcPr>
            <w:tcW w:w="5528" w:type="dxa"/>
          </w:tcPr>
          <w:p w:rsidR="0000016D" w:rsidRPr="0000016D" w:rsidRDefault="0000016D" w:rsidP="0000016D">
            <w:pPr>
              <w:widowControl w:val="0"/>
              <w:autoSpaceDE w:val="0"/>
              <w:autoSpaceDN w:val="0"/>
              <w:adjustRightInd w:val="0"/>
              <w:jc w:val="both"/>
            </w:pPr>
            <w:r w:rsidRPr="0000016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9" w:type="dxa"/>
          </w:tcPr>
          <w:p w:rsidR="0000016D" w:rsidRPr="0000016D" w:rsidRDefault="0000016D" w:rsidP="0000016D">
            <w:pPr>
              <w:widowControl w:val="0"/>
              <w:autoSpaceDE w:val="0"/>
              <w:autoSpaceDN w:val="0"/>
              <w:adjustRightInd w:val="0"/>
              <w:jc w:val="center"/>
            </w:pPr>
            <w:r w:rsidRPr="0000016D">
              <w:t>11.2</w:t>
            </w:r>
          </w:p>
        </w:tc>
      </w:tr>
      <w:tr w:rsidR="0000016D" w:rsidRPr="0000016D" w:rsidTr="001C4FB0">
        <w:tc>
          <w:tcPr>
            <w:tcW w:w="2748" w:type="dxa"/>
            <w:shd w:val="clear" w:color="auto" w:fill="FFFFFF"/>
          </w:tcPr>
          <w:p w:rsidR="0000016D" w:rsidRPr="0000016D" w:rsidRDefault="0000016D" w:rsidP="0000016D">
            <w:pPr>
              <w:widowControl w:val="0"/>
              <w:autoSpaceDE w:val="0"/>
              <w:autoSpaceDN w:val="0"/>
              <w:adjustRightInd w:val="0"/>
              <w:jc w:val="center"/>
            </w:pPr>
            <w:r w:rsidRPr="0000016D">
              <w:t>Гидротехнические сооружения</w:t>
            </w:r>
          </w:p>
        </w:tc>
        <w:tc>
          <w:tcPr>
            <w:tcW w:w="5528" w:type="dxa"/>
          </w:tcPr>
          <w:p w:rsidR="0000016D" w:rsidRPr="0000016D" w:rsidRDefault="0000016D" w:rsidP="0000016D">
            <w:pPr>
              <w:widowControl w:val="0"/>
              <w:autoSpaceDE w:val="0"/>
              <w:autoSpaceDN w:val="0"/>
              <w:adjustRightInd w:val="0"/>
              <w:jc w:val="both"/>
            </w:pPr>
            <w:r w:rsidRPr="0000016D">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709" w:type="dxa"/>
          </w:tcPr>
          <w:p w:rsidR="0000016D" w:rsidRPr="0000016D" w:rsidRDefault="0000016D" w:rsidP="0000016D">
            <w:pPr>
              <w:widowControl w:val="0"/>
              <w:autoSpaceDE w:val="0"/>
              <w:autoSpaceDN w:val="0"/>
              <w:adjustRightInd w:val="0"/>
              <w:jc w:val="center"/>
            </w:pPr>
            <w:r w:rsidRPr="0000016D">
              <w:t>11.3</w:t>
            </w:r>
          </w:p>
        </w:tc>
      </w:tr>
      <w:tr w:rsidR="0000016D" w:rsidRPr="0000016D" w:rsidTr="001C4FB0">
        <w:tblPrEx>
          <w:tblBorders>
            <w:insideH w:val="nil"/>
          </w:tblBorders>
        </w:tblPrEx>
        <w:tc>
          <w:tcPr>
            <w:tcW w:w="2748" w:type="dxa"/>
            <w:tcBorders>
              <w:bottom w:val="nil"/>
            </w:tcBorders>
          </w:tcPr>
          <w:p w:rsidR="0000016D" w:rsidRPr="0000016D" w:rsidRDefault="0000016D" w:rsidP="0000016D">
            <w:pPr>
              <w:widowControl w:val="0"/>
              <w:autoSpaceDE w:val="0"/>
              <w:autoSpaceDN w:val="0"/>
              <w:adjustRightInd w:val="0"/>
              <w:jc w:val="center"/>
              <w:rPr>
                <w:b/>
                <w:i/>
                <w:u w:val="single"/>
              </w:rPr>
            </w:pPr>
            <w:r w:rsidRPr="0000016D">
              <w:rPr>
                <w:b/>
                <w:i/>
                <w:u w:val="single"/>
              </w:rPr>
              <w:t>Земельные участки (территории) общего пользования</w:t>
            </w:r>
          </w:p>
        </w:tc>
        <w:tc>
          <w:tcPr>
            <w:tcW w:w="5528" w:type="dxa"/>
            <w:tcBorders>
              <w:bottom w:val="nil"/>
            </w:tcBorders>
          </w:tcPr>
          <w:p w:rsidR="0000016D" w:rsidRPr="0000016D" w:rsidRDefault="0000016D" w:rsidP="0000016D">
            <w:pPr>
              <w:widowControl w:val="0"/>
              <w:autoSpaceDE w:val="0"/>
              <w:autoSpaceDN w:val="0"/>
              <w:adjustRightInd w:val="0"/>
              <w:jc w:val="both"/>
            </w:pPr>
            <w:r w:rsidRPr="0000016D">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bottom w:val="nil"/>
            </w:tcBorders>
          </w:tcPr>
          <w:p w:rsidR="0000016D" w:rsidRPr="0000016D" w:rsidRDefault="0000016D" w:rsidP="0000016D">
            <w:pPr>
              <w:widowControl w:val="0"/>
              <w:autoSpaceDE w:val="0"/>
              <w:autoSpaceDN w:val="0"/>
              <w:adjustRightInd w:val="0"/>
              <w:jc w:val="center"/>
            </w:pPr>
            <w:r w:rsidRPr="0000016D">
              <w:t>12.0</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Ритуальная деятельность</w:t>
            </w:r>
          </w:p>
        </w:tc>
        <w:tc>
          <w:tcPr>
            <w:tcW w:w="5528" w:type="dxa"/>
          </w:tcPr>
          <w:p w:rsidR="0000016D" w:rsidRPr="0000016D" w:rsidRDefault="0000016D" w:rsidP="0000016D">
            <w:pPr>
              <w:widowControl w:val="0"/>
              <w:autoSpaceDE w:val="0"/>
              <w:autoSpaceDN w:val="0"/>
              <w:adjustRightInd w:val="0"/>
              <w:jc w:val="both"/>
            </w:pPr>
            <w:r w:rsidRPr="0000016D">
              <w:t>Размещение кладбищ, крематориев и мест захоронения;</w:t>
            </w:r>
          </w:p>
          <w:p w:rsidR="0000016D" w:rsidRPr="0000016D" w:rsidRDefault="0000016D" w:rsidP="0000016D">
            <w:pPr>
              <w:widowControl w:val="0"/>
              <w:autoSpaceDE w:val="0"/>
              <w:autoSpaceDN w:val="0"/>
              <w:adjustRightInd w:val="0"/>
              <w:jc w:val="both"/>
            </w:pPr>
            <w:r w:rsidRPr="0000016D">
              <w:t>размещение соответствующих культовых сооружений</w:t>
            </w:r>
          </w:p>
        </w:tc>
        <w:tc>
          <w:tcPr>
            <w:tcW w:w="709" w:type="dxa"/>
          </w:tcPr>
          <w:p w:rsidR="0000016D" w:rsidRPr="0000016D" w:rsidRDefault="0000016D" w:rsidP="0000016D">
            <w:pPr>
              <w:widowControl w:val="0"/>
              <w:autoSpaceDE w:val="0"/>
              <w:autoSpaceDN w:val="0"/>
              <w:adjustRightInd w:val="0"/>
              <w:jc w:val="center"/>
            </w:pPr>
            <w:r w:rsidRPr="0000016D">
              <w:t>12.1</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Специальная деятельность</w:t>
            </w:r>
          </w:p>
        </w:tc>
        <w:tc>
          <w:tcPr>
            <w:tcW w:w="5528" w:type="dxa"/>
          </w:tcPr>
          <w:p w:rsidR="0000016D" w:rsidRPr="0000016D" w:rsidRDefault="0000016D" w:rsidP="0000016D">
            <w:pPr>
              <w:widowControl w:val="0"/>
              <w:autoSpaceDE w:val="0"/>
              <w:autoSpaceDN w:val="0"/>
              <w:adjustRightInd w:val="0"/>
              <w:jc w:val="both"/>
            </w:pPr>
            <w:r w:rsidRPr="0000016D">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00016D" w:rsidRPr="0000016D" w:rsidRDefault="0000016D" w:rsidP="0000016D">
            <w:pPr>
              <w:widowControl w:val="0"/>
              <w:autoSpaceDE w:val="0"/>
              <w:autoSpaceDN w:val="0"/>
              <w:adjustRightInd w:val="0"/>
              <w:jc w:val="center"/>
            </w:pPr>
            <w:r w:rsidRPr="0000016D">
              <w:t>12.2</w:t>
            </w:r>
          </w:p>
        </w:tc>
      </w:tr>
      <w:tr w:rsidR="0000016D" w:rsidRPr="0000016D" w:rsidTr="001C4FB0">
        <w:tc>
          <w:tcPr>
            <w:tcW w:w="2748" w:type="dxa"/>
          </w:tcPr>
          <w:p w:rsidR="0000016D" w:rsidRPr="0000016D" w:rsidRDefault="0000016D" w:rsidP="0000016D">
            <w:pPr>
              <w:widowControl w:val="0"/>
              <w:autoSpaceDE w:val="0"/>
              <w:autoSpaceDN w:val="0"/>
              <w:adjustRightInd w:val="0"/>
              <w:jc w:val="center"/>
            </w:pPr>
            <w:r w:rsidRPr="0000016D">
              <w:t>Запас</w:t>
            </w:r>
          </w:p>
        </w:tc>
        <w:tc>
          <w:tcPr>
            <w:tcW w:w="5528" w:type="dxa"/>
          </w:tcPr>
          <w:p w:rsidR="0000016D" w:rsidRPr="0000016D" w:rsidRDefault="0000016D" w:rsidP="0000016D">
            <w:pPr>
              <w:widowControl w:val="0"/>
              <w:autoSpaceDE w:val="0"/>
              <w:autoSpaceDN w:val="0"/>
              <w:adjustRightInd w:val="0"/>
              <w:jc w:val="both"/>
            </w:pPr>
            <w:r w:rsidRPr="0000016D">
              <w:t>Отсутствие хозяйственной деятельности</w:t>
            </w:r>
          </w:p>
        </w:tc>
        <w:tc>
          <w:tcPr>
            <w:tcW w:w="709" w:type="dxa"/>
          </w:tcPr>
          <w:p w:rsidR="0000016D" w:rsidRPr="0000016D" w:rsidRDefault="0000016D" w:rsidP="0000016D">
            <w:pPr>
              <w:widowControl w:val="0"/>
              <w:autoSpaceDE w:val="0"/>
              <w:autoSpaceDN w:val="0"/>
              <w:adjustRightInd w:val="0"/>
              <w:jc w:val="center"/>
            </w:pPr>
            <w:r w:rsidRPr="0000016D">
              <w:t>12.3</w:t>
            </w:r>
          </w:p>
        </w:tc>
      </w:tr>
      <w:tr w:rsidR="0000016D" w:rsidRPr="0000016D" w:rsidTr="001C4FB0">
        <w:tblPrEx>
          <w:tblBorders>
            <w:insideH w:val="nil"/>
          </w:tblBorders>
        </w:tblPrEx>
        <w:trPr>
          <w:trHeight w:val="1466"/>
        </w:trPr>
        <w:tc>
          <w:tcPr>
            <w:tcW w:w="2748" w:type="dxa"/>
            <w:tcBorders>
              <w:bottom w:val="single" w:sz="4" w:space="0" w:color="auto"/>
            </w:tcBorders>
          </w:tcPr>
          <w:p w:rsidR="0000016D" w:rsidRPr="0000016D" w:rsidRDefault="0000016D" w:rsidP="0000016D">
            <w:pPr>
              <w:widowControl w:val="0"/>
              <w:autoSpaceDE w:val="0"/>
              <w:autoSpaceDN w:val="0"/>
              <w:adjustRightInd w:val="0"/>
              <w:jc w:val="center"/>
            </w:pPr>
            <w:r w:rsidRPr="0000016D">
              <w:t>Ведение огородничества</w:t>
            </w:r>
          </w:p>
        </w:tc>
        <w:tc>
          <w:tcPr>
            <w:tcW w:w="5528" w:type="dxa"/>
            <w:tcBorders>
              <w:bottom w:val="single" w:sz="4" w:space="0" w:color="auto"/>
            </w:tcBorders>
          </w:tcPr>
          <w:p w:rsidR="0000016D" w:rsidRPr="0000016D" w:rsidRDefault="0000016D" w:rsidP="0000016D">
            <w:pPr>
              <w:widowControl w:val="0"/>
              <w:autoSpaceDE w:val="0"/>
              <w:autoSpaceDN w:val="0"/>
              <w:adjustRightInd w:val="0"/>
              <w:jc w:val="both"/>
            </w:pPr>
            <w:r w:rsidRPr="0000016D">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w:t>
            </w:r>
            <w:r w:rsidRPr="0000016D">
              <w:lastRenderedPageBreak/>
              <w:t>предназначенных для хранения сельскохозяйственных орудий труда и выращенной сельскохозяйственной продукции</w:t>
            </w:r>
          </w:p>
        </w:tc>
        <w:tc>
          <w:tcPr>
            <w:tcW w:w="709" w:type="dxa"/>
            <w:tcBorders>
              <w:bottom w:val="single" w:sz="4" w:space="0" w:color="auto"/>
            </w:tcBorders>
          </w:tcPr>
          <w:p w:rsidR="0000016D" w:rsidRPr="0000016D" w:rsidRDefault="0000016D" w:rsidP="0000016D">
            <w:pPr>
              <w:widowControl w:val="0"/>
              <w:autoSpaceDE w:val="0"/>
              <w:autoSpaceDN w:val="0"/>
              <w:adjustRightInd w:val="0"/>
              <w:jc w:val="center"/>
            </w:pPr>
            <w:r w:rsidRPr="0000016D">
              <w:lastRenderedPageBreak/>
              <w:t>13.1</w:t>
            </w:r>
          </w:p>
        </w:tc>
      </w:tr>
      <w:tr w:rsidR="0000016D" w:rsidRPr="0000016D" w:rsidTr="001C4FB0">
        <w:tblPrEx>
          <w:tblBorders>
            <w:insideH w:val="nil"/>
          </w:tblBorders>
        </w:tblPrEx>
        <w:tc>
          <w:tcPr>
            <w:tcW w:w="2748" w:type="dxa"/>
            <w:tcBorders>
              <w:bottom w:val="nil"/>
            </w:tcBorders>
          </w:tcPr>
          <w:p w:rsidR="0000016D" w:rsidRPr="0000016D" w:rsidRDefault="0000016D" w:rsidP="0000016D">
            <w:pPr>
              <w:widowControl w:val="0"/>
              <w:autoSpaceDE w:val="0"/>
              <w:autoSpaceDN w:val="0"/>
              <w:adjustRightInd w:val="0"/>
              <w:jc w:val="center"/>
            </w:pPr>
            <w:r w:rsidRPr="0000016D">
              <w:lastRenderedPageBreak/>
              <w:t>Ведение садоводства</w:t>
            </w:r>
          </w:p>
        </w:tc>
        <w:tc>
          <w:tcPr>
            <w:tcW w:w="5528" w:type="dxa"/>
            <w:tcBorders>
              <w:bottom w:val="nil"/>
            </w:tcBorders>
          </w:tcPr>
          <w:p w:rsidR="0000016D" w:rsidRPr="0000016D" w:rsidRDefault="0000016D" w:rsidP="0000016D">
            <w:pPr>
              <w:widowControl w:val="0"/>
              <w:autoSpaceDE w:val="0"/>
              <w:autoSpaceDN w:val="0"/>
              <w:adjustRightInd w:val="0"/>
              <w:jc w:val="both"/>
            </w:pPr>
            <w:r w:rsidRPr="0000016D">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0016D" w:rsidRPr="0000016D" w:rsidRDefault="0000016D" w:rsidP="0000016D">
            <w:pPr>
              <w:widowControl w:val="0"/>
              <w:autoSpaceDE w:val="0"/>
              <w:autoSpaceDN w:val="0"/>
              <w:adjustRightInd w:val="0"/>
              <w:jc w:val="both"/>
            </w:pPr>
            <w:r w:rsidRPr="0000016D">
              <w:t>размещение садового дома, предназначенного для отдыха и не подлежащего разделу на квартиры;</w:t>
            </w:r>
          </w:p>
          <w:p w:rsidR="0000016D" w:rsidRPr="0000016D" w:rsidRDefault="0000016D" w:rsidP="0000016D">
            <w:pPr>
              <w:widowControl w:val="0"/>
              <w:autoSpaceDE w:val="0"/>
              <w:autoSpaceDN w:val="0"/>
              <w:adjustRightInd w:val="0"/>
              <w:jc w:val="both"/>
            </w:pPr>
            <w:r w:rsidRPr="0000016D">
              <w:t>размещение хозяйственных строений и сооружений</w:t>
            </w:r>
          </w:p>
          <w:p w:rsidR="0000016D" w:rsidRPr="0000016D" w:rsidRDefault="0000016D" w:rsidP="0000016D">
            <w:pPr>
              <w:widowControl w:val="0"/>
              <w:autoSpaceDE w:val="0"/>
              <w:autoSpaceDN w:val="0"/>
              <w:adjustRightInd w:val="0"/>
              <w:jc w:val="both"/>
            </w:pPr>
          </w:p>
        </w:tc>
        <w:tc>
          <w:tcPr>
            <w:tcW w:w="709" w:type="dxa"/>
            <w:tcBorders>
              <w:bottom w:val="nil"/>
            </w:tcBorders>
          </w:tcPr>
          <w:p w:rsidR="0000016D" w:rsidRPr="0000016D" w:rsidRDefault="0000016D" w:rsidP="0000016D">
            <w:pPr>
              <w:widowControl w:val="0"/>
              <w:autoSpaceDE w:val="0"/>
              <w:autoSpaceDN w:val="0"/>
              <w:adjustRightInd w:val="0"/>
              <w:jc w:val="center"/>
            </w:pPr>
            <w:r w:rsidRPr="0000016D">
              <w:t>13.2</w:t>
            </w:r>
          </w:p>
        </w:tc>
      </w:tr>
    </w:tbl>
    <w:p w:rsidR="0000016D" w:rsidRPr="0000016D" w:rsidRDefault="00FA1E23" w:rsidP="0000016D">
      <w:pPr>
        <w:widowControl w:val="0"/>
        <w:autoSpaceDE w:val="0"/>
        <w:autoSpaceDN w:val="0"/>
        <w:adjustRightInd w:val="0"/>
        <w:rPr>
          <w:rFonts w:ascii="Calibri" w:eastAsia="Calibri" w:hAnsi="Calibri"/>
          <w:color w:val="1F497D"/>
          <w:sz w:val="22"/>
          <w:szCs w:val="22"/>
          <w:lang w:eastAsia="en-US"/>
        </w:rPr>
      </w:pPr>
      <w:hyperlink r:id="rId71" w:history="1">
        <w:r w:rsidR="0000016D" w:rsidRPr="0000016D">
          <w:rPr>
            <w:rFonts w:ascii="Calibri" w:eastAsia="Calibri" w:hAnsi="Calibri"/>
            <w:i/>
            <w:color w:val="1F497D"/>
            <w:sz w:val="22"/>
            <w:szCs w:val="22"/>
            <w:lang w:eastAsia="en-US"/>
          </w:rPr>
          <w:br/>
        </w:r>
        <w:r w:rsidR="0000016D" w:rsidRPr="0000016D">
          <w:rPr>
            <w:rFonts w:ascii="Arial" w:eastAsia="Calibri" w:hAnsi="Arial" w:cs="Arial"/>
            <w:i/>
            <w:color w:val="1F497D"/>
            <w:sz w:val="22"/>
            <w:szCs w:val="22"/>
            <w:lang w:eastAsia="en-US"/>
          </w:rPr>
          <w:t>Приказ Минэкономразвития России от 01.09.2014 N 540 (ред. от 30.09.2015)                                                        "Об утверждении классификатора видов разрешенного использования земельных участков</w:t>
        </w:r>
        <w:r w:rsidR="0000016D" w:rsidRPr="0000016D">
          <w:rPr>
            <w:rFonts w:ascii="Calibri" w:eastAsia="Calibri" w:hAnsi="Calibri"/>
            <w:i/>
            <w:color w:val="1F497D"/>
            <w:sz w:val="22"/>
            <w:szCs w:val="22"/>
            <w:lang w:eastAsia="en-US"/>
          </w:rPr>
          <w:t xml:space="preserve">" </w:t>
        </w:r>
      </w:hyperlink>
      <w:bookmarkStart w:id="198" w:name="_Toc351977051"/>
      <w:bookmarkStart w:id="199" w:name="_Toc398890952"/>
      <w:bookmarkStart w:id="200" w:name="_Toc452336988"/>
      <w:bookmarkStart w:id="201" w:name="_Toc325644512"/>
    </w:p>
    <w:p w:rsidR="0000016D" w:rsidRPr="0000016D" w:rsidRDefault="0000016D" w:rsidP="0000016D">
      <w:pPr>
        <w:keepNext/>
        <w:keepLines/>
        <w:widowControl w:val="0"/>
        <w:pBdr>
          <w:bottom w:val="single" w:sz="4" w:space="0" w:color="auto"/>
        </w:pBdr>
        <w:suppressAutoHyphens/>
        <w:spacing w:before="200" w:after="120"/>
        <w:jc w:val="both"/>
        <w:outlineLvl w:val="1"/>
        <w:rPr>
          <w:b/>
          <w:bCs/>
          <w:sz w:val="26"/>
          <w:szCs w:val="26"/>
          <w:lang w:val="x-none"/>
        </w:rPr>
      </w:pPr>
      <w:bookmarkStart w:id="202" w:name="_Toc466882268"/>
      <w:bookmarkStart w:id="203" w:name="_Toc478038900"/>
      <w:r w:rsidRPr="0000016D">
        <w:rPr>
          <w:b/>
          <w:bCs/>
          <w:sz w:val="26"/>
          <w:szCs w:val="26"/>
          <w:lang w:val="x-none"/>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8"/>
      <w:bookmarkEnd w:id="199"/>
      <w:bookmarkEnd w:id="200"/>
      <w:bookmarkEnd w:id="202"/>
      <w:bookmarkEnd w:id="203"/>
    </w:p>
    <w:p w:rsidR="0000016D" w:rsidRPr="0000016D" w:rsidRDefault="0000016D" w:rsidP="0000016D">
      <w:pPr>
        <w:ind w:firstLine="567"/>
        <w:jc w:val="both"/>
        <w:rPr>
          <w:color w:val="000000"/>
          <w:sz w:val="26"/>
          <w:szCs w:val="26"/>
        </w:rPr>
      </w:pPr>
      <w:r w:rsidRPr="0000016D">
        <w:rPr>
          <w:color w:val="000000"/>
          <w:sz w:val="26"/>
          <w:szCs w:val="26"/>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0016D" w:rsidRPr="0000016D" w:rsidRDefault="0000016D" w:rsidP="0000016D">
      <w:pPr>
        <w:ind w:firstLine="567"/>
        <w:jc w:val="both"/>
        <w:rPr>
          <w:color w:val="000000"/>
          <w:sz w:val="26"/>
          <w:szCs w:val="26"/>
        </w:rPr>
      </w:pPr>
      <w:r w:rsidRPr="0000016D">
        <w:rPr>
          <w:color w:val="000000"/>
          <w:sz w:val="26"/>
          <w:szCs w:val="26"/>
        </w:rPr>
        <w:t>1) предельные (минимальные и (или) максимальные) размеры земельных участков, в том числе их площадь;</w:t>
      </w:r>
    </w:p>
    <w:p w:rsidR="0000016D" w:rsidRPr="0000016D" w:rsidRDefault="0000016D" w:rsidP="0000016D">
      <w:pPr>
        <w:ind w:firstLine="567"/>
        <w:jc w:val="both"/>
        <w:rPr>
          <w:color w:val="000000"/>
          <w:sz w:val="26"/>
          <w:szCs w:val="26"/>
        </w:rPr>
      </w:pPr>
      <w:r w:rsidRPr="0000016D">
        <w:rPr>
          <w:color w:val="000000"/>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016D" w:rsidRPr="0000016D" w:rsidRDefault="0000016D" w:rsidP="0000016D">
      <w:pPr>
        <w:ind w:firstLine="567"/>
        <w:jc w:val="both"/>
        <w:rPr>
          <w:color w:val="000000"/>
          <w:sz w:val="26"/>
          <w:szCs w:val="26"/>
        </w:rPr>
      </w:pPr>
      <w:r w:rsidRPr="0000016D">
        <w:rPr>
          <w:color w:val="000000"/>
          <w:sz w:val="26"/>
          <w:szCs w:val="26"/>
        </w:rPr>
        <w:t>3) предельное количество этажей или предельную высоту зданий, строений, сооружений;</w:t>
      </w:r>
    </w:p>
    <w:p w:rsidR="0000016D" w:rsidRPr="0000016D" w:rsidRDefault="0000016D" w:rsidP="0000016D">
      <w:pPr>
        <w:ind w:firstLine="567"/>
        <w:jc w:val="both"/>
        <w:rPr>
          <w:color w:val="000000"/>
          <w:sz w:val="26"/>
          <w:szCs w:val="26"/>
        </w:rPr>
      </w:pPr>
      <w:r w:rsidRPr="0000016D">
        <w:rPr>
          <w:color w:val="000000"/>
          <w:sz w:val="26"/>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016D" w:rsidRPr="0000016D" w:rsidRDefault="0000016D" w:rsidP="0000016D">
      <w:pPr>
        <w:ind w:firstLine="567"/>
        <w:jc w:val="both"/>
        <w:rPr>
          <w:color w:val="000000"/>
          <w:sz w:val="26"/>
          <w:szCs w:val="26"/>
        </w:rPr>
      </w:pPr>
      <w:r w:rsidRPr="0000016D">
        <w:rPr>
          <w:color w:val="000000"/>
          <w:sz w:val="26"/>
          <w:szCs w:val="26"/>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16D" w:rsidRPr="0000016D" w:rsidRDefault="0000016D" w:rsidP="0000016D">
      <w:pPr>
        <w:ind w:firstLine="567"/>
        <w:jc w:val="both"/>
        <w:rPr>
          <w:color w:val="000000"/>
          <w:sz w:val="26"/>
          <w:szCs w:val="26"/>
        </w:rPr>
      </w:pPr>
      <w:r w:rsidRPr="0000016D">
        <w:rPr>
          <w:color w:val="000000"/>
          <w:sz w:val="26"/>
          <w:szCs w:val="26"/>
        </w:rPr>
        <w:t xml:space="preserve">1.2. Наряду с указанными в пунктах 2 - 4 части 1 настоящей статьи предельными параметрами разрешенного строительства, реконструкции объектов </w:t>
      </w:r>
      <w:r w:rsidRPr="0000016D">
        <w:rPr>
          <w:color w:val="000000"/>
          <w:sz w:val="26"/>
          <w:szCs w:val="26"/>
        </w:rPr>
        <w:lastRenderedPageBreak/>
        <w:t>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0016D" w:rsidRPr="0000016D" w:rsidRDefault="0000016D" w:rsidP="0000016D">
      <w:pPr>
        <w:ind w:firstLine="567"/>
        <w:jc w:val="both"/>
        <w:rPr>
          <w:color w:val="000000"/>
          <w:sz w:val="26"/>
          <w:szCs w:val="26"/>
        </w:rPr>
      </w:pPr>
      <w:r w:rsidRPr="0000016D">
        <w:rPr>
          <w:color w:val="000000"/>
          <w:sz w:val="26"/>
          <w:szCs w:val="26"/>
        </w:rPr>
        <w:t>2. Применительно к каждой территориальной зоне устанавливаются указанные в части 1 настоящей статьи размеры и параметры, их сочетания.</w:t>
      </w:r>
    </w:p>
    <w:p w:rsidR="0000016D" w:rsidRPr="0000016D" w:rsidRDefault="0000016D" w:rsidP="0000016D">
      <w:pPr>
        <w:ind w:firstLine="567"/>
        <w:jc w:val="both"/>
        <w:rPr>
          <w:color w:val="000000"/>
          <w:sz w:val="26"/>
          <w:szCs w:val="26"/>
        </w:rPr>
      </w:pPr>
      <w:r w:rsidRPr="0000016D">
        <w:rPr>
          <w:color w:val="000000"/>
          <w:sz w:val="26"/>
          <w:szCs w:val="26"/>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0016D" w:rsidRPr="0000016D" w:rsidRDefault="0000016D" w:rsidP="0000016D">
      <w:pPr>
        <w:ind w:firstLine="567"/>
        <w:jc w:val="both"/>
        <w:rPr>
          <w:color w:val="000000"/>
          <w:sz w:val="26"/>
          <w:szCs w:val="26"/>
        </w:rPr>
      </w:pPr>
      <w:r w:rsidRPr="0000016D">
        <w:rPr>
          <w:color w:val="000000"/>
          <w:sz w:val="26"/>
          <w:szCs w:val="26"/>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0016D" w:rsidRPr="0000016D" w:rsidRDefault="0000016D" w:rsidP="0000016D">
      <w:pPr>
        <w:ind w:firstLine="567"/>
        <w:jc w:val="both"/>
        <w:rPr>
          <w:color w:val="000000"/>
          <w:sz w:val="26"/>
          <w:szCs w:val="26"/>
        </w:rPr>
      </w:pPr>
      <w:r w:rsidRPr="0000016D">
        <w:rPr>
          <w:color w:val="000000"/>
          <w:sz w:val="26"/>
          <w:szCs w:val="26"/>
        </w:rPr>
        <w:t xml:space="preserve">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00016D" w:rsidRPr="0000016D" w:rsidRDefault="0000016D" w:rsidP="0000016D">
      <w:pPr>
        <w:autoSpaceDE w:val="0"/>
        <w:autoSpaceDN w:val="0"/>
        <w:adjustRightInd w:val="0"/>
        <w:spacing w:line="360" w:lineRule="auto"/>
        <w:ind w:firstLine="851"/>
        <w:jc w:val="both"/>
        <w:rPr>
          <w:rFonts w:eastAsia="Calibri"/>
          <w:lang w:eastAsia="en-US"/>
        </w:rPr>
      </w:pPr>
    </w:p>
    <w:p w:rsidR="0000016D" w:rsidRPr="0000016D" w:rsidRDefault="0000016D" w:rsidP="0000016D">
      <w:pPr>
        <w:ind w:firstLine="567"/>
        <w:jc w:val="center"/>
        <w:rPr>
          <w:b/>
          <w:bCs/>
          <w:color w:val="FF0000"/>
          <w:sz w:val="26"/>
          <w:szCs w:val="26"/>
        </w:rPr>
        <w:sectPr w:rsidR="0000016D" w:rsidRPr="0000016D" w:rsidSect="001973B9">
          <w:pgSz w:w="11906" w:h="16838"/>
          <w:pgMar w:top="1134" w:right="850" w:bottom="1134" w:left="1701" w:header="708" w:footer="708" w:gutter="0"/>
          <w:cols w:space="708"/>
          <w:docGrid w:linePitch="360"/>
        </w:sectPr>
      </w:pPr>
    </w:p>
    <w:p w:rsidR="0000016D" w:rsidRPr="0000016D" w:rsidRDefault="0000016D" w:rsidP="0000016D">
      <w:pPr>
        <w:rPr>
          <w:b/>
          <w:color w:val="000000"/>
          <w:sz w:val="26"/>
          <w:szCs w:val="26"/>
        </w:rPr>
      </w:pPr>
    </w:p>
    <w:p w:rsidR="0000016D" w:rsidRPr="0000016D" w:rsidRDefault="0000016D" w:rsidP="0000016D">
      <w:pPr>
        <w:widowControl w:val="0"/>
        <w:autoSpaceDE w:val="0"/>
        <w:autoSpaceDN w:val="0"/>
        <w:adjustRightInd w:val="0"/>
        <w:ind w:firstLine="540"/>
        <w:jc w:val="center"/>
        <w:rPr>
          <w:rFonts w:cs="Arial"/>
          <w:b/>
          <w:bCs/>
        </w:rPr>
      </w:pPr>
      <w:r w:rsidRPr="0000016D">
        <w:rPr>
          <w:rFonts w:cs="Arial"/>
          <w:b/>
          <w:bCs/>
        </w:rPr>
        <w:t>Таблица предельных (максимальных и (или) минимальных) размеров ЗУ и параметров разрешенного строительства, реконструкции ОКС</w:t>
      </w:r>
    </w:p>
    <w:p w:rsidR="0000016D" w:rsidRPr="0000016D" w:rsidRDefault="0000016D" w:rsidP="0000016D">
      <w:pPr>
        <w:widowControl w:val="0"/>
        <w:autoSpaceDE w:val="0"/>
        <w:autoSpaceDN w:val="0"/>
        <w:adjustRightInd w:val="0"/>
        <w:ind w:firstLine="360"/>
        <w:jc w:val="both"/>
        <w:rPr>
          <w:rFonts w:eastAsia="Calibri"/>
          <w:lang w:eastAsia="en-US"/>
        </w:rPr>
      </w:pPr>
      <w:r w:rsidRPr="0000016D">
        <w:rPr>
          <w:rFonts w:eastAsia="Calibri"/>
          <w:lang w:eastAsia="en-US"/>
        </w:rPr>
        <w:t>Жилые зоны:</w:t>
      </w:r>
    </w:p>
    <w:p w:rsidR="0000016D" w:rsidRPr="0000016D" w:rsidRDefault="0000016D" w:rsidP="0000016D">
      <w:pPr>
        <w:widowControl w:val="0"/>
        <w:autoSpaceDE w:val="0"/>
        <w:autoSpaceDN w:val="0"/>
        <w:adjustRightInd w:val="0"/>
        <w:ind w:firstLine="540"/>
        <w:rPr>
          <w:rFonts w:cs="Arial"/>
          <w:b/>
          <w:bCs/>
        </w:rPr>
      </w:pPr>
      <w:r w:rsidRPr="0000016D">
        <w:rPr>
          <w:rFonts w:cs="Arial"/>
        </w:rPr>
        <w:t>Ж-1- зона застройки малоэтажными жилыми домами</w:t>
      </w:r>
    </w:p>
    <w:p w:rsidR="0000016D" w:rsidRPr="0000016D" w:rsidRDefault="0000016D" w:rsidP="0000016D">
      <w:pPr>
        <w:widowControl w:val="0"/>
        <w:autoSpaceDE w:val="0"/>
        <w:autoSpaceDN w:val="0"/>
        <w:adjustRightInd w:val="0"/>
        <w:ind w:firstLine="540"/>
        <w:jc w:val="right"/>
        <w:rPr>
          <w:i/>
        </w:rPr>
      </w:pPr>
      <w:r w:rsidRPr="0000016D">
        <w:rPr>
          <w:i/>
        </w:rPr>
        <w:t>Таблица 2</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053"/>
        <w:gridCol w:w="1499"/>
        <w:gridCol w:w="2551"/>
        <w:gridCol w:w="2835"/>
        <w:gridCol w:w="993"/>
        <w:gridCol w:w="992"/>
        <w:gridCol w:w="1984"/>
        <w:gridCol w:w="1276"/>
        <w:gridCol w:w="1559"/>
      </w:tblGrid>
      <w:tr w:rsidR="0000016D" w:rsidRPr="0000016D" w:rsidTr="001C4FB0">
        <w:trPr>
          <w:trHeight w:val="615"/>
        </w:trPr>
        <w:tc>
          <w:tcPr>
            <w:tcW w:w="675" w:type="dxa"/>
            <w:vMerge w:val="restart"/>
          </w:tcPr>
          <w:p w:rsidR="0000016D" w:rsidRPr="0000016D" w:rsidRDefault="0000016D" w:rsidP="0000016D">
            <w:pPr>
              <w:spacing w:after="200"/>
              <w:rPr>
                <w:rFonts w:eastAsia="Calibri"/>
                <w:sz w:val="20"/>
                <w:szCs w:val="20"/>
              </w:rPr>
            </w:pPr>
            <w:r w:rsidRPr="0000016D">
              <w:rPr>
                <w:rFonts w:eastAsia="Calibri"/>
                <w:sz w:val="20"/>
                <w:szCs w:val="20"/>
              </w:rPr>
              <w:t>Зона</w:t>
            </w:r>
          </w:p>
        </w:tc>
        <w:tc>
          <w:tcPr>
            <w:tcW w:w="7938" w:type="dxa"/>
            <w:gridSpan w:val="4"/>
          </w:tcPr>
          <w:p w:rsidR="0000016D" w:rsidRPr="0000016D" w:rsidRDefault="0000016D" w:rsidP="0000016D">
            <w:pPr>
              <w:spacing w:after="200"/>
              <w:jc w:val="center"/>
              <w:rPr>
                <w:rFonts w:eastAsia="Calibri"/>
                <w:sz w:val="20"/>
                <w:szCs w:val="20"/>
              </w:rPr>
            </w:pPr>
            <w:r w:rsidRPr="0000016D">
              <w:rPr>
                <w:rFonts w:eastAsia="Calibri"/>
                <w:sz w:val="20"/>
                <w:szCs w:val="20"/>
              </w:rPr>
              <w:t>Код (числовое обозначение) классификатора видов разрешенного использования земельного участка&lt;3&gt;</w:t>
            </w:r>
          </w:p>
        </w:tc>
        <w:tc>
          <w:tcPr>
            <w:tcW w:w="993" w:type="dxa"/>
            <w:vMerge w:val="restart"/>
          </w:tcPr>
          <w:p w:rsidR="0000016D" w:rsidRPr="0000016D" w:rsidRDefault="0000016D" w:rsidP="0000016D">
            <w:pPr>
              <w:spacing w:after="200"/>
              <w:jc w:val="center"/>
              <w:outlineLvl w:val="3"/>
              <w:rPr>
                <w:rFonts w:eastAsia="Calibri"/>
                <w:sz w:val="20"/>
                <w:szCs w:val="20"/>
              </w:rPr>
            </w:pPr>
            <w:bookmarkStart w:id="204" w:name="_Toc500857616"/>
            <w:r w:rsidRPr="0000016D">
              <w:rPr>
                <w:rFonts w:eastAsia="Calibri"/>
                <w:sz w:val="20"/>
                <w:szCs w:val="20"/>
              </w:rPr>
              <w:t>Миним. площадь ЗУ,</w:t>
            </w:r>
            <w:bookmarkEnd w:id="204"/>
          </w:p>
          <w:p w:rsidR="0000016D" w:rsidRPr="0000016D" w:rsidRDefault="0000016D" w:rsidP="0000016D">
            <w:pPr>
              <w:spacing w:after="200"/>
              <w:jc w:val="center"/>
              <w:rPr>
                <w:rFonts w:eastAsia="Calibri"/>
                <w:sz w:val="20"/>
                <w:szCs w:val="20"/>
              </w:rPr>
            </w:pPr>
            <w:r w:rsidRPr="0000016D">
              <w:rPr>
                <w:rFonts w:eastAsia="Calibri"/>
                <w:sz w:val="20"/>
                <w:szCs w:val="20"/>
              </w:rPr>
              <w:t>(га)</w:t>
            </w:r>
          </w:p>
        </w:tc>
        <w:tc>
          <w:tcPr>
            <w:tcW w:w="992" w:type="dxa"/>
            <w:vMerge w:val="restart"/>
          </w:tcPr>
          <w:p w:rsidR="0000016D" w:rsidRPr="0000016D" w:rsidRDefault="0000016D" w:rsidP="0000016D">
            <w:pPr>
              <w:spacing w:after="200"/>
              <w:ind w:left="-108"/>
              <w:jc w:val="center"/>
              <w:outlineLvl w:val="3"/>
              <w:rPr>
                <w:rFonts w:eastAsia="Calibri"/>
                <w:sz w:val="20"/>
                <w:szCs w:val="20"/>
              </w:rPr>
            </w:pPr>
            <w:bookmarkStart w:id="205" w:name="_Toc500857617"/>
            <w:r w:rsidRPr="0000016D">
              <w:rPr>
                <w:rFonts w:eastAsia="Calibri"/>
                <w:sz w:val="20"/>
                <w:szCs w:val="20"/>
              </w:rPr>
              <w:t>Максим. площадь ЗУ,</w:t>
            </w:r>
            <w:bookmarkEnd w:id="205"/>
          </w:p>
          <w:p w:rsidR="0000016D" w:rsidRPr="0000016D" w:rsidRDefault="0000016D" w:rsidP="0000016D">
            <w:pPr>
              <w:spacing w:after="200"/>
              <w:ind w:left="-108"/>
              <w:jc w:val="center"/>
              <w:rPr>
                <w:rFonts w:eastAsia="Calibri"/>
                <w:sz w:val="20"/>
                <w:szCs w:val="20"/>
              </w:rPr>
            </w:pPr>
            <w:r w:rsidRPr="0000016D">
              <w:rPr>
                <w:rFonts w:eastAsia="Calibri"/>
                <w:sz w:val="20"/>
                <w:szCs w:val="20"/>
              </w:rPr>
              <w:t>(га)</w:t>
            </w:r>
          </w:p>
        </w:tc>
        <w:tc>
          <w:tcPr>
            <w:tcW w:w="1984" w:type="dxa"/>
            <w:vMerge w:val="restart"/>
          </w:tcPr>
          <w:p w:rsidR="0000016D" w:rsidRPr="0000016D" w:rsidRDefault="0000016D" w:rsidP="0000016D">
            <w:pPr>
              <w:spacing w:after="200"/>
              <w:jc w:val="center"/>
              <w:rPr>
                <w:rFonts w:eastAsia="Calibri"/>
                <w:sz w:val="20"/>
                <w:szCs w:val="20"/>
              </w:rPr>
            </w:pPr>
            <w:r w:rsidRPr="0000016D">
              <w:rPr>
                <w:rFonts w:eastAsia="Calibri"/>
                <w:sz w:val="20"/>
                <w:szCs w:val="20"/>
              </w:rPr>
              <w:t>Минимальный отступ от границ ЗУ в целях определения мест допустимого размещения ЗСС, (м)</w:t>
            </w:r>
          </w:p>
        </w:tc>
        <w:tc>
          <w:tcPr>
            <w:tcW w:w="1276" w:type="dxa"/>
            <w:vMerge w:val="restart"/>
          </w:tcPr>
          <w:p w:rsidR="0000016D" w:rsidRPr="0000016D" w:rsidRDefault="0000016D" w:rsidP="0000016D">
            <w:pPr>
              <w:spacing w:after="200"/>
              <w:jc w:val="center"/>
              <w:outlineLvl w:val="3"/>
              <w:rPr>
                <w:rFonts w:eastAsia="Calibri"/>
                <w:sz w:val="20"/>
                <w:szCs w:val="20"/>
              </w:rPr>
            </w:pPr>
            <w:bookmarkStart w:id="206" w:name="_Toc500857618"/>
            <w:r w:rsidRPr="0000016D">
              <w:rPr>
                <w:rFonts w:eastAsia="Calibri"/>
                <w:sz w:val="20"/>
                <w:szCs w:val="20"/>
              </w:rPr>
              <w:t>Предельна</w:t>
            </w:r>
            <w:bookmarkEnd w:id="206"/>
            <w:r w:rsidRPr="0000016D">
              <w:rPr>
                <w:rFonts w:eastAsia="Calibri"/>
                <w:sz w:val="20"/>
                <w:szCs w:val="20"/>
              </w:rPr>
              <w:t xml:space="preserve"> высота ЗСС, м</w:t>
            </w:r>
          </w:p>
        </w:tc>
        <w:tc>
          <w:tcPr>
            <w:tcW w:w="1559" w:type="dxa"/>
            <w:vMerge w:val="restart"/>
          </w:tcPr>
          <w:p w:rsidR="0000016D" w:rsidRPr="0000016D" w:rsidRDefault="0000016D" w:rsidP="0000016D">
            <w:pPr>
              <w:spacing w:after="200"/>
              <w:jc w:val="center"/>
              <w:outlineLvl w:val="3"/>
              <w:rPr>
                <w:rFonts w:eastAsia="Calibri"/>
                <w:sz w:val="20"/>
                <w:szCs w:val="20"/>
              </w:rPr>
            </w:pPr>
            <w:bookmarkStart w:id="207" w:name="_Toc500857619"/>
            <w:r w:rsidRPr="0000016D">
              <w:rPr>
                <w:rFonts w:eastAsia="Calibri"/>
                <w:sz w:val="20"/>
                <w:szCs w:val="20"/>
              </w:rPr>
              <w:t>Максимальный процент застройки ЗСС,</w:t>
            </w:r>
            <w:bookmarkEnd w:id="207"/>
            <w:r w:rsidRPr="0000016D">
              <w:rPr>
                <w:rFonts w:eastAsia="Calibri"/>
                <w:sz w:val="20"/>
                <w:szCs w:val="20"/>
              </w:rPr>
              <w:t xml:space="preserve"> (%)</w:t>
            </w:r>
          </w:p>
        </w:tc>
      </w:tr>
      <w:tr w:rsidR="0000016D" w:rsidRPr="0000016D" w:rsidTr="001C4FB0">
        <w:trPr>
          <w:trHeight w:val="829"/>
        </w:trPr>
        <w:tc>
          <w:tcPr>
            <w:tcW w:w="675" w:type="dxa"/>
            <w:vMerge/>
            <w:tcBorders>
              <w:bottom w:val="single" w:sz="4" w:space="0" w:color="auto"/>
            </w:tcBorders>
          </w:tcPr>
          <w:p w:rsidR="0000016D" w:rsidRPr="0000016D" w:rsidRDefault="0000016D" w:rsidP="0000016D">
            <w:pPr>
              <w:spacing w:after="200"/>
              <w:ind w:firstLine="851"/>
              <w:rPr>
                <w:rFonts w:eastAsia="Calibri"/>
                <w:lang w:eastAsia="en-US"/>
              </w:rPr>
            </w:pPr>
          </w:p>
        </w:tc>
        <w:tc>
          <w:tcPr>
            <w:tcW w:w="2552" w:type="dxa"/>
            <w:gridSpan w:val="2"/>
            <w:tcBorders>
              <w:bottom w:val="single" w:sz="4" w:space="0" w:color="auto"/>
            </w:tcBorders>
          </w:tcPr>
          <w:p w:rsidR="0000016D" w:rsidRPr="0000016D" w:rsidRDefault="0000016D" w:rsidP="0000016D">
            <w:pPr>
              <w:spacing w:after="200"/>
              <w:jc w:val="center"/>
              <w:rPr>
                <w:rFonts w:eastAsia="Calibri"/>
                <w:sz w:val="20"/>
                <w:szCs w:val="20"/>
              </w:rPr>
            </w:pPr>
            <w:r w:rsidRPr="0000016D">
              <w:rPr>
                <w:rFonts w:eastAsia="Calibri"/>
                <w:sz w:val="20"/>
                <w:szCs w:val="20"/>
              </w:rPr>
              <w:t>Основные виды разрешенного использования</w:t>
            </w:r>
          </w:p>
        </w:tc>
        <w:tc>
          <w:tcPr>
            <w:tcW w:w="2551" w:type="dxa"/>
            <w:tcBorders>
              <w:bottom w:val="nil"/>
            </w:tcBorders>
          </w:tcPr>
          <w:p w:rsidR="0000016D" w:rsidRPr="0000016D" w:rsidRDefault="0000016D" w:rsidP="0000016D">
            <w:pPr>
              <w:spacing w:after="200"/>
              <w:jc w:val="center"/>
              <w:rPr>
                <w:rFonts w:eastAsia="Calibri"/>
                <w:sz w:val="20"/>
                <w:szCs w:val="20"/>
              </w:rPr>
            </w:pPr>
            <w:r w:rsidRPr="0000016D">
              <w:rPr>
                <w:rFonts w:eastAsia="Calibri"/>
                <w:sz w:val="20"/>
                <w:szCs w:val="20"/>
              </w:rPr>
              <w:t>Условно разрешенные  виды разрешенного использования</w:t>
            </w:r>
          </w:p>
        </w:tc>
        <w:tc>
          <w:tcPr>
            <w:tcW w:w="2835" w:type="dxa"/>
            <w:tcBorders>
              <w:bottom w:val="nil"/>
            </w:tcBorders>
          </w:tcPr>
          <w:p w:rsidR="0000016D" w:rsidRPr="0000016D" w:rsidRDefault="0000016D" w:rsidP="0000016D">
            <w:pPr>
              <w:spacing w:after="200"/>
              <w:jc w:val="center"/>
              <w:outlineLvl w:val="3"/>
              <w:rPr>
                <w:rFonts w:eastAsia="Calibri"/>
                <w:sz w:val="20"/>
                <w:szCs w:val="20"/>
              </w:rPr>
            </w:pPr>
            <w:bookmarkStart w:id="208" w:name="_Toc500857620"/>
            <w:r w:rsidRPr="0000016D">
              <w:rPr>
                <w:rFonts w:eastAsia="Calibri"/>
                <w:sz w:val="20"/>
                <w:szCs w:val="20"/>
              </w:rPr>
              <w:t>Вспомогательные виды разрешенного использования</w:t>
            </w:r>
            <w:bookmarkEnd w:id="208"/>
          </w:p>
        </w:tc>
        <w:tc>
          <w:tcPr>
            <w:tcW w:w="993" w:type="dxa"/>
            <w:vMerge/>
            <w:tcBorders>
              <w:bottom w:val="single" w:sz="4" w:space="0" w:color="auto"/>
            </w:tcBorders>
          </w:tcPr>
          <w:p w:rsidR="0000016D" w:rsidRPr="0000016D" w:rsidRDefault="0000016D" w:rsidP="0000016D">
            <w:pPr>
              <w:ind w:firstLine="851"/>
              <w:jc w:val="center"/>
              <w:outlineLvl w:val="3"/>
              <w:rPr>
                <w:rFonts w:eastAsia="Calibri"/>
                <w:bCs/>
                <w:lang w:eastAsia="en-US"/>
              </w:rPr>
            </w:pPr>
          </w:p>
        </w:tc>
        <w:tc>
          <w:tcPr>
            <w:tcW w:w="992" w:type="dxa"/>
            <w:vMerge/>
            <w:tcBorders>
              <w:bottom w:val="single" w:sz="4" w:space="0" w:color="auto"/>
            </w:tcBorders>
          </w:tcPr>
          <w:p w:rsidR="0000016D" w:rsidRPr="0000016D" w:rsidRDefault="0000016D" w:rsidP="0000016D">
            <w:pPr>
              <w:ind w:firstLine="851"/>
              <w:jc w:val="center"/>
              <w:outlineLvl w:val="3"/>
              <w:rPr>
                <w:rFonts w:eastAsia="Calibri"/>
                <w:bCs/>
                <w:lang w:eastAsia="en-US"/>
              </w:rPr>
            </w:pPr>
          </w:p>
        </w:tc>
        <w:tc>
          <w:tcPr>
            <w:tcW w:w="1984" w:type="dxa"/>
            <w:vMerge/>
            <w:tcBorders>
              <w:bottom w:val="single" w:sz="4" w:space="0" w:color="auto"/>
            </w:tcBorders>
          </w:tcPr>
          <w:p w:rsidR="0000016D" w:rsidRPr="0000016D" w:rsidRDefault="0000016D" w:rsidP="0000016D">
            <w:pPr>
              <w:ind w:firstLine="851"/>
              <w:rPr>
                <w:rFonts w:eastAsia="Calibri"/>
                <w:bCs/>
                <w:lang w:eastAsia="en-US"/>
              </w:rPr>
            </w:pPr>
          </w:p>
        </w:tc>
        <w:tc>
          <w:tcPr>
            <w:tcW w:w="1276" w:type="dxa"/>
            <w:vMerge/>
            <w:tcBorders>
              <w:bottom w:val="single" w:sz="4" w:space="0" w:color="auto"/>
            </w:tcBorders>
          </w:tcPr>
          <w:p w:rsidR="0000016D" w:rsidRPr="0000016D" w:rsidRDefault="0000016D" w:rsidP="0000016D">
            <w:pPr>
              <w:ind w:firstLine="851"/>
              <w:jc w:val="center"/>
              <w:outlineLvl w:val="3"/>
              <w:rPr>
                <w:rFonts w:eastAsia="Calibri"/>
                <w:bCs/>
                <w:lang w:eastAsia="en-US"/>
              </w:rPr>
            </w:pPr>
          </w:p>
        </w:tc>
        <w:tc>
          <w:tcPr>
            <w:tcW w:w="1559" w:type="dxa"/>
            <w:vMerge/>
            <w:tcBorders>
              <w:bottom w:val="single" w:sz="4" w:space="0" w:color="auto"/>
            </w:tcBorders>
          </w:tcPr>
          <w:p w:rsidR="0000016D" w:rsidRPr="0000016D" w:rsidRDefault="0000016D" w:rsidP="0000016D">
            <w:pPr>
              <w:ind w:firstLine="851"/>
              <w:jc w:val="center"/>
              <w:outlineLvl w:val="3"/>
              <w:rPr>
                <w:rFonts w:eastAsia="Calibri"/>
                <w:bCs/>
                <w:lang w:eastAsia="en-US"/>
              </w:rPr>
            </w:pPr>
          </w:p>
        </w:tc>
      </w:tr>
      <w:tr w:rsidR="0000016D" w:rsidRPr="0000016D" w:rsidTr="001C4FB0">
        <w:trPr>
          <w:trHeight w:val="1308"/>
        </w:trPr>
        <w:tc>
          <w:tcPr>
            <w:tcW w:w="675" w:type="dxa"/>
            <w:vAlign w:val="center"/>
          </w:tcPr>
          <w:p w:rsidR="0000016D" w:rsidRPr="0000016D" w:rsidRDefault="0000016D" w:rsidP="0000016D">
            <w:pPr>
              <w:spacing w:after="200"/>
              <w:jc w:val="center"/>
              <w:rPr>
                <w:rFonts w:eastAsia="Calibri"/>
                <w:sz w:val="20"/>
                <w:szCs w:val="20"/>
              </w:rPr>
            </w:pPr>
            <w:r w:rsidRPr="0000016D">
              <w:rPr>
                <w:rFonts w:eastAsia="Calibri"/>
                <w:sz w:val="20"/>
                <w:szCs w:val="20"/>
              </w:rPr>
              <w:t>Ж-1</w:t>
            </w:r>
          </w:p>
        </w:tc>
        <w:tc>
          <w:tcPr>
            <w:tcW w:w="2552" w:type="dxa"/>
            <w:gridSpan w:val="2"/>
            <w:vAlign w:val="center"/>
          </w:tcPr>
          <w:p w:rsidR="0000016D" w:rsidRPr="0000016D" w:rsidRDefault="0000016D" w:rsidP="0000016D">
            <w:pPr>
              <w:spacing w:after="200"/>
              <w:jc w:val="center"/>
              <w:outlineLvl w:val="3"/>
              <w:rPr>
                <w:rFonts w:eastAsia="Calibri"/>
                <w:sz w:val="20"/>
                <w:szCs w:val="20"/>
              </w:rPr>
            </w:pPr>
            <w:bookmarkStart w:id="209" w:name="_Toc500857621"/>
            <w:r w:rsidRPr="0000016D">
              <w:rPr>
                <w:rFonts w:eastAsia="Calibri"/>
                <w:sz w:val="20"/>
                <w:szCs w:val="20"/>
              </w:rPr>
              <w:t>2.1, 2.1.1,</w:t>
            </w:r>
            <w:r w:rsidRPr="0000016D">
              <w:rPr>
                <w:rFonts w:eastAsia="Calibri"/>
                <w:color w:val="FF0000"/>
                <w:sz w:val="20"/>
                <w:szCs w:val="20"/>
              </w:rPr>
              <w:t xml:space="preserve"> </w:t>
            </w:r>
            <w:r w:rsidRPr="0000016D">
              <w:rPr>
                <w:rFonts w:eastAsia="Calibri"/>
                <w:sz w:val="20"/>
                <w:szCs w:val="20"/>
              </w:rPr>
              <w:t>2.2, 2.3, 2.4,</w:t>
            </w:r>
            <w:r w:rsidRPr="0000016D">
              <w:rPr>
                <w:rFonts w:eastAsia="Calibri"/>
                <w:color w:val="FF0000"/>
                <w:sz w:val="20"/>
                <w:szCs w:val="20"/>
              </w:rPr>
              <w:t xml:space="preserve"> </w:t>
            </w:r>
            <w:r w:rsidRPr="0000016D">
              <w:rPr>
                <w:rFonts w:eastAsia="Calibri"/>
                <w:sz w:val="20"/>
                <w:szCs w:val="20"/>
              </w:rPr>
              <w:t>2.7, 2.7.1,  3.1,</w:t>
            </w:r>
            <w:r w:rsidRPr="0000016D">
              <w:rPr>
                <w:rFonts w:eastAsia="Calibri"/>
                <w:color w:val="FF0000"/>
                <w:sz w:val="20"/>
                <w:szCs w:val="20"/>
              </w:rPr>
              <w:t xml:space="preserve"> </w:t>
            </w:r>
            <w:r w:rsidRPr="0000016D">
              <w:rPr>
                <w:rFonts w:eastAsia="Calibri"/>
                <w:sz w:val="20"/>
                <w:szCs w:val="20"/>
              </w:rPr>
              <w:t>3.2, 3.3, 3.4, 3.4.1, 3.4.2, 3.5, 3.5.1, 3.7, 3.8,  3.10, 3.10.1, 4.1, 4.3, 4.4, 4.5, 4.6, 4.7, 4.8, 4.10, 5.1, 8.3,  9.3</w:t>
            </w:r>
            <w:bookmarkEnd w:id="209"/>
            <w:r w:rsidRPr="0000016D">
              <w:rPr>
                <w:rFonts w:eastAsia="Calibri"/>
                <w:sz w:val="20"/>
                <w:szCs w:val="20"/>
              </w:rPr>
              <w:t>, 11.1</w:t>
            </w:r>
          </w:p>
        </w:tc>
        <w:tc>
          <w:tcPr>
            <w:tcW w:w="2551" w:type="dxa"/>
          </w:tcPr>
          <w:p w:rsidR="0000016D" w:rsidRPr="0000016D" w:rsidRDefault="0000016D" w:rsidP="0000016D">
            <w:pPr>
              <w:spacing w:after="200"/>
              <w:jc w:val="center"/>
              <w:outlineLvl w:val="3"/>
              <w:rPr>
                <w:rFonts w:eastAsia="Calibri"/>
                <w:color w:val="FF0000"/>
                <w:sz w:val="20"/>
                <w:szCs w:val="20"/>
              </w:rPr>
            </w:pPr>
          </w:p>
          <w:p w:rsidR="0000016D" w:rsidRPr="0000016D" w:rsidRDefault="0000016D" w:rsidP="0000016D">
            <w:pPr>
              <w:spacing w:after="200"/>
              <w:jc w:val="center"/>
              <w:outlineLvl w:val="3"/>
              <w:rPr>
                <w:rFonts w:eastAsia="Calibri"/>
                <w:lang w:eastAsia="en-US"/>
              </w:rPr>
            </w:pPr>
            <w:r w:rsidRPr="0000016D">
              <w:rPr>
                <w:rFonts w:eastAsia="Calibri"/>
                <w:sz w:val="20"/>
                <w:szCs w:val="20"/>
              </w:rPr>
              <w:t>4.9, 4.9.1</w:t>
            </w:r>
          </w:p>
        </w:tc>
        <w:tc>
          <w:tcPr>
            <w:tcW w:w="2835" w:type="dxa"/>
          </w:tcPr>
          <w:p w:rsidR="0000016D" w:rsidRPr="0000016D" w:rsidRDefault="0000016D" w:rsidP="0000016D">
            <w:pPr>
              <w:spacing w:after="200"/>
              <w:jc w:val="center"/>
              <w:outlineLvl w:val="3"/>
              <w:rPr>
                <w:rFonts w:eastAsia="Calibri"/>
                <w:sz w:val="20"/>
                <w:szCs w:val="20"/>
              </w:rPr>
            </w:pPr>
            <w:bookmarkStart w:id="210" w:name="_Toc500857622"/>
          </w:p>
          <w:p w:rsidR="0000016D" w:rsidRPr="0000016D" w:rsidRDefault="0000016D" w:rsidP="0000016D">
            <w:pPr>
              <w:spacing w:after="200"/>
              <w:jc w:val="center"/>
              <w:outlineLvl w:val="3"/>
              <w:rPr>
                <w:rFonts w:eastAsia="Calibri"/>
                <w:sz w:val="20"/>
                <w:szCs w:val="20"/>
              </w:rPr>
            </w:pPr>
            <w:r w:rsidRPr="0000016D">
              <w:rPr>
                <w:rFonts w:eastAsia="Calibri"/>
                <w:sz w:val="20"/>
                <w:szCs w:val="20"/>
              </w:rPr>
              <w:t>6.8, 6.9, 7.2, 7.5, 9.3, 12.0, 13.1, 13.2</w:t>
            </w:r>
          </w:p>
          <w:bookmarkEnd w:id="210"/>
          <w:p w:rsidR="0000016D" w:rsidRPr="0000016D" w:rsidRDefault="0000016D" w:rsidP="0000016D">
            <w:pPr>
              <w:spacing w:after="200"/>
              <w:outlineLvl w:val="3"/>
              <w:rPr>
                <w:rFonts w:eastAsia="Calibri"/>
                <w:color w:val="FF0000"/>
                <w:sz w:val="20"/>
                <w:szCs w:val="20"/>
              </w:rPr>
            </w:pPr>
          </w:p>
        </w:tc>
        <w:tc>
          <w:tcPr>
            <w:tcW w:w="993" w:type="dxa"/>
          </w:tcPr>
          <w:p w:rsidR="0000016D" w:rsidRPr="0000016D" w:rsidRDefault="0000016D" w:rsidP="0000016D">
            <w:pPr>
              <w:jc w:val="center"/>
              <w:outlineLvl w:val="3"/>
              <w:rPr>
                <w:rFonts w:eastAsia="Calibri"/>
                <w:sz w:val="20"/>
                <w:szCs w:val="20"/>
              </w:rPr>
            </w:pPr>
            <w:bookmarkStart w:id="211" w:name="_Toc500857623"/>
          </w:p>
          <w:p w:rsidR="0000016D" w:rsidRPr="0000016D" w:rsidRDefault="0000016D" w:rsidP="0000016D">
            <w:pPr>
              <w:jc w:val="center"/>
              <w:outlineLvl w:val="3"/>
              <w:rPr>
                <w:rFonts w:eastAsia="Calibri"/>
                <w:sz w:val="20"/>
                <w:szCs w:val="20"/>
              </w:rPr>
            </w:pPr>
          </w:p>
          <w:p w:rsidR="0000016D" w:rsidRPr="0000016D" w:rsidRDefault="0000016D" w:rsidP="0000016D">
            <w:pPr>
              <w:jc w:val="center"/>
              <w:outlineLvl w:val="3"/>
              <w:rPr>
                <w:rFonts w:eastAsia="Calibri"/>
                <w:sz w:val="20"/>
                <w:szCs w:val="20"/>
                <w:lang w:val="en-US"/>
              </w:rPr>
            </w:pPr>
          </w:p>
          <w:p w:rsidR="0000016D" w:rsidRPr="0000016D" w:rsidRDefault="0000016D" w:rsidP="0000016D">
            <w:pPr>
              <w:jc w:val="center"/>
              <w:outlineLvl w:val="3"/>
              <w:rPr>
                <w:rFonts w:eastAsia="Calibri"/>
                <w:sz w:val="20"/>
                <w:szCs w:val="20"/>
                <w:lang w:val="en-US"/>
              </w:rPr>
            </w:pPr>
            <w:r w:rsidRPr="0000016D">
              <w:rPr>
                <w:rFonts w:eastAsia="Calibri"/>
                <w:sz w:val="20"/>
                <w:szCs w:val="20"/>
              </w:rPr>
              <w:t>0,0</w:t>
            </w:r>
            <w:bookmarkEnd w:id="211"/>
            <w:r w:rsidRPr="0000016D">
              <w:rPr>
                <w:rFonts w:eastAsia="Calibri"/>
                <w:sz w:val="20"/>
                <w:szCs w:val="20"/>
              </w:rPr>
              <w:t>3</w:t>
            </w:r>
          </w:p>
          <w:p w:rsidR="0000016D" w:rsidRPr="0000016D" w:rsidRDefault="0000016D" w:rsidP="0000016D">
            <w:pPr>
              <w:jc w:val="center"/>
              <w:outlineLvl w:val="3"/>
              <w:rPr>
                <w:rFonts w:eastAsia="Calibri"/>
                <w:sz w:val="20"/>
                <w:szCs w:val="20"/>
                <w:lang w:val="en-US"/>
              </w:rPr>
            </w:pPr>
          </w:p>
        </w:tc>
        <w:tc>
          <w:tcPr>
            <w:tcW w:w="992" w:type="dxa"/>
          </w:tcPr>
          <w:p w:rsidR="0000016D" w:rsidRPr="0000016D" w:rsidRDefault="0000016D" w:rsidP="0000016D">
            <w:pPr>
              <w:jc w:val="center"/>
              <w:outlineLvl w:val="3"/>
              <w:rPr>
                <w:rFonts w:eastAsia="Calibri"/>
                <w:sz w:val="20"/>
                <w:szCs w:val="20"/>
              </w:rPr>
            </w:pPr>
            <w:bookmarkStart w:id="212" w:name="_Toc500857624"/>
          </w:p>
          <w:p w:rsidR="0000016D" w:rsidRPr="0000016D" w:rsidRDefault="0000016D" w:rsidP="0000016D">
            <w:pPr>
              <w:jc w:val="center"/>
              <w:outlineLvl w:val="3"/>
              <w:rPr>
                <w:rFonts w:eastAsia="Calibri"/>
                <w:sz w:val="20"/>
                <w:szCs w:val="20"/>
              </w:rPr>
            </w:pPr>
          </w:p>
          <w:p w:rsidR="0000016D" w:rsidRPr="0000016D" w:rsidRDefault="0000016D" w:rsidP="0000016D">
            <w:pPr>
              <w:jc w:val="center"/>
              <w:outlineLvl w:val="3"/>
              <w:rPr>
                <w:rFonts w:eastAsia="Calibri"/>
                <w:sz w:val="20"/>
                <w:szCs w:val="20"/>
                <w:lang w:val="en-US"/>
              </w:rPr>
            </w:pPr>
          </w:p>
          <w:p w:rsidR="0000016D" w:rsidRPr="0000016D" w:rsidRDefault="0000016D" w:rsidP="0000016D">
            <w:pPr>
              <w:jc w:val="center"/>
              <w:outlineLvl w:val="3"/>
              <w:rPr>
                <w:rFonts w:eastAsia="Calibri"/>
                <w:sz w:val="20"/>
                <w:szCs w:val="20"/>
                <w:lang w:val="en-US"/>
              </w:rPr>
            </w:pPr>
            <w:r w:rsidRPr="0000016D">
              <w:rPr>
                <w:rFonts w:eastAsia="Calibri"/>
                <w:sz w:val="20"/>
                <w:szCs w:val="20"/>
              </w:rPr>
              <w:t>0,</w:t>
            </w:r>
            <w:bookmarkEnd w:id="212"/>
            <w:r w:rsidRPr="0000016D">
              <w:rPr>
                <w:rFonts w:eastAsia="Calibri"/>
                <w:sz w:val="20"/>
                <w:szCs w:val="20"/>
                <w:lang w:val="en-US"/>
              </w:rPr>
              <w:t>25</w:t>
            </w:r>
          </w:p>
          <w:p w:rsidR="0000016D" w:rsidRPr="0000016D" w:rsidRDefault="0000016D" w:rsidP="0000016D">
            <w:pPr>
              <w:jc w:val="center"/>
              <w:outlineLvl w:val="3"/>
              <w:rPr>
                <w:rFonts w:eastAsia="Calibri"/>
                <w:color w:val="FF0000"/>
                <w:sz w:val="20"/>
                <w:szCs w:val="20"/>
              </w:rPr>
            </w:pPr>
          </w:p>
        </w:tc>
        <w:tc>
          <w:tcPr>
            <w:tcW w:w="1984" w:type="dxa"/>
          </w:tcPr>
          <w:p w:rsidR="0000016D" w:rsidRPr="0000016D" w:rsidRDefault="0000016D" w:rsidP="0000016D">
            <w:pPr>
              <w:jc w:val="center"/>
              <w:outlineLvl w:val="3"/>
              <w:rPr>
                <w:rFonts w:eastAsia="Calibri"/>
                <w:sz w:val="20"/>
                <w:szCs w:val="20"/>
              </w:rPr>
            </w:pPr>
            <w:bookmarkStart w:id="213" w:name="_Toc500857625"/>
          </w:p>
          <w:p w:rsidR="0000016D" w:rsidRPr="0000016D" w:rsidRDefault="0000016D" w:rsidP="0000016D">
            <w:pPr>
              <w:jc w:val="center"/>
              <w:outlineLvl w:val="3"/>
              <w:rPr>
                <w:rFonts w:eastAsia="Calibri"/>
                <w:sz w:val="20"/>
                <w:szCs w:val="20"/>
              </w:rPr>
            </w:pPr>
          </w:p>
          <w:p w:rsidR="0000016D" w:rsidRPr="0000016D" w:rsidRDefault="0000016D" w:rsidP="0000016D">
            <w:pPr>
              <w:jc w:val="center"/>
              <w:outlineLvl w:val="3"/>
              <w:rPr>
                <w:rFonts w:eastAsia="Calibri"/>
                <w:sz w:val="20"/>
                <w:szCs w:val="20"/>
              </w:rPr>
            </w:pPr>
          </w:p>
          <w:p w:rsidR="0000016D" w:rsidRPr="0000016D" w:rsidRDefault="0000016D" w:rsidP="0000016D">
            <w:pPr>
              <w:jc w:val="center"/>
              <w:outlineLvl w:val="3"/>
              <w:rPr>
                <w:rFonts w:eastAsia="Calibri"/>
                <w:sz w:val="20"/>
                <w:szCs w:val="20"/>
              </w:rPr>
            </w:pPr>
            <w:r w:rsidRPr="0000016D">
              <w:rPr>
                <w:rFonts w:eastAsia="Calibri"/>
                <w:sz w:val="20"/>
                <w:szCs w:val="20"/>
              </w:rPr>
              <w:t>1</w:t>
            </w:r>
            <w:bookmarkEnd w:id="213"/>
          </w:p>
        </w:tc>
        <w:tc>
          <w:tcPr>
            <w:tcW w:w="1276" w:type="dxa"/>
          </w:tcPr>
          <w:p w:rsidR="0000016D" w:rsidRPr="0000016D" w:rsidRDefault="0000016D" w:rsidP="0000016D">
            <w:pPr>
              <w:jc w:val="center"/>
              <w:outlineLvl w:val="3"/>
              <w:rPr>
                <w:rFonts w:eastAsia="Calibri"/>
                <w:sz w:val="20"/>
                <w:szCs w:val="20"/>
              </w:rPr>
            </w:pPr>
            <w:bookmarkStart w:id="214" w:name="_Toc500857626"/>
          </w:p>
          <w:p w:rsidR="0000016D" w:rsidRPr="0000016D" w:rsidRDefault="0000016D" w:rsidP="0000016D">
            <w:pPr>
              <w:jc w:val="center"/>
              <w:outlineLvl w:val="3"/>
              <w:rPr>
                <w:rFonts w:eastAsia="Calibri"/>
                <w:sz w:val="20"/>
                <w:szCs w:val="20"/>
              </w:rPr>
            </w:pPr>
          </w:p>
          <w:p w:rsidR="0000016D" w:rsidRPr="0000016D" w:rsidRDefault="0000016D" w:rsidP="0000016D">
            <w:pPr>
              <w:jc w:val="center"/>
              <w:outlineLvl w:val="3"/>
              <w:rPr>
                <w:rFonts w:eastAsia="Calibri"/>
                <w:sz w:val="20"/>
                <w:szCs w:val="20"/>
              </w:rPr>
            </w:pPr>
          </w:p>
          <w:p w:rsidR="0000016D" w:rsidRPr="0000016D" w:rsidRDefault="0000016D" w:rsidP="0000016D">
            <w:pPr>
              <w:jc w:val="center"/>
              <w:outlineLvl w:val="3"/>
              <w:rPr>
                <w:rFonts w:eastAsia="Calibri"/>
                <w:sz w:val="20"/>
                <w:szCs w:val="20"/>
              </w:rPr>
            </w:pPr>
            <w:r w:rsidRPr="0000016D">
              <w:rPr>
                <w:rFonts w:eastAsia="Calibri"/>
                <w:sz w:val="20"/>
                <w:szCs w:val="20"/>
              </w:rPr>
              <w:t>18</w:t>
            </w:r>
            <w:bookmarkEnd w:id="214"/>
          </w:p>
        </w:tc>
        <w:tc>
          <w:tcPr>
            <w:tcW w:w="1559" w:type="dxa"/>
          </w:tcPr>
          <w:p w:rsidR="0000016D" w:rsidRPr="0000016D" w:rsidRDefault="0000016D" w:rsidP="0000016D">
            <w:pPr>
              <w:jc w:val="center"/>
              <w:outlineLvl w:val="3"/>
              <w:rPr>
                <w:rFonts w:eastAsia="Calibri"/>
                <w:color w:val="FF0000"/>
                <w:sz w:val="20"/>
                <w:szCs w:val="20"/>
              </w:rPr>
            </w:pPr>
          </w:p>
          <w:p w:rsidR="0000016D" w:rsidRPr="0000016D" w:rsidRDefault="0000016D" w:rsidP="0000016D">
            <w:pPr>
              <w:jc w:val="center"/>
              <w:outlineLvl w:val="3"/>
              <w:rPr>
                <w:rFonts w:eastAsia="Calibri"/>
                <w:color w:val="FF0000"/>
                <w:sz w:val="20"/>
                <w:szCs w:val="20"/>
              </w:rPr>
            </w:pPr>
          </w:p>
          <w:p w:rsidR="0000016D" w:rsidRPr="0000016D" w:rsidRDefault="0000016D" w:rsidP="0000016D">
            <w:pPr>
              <w:jc w:val="center"/>
              <w:outlineLvl w:val="3"/>
              <w:rPr>
                <w:rFonts w:eastAsia="Calibri"/>
                <w:color w:val="FF0000"/>
                <w:sz w:val="20"/>
                <w:szCs w:val="20"/>
              </w:rPr>
            </w:pPr>
          </w:p>
          <w:p w:rsidR="0000016D" w:rsidRPr="0000016D" w:rsidRDefault="0000016D" w:rsidP="0000016D">
            <w:pPr>
              <w:jc w:val="center"/>
              <w:outlineLvl w:val="3"/>
              <w:rPr>
                <w:rFonts w:eastAsia="Calibri"/>
                <w:sz w:val="20"/>
                <w:szCs w:val="20"/>
                <w:lang w:val="en-US"/>
              </w:rPr>
            </w:pPr>
            <w:r w:rsidRPr="0000016D">
              <w:rPr>
                <w:rFonts w:eastAsia="Calibri"/>
                <w:sz w:val="20"/>
                <w:szCs w:val="20"/>
                <w:lang w:val="en-US"/>
              </w:rPr>
              <w:t>68</w:t>
            </w:r>
          </w:p>
        </w:tc>
      </w:tr>
      <w:tr w:rsidR="0000016D" w:rsidRPr="0000016D" w:rsidTr="001C4FB0">
        <w:tc>
          <w:tcPr>
            <w:tcW w:w="1728" w:type="dxa"/>
            <w:gridSpan w:val="2"/>
          </w:tcPr>
          <w:p w:rsidR="0000016D" w:rsidRPr="0000016D" w:rsidRDefault="0000016D" w:rsidP="0000016D">
            <w:pPr>
              <w:spacing w:after="200"/>
              <w:jc w:val="center"/>
              <w:outlineLvl w:val="3"/>
              <w:rPr>
                <w:rFonts w:eastAsia="Calibri"/>
                <w:sz w:val="20"/>
                <w:szCs w:val="20"/>
              </w:rPr>
            </w:pPr>
            <w:bookmarkStart w:id="215" w:name="_Toc500857635"/>
            <w:r w:rsidRPr="0000016D">
              <w:rPr>
                <w:rFonts w:eastAsia="Calibri"/>
                <w:sz w:val="20"/>
                <w:szCs w:val="20"/>
              </w:rPr>
              <w:t>Иные предельные параметры разрешенного строительства, реконструкции объектов капитального строительства</w:t>
            </w:r>
            <w:bookmarkEnd w:id="215"/>
          </w:p>
          <w:p w:rsidR="0000016D" w:rsidRPr="0000016D" w:rsidRDefault="0000016D" w:rsidP="0000016D">
            <w:pPr>
              <w:spacing w:after="200"/>
              <w:jc w:val="center"/>
              <w:outlineLvl w:val="3"/>
              <w:rPr>
                <w:rFonts w:eastAsia="Calibri"/>
                <w:sz w:val="20"/>
                <w:szCs w:val="20"/>
              </w:rPr>
            </w:pPr>
          </w:p>
          <w:p w:rsidR="0000016D" w:rsidRPr="0000016D" w:rsidRDefault="0000016D" w:rsidP="0000016D">
            <w:pPr>
              <w:spacing w:after="200"/>
              <w:jc w:val="center"/>
              <w:outlineLvl w:val="3"/>
              <w:rPr>
                <w:rFonts w:eastAsia="Calibri"/>
                <w:sz w:val="20"/>
                <w:szCs w:val="20"/>
              </w:rPr>
            </w:pPr>
          </w:p>
          <w:p w:rsidR="0000016D" w:rsidRPr="0000016D" w:rsidRDefault="0000016D" w:rsidP="0000016D">
            <w:pPr>
              <w:spacing w:after="200"/>
              <w:jc w:val="center"/>
              <w:outlineLvl w:val="3"/>
              <w:rPr>
                <w:rFonts w:eastAsia="Calibri"/>
                <w:sz w:val="20"/>
                <w:szCs w:val="20"/>
              </w:rPr>
            </w:pPr>
          </w:p>
        </w:tc>
        <w:tc>
          <w:tcPr>
            <w:tcW w:w="13689" w:type="dxa"/>
            <w:gridSpan w:val="8"/>
            <w:vAlign w:val="center"/>
          </w:tcPr>
          <w:p w:rsidR="0000016D" w:rsidRPr="0000016D" w:rsidRDefault="0000016D" w:rsidP="0000016D">
            <w:pPr>
              <w:ind w:left="-105" w:firstLine="183"/>
              <w:jc w:val="both"/>
              <w:rPr>
                <w:rFonts w:eastAsia="Calibri"/>
                <w:b/>
                <w:bCs/>
                <w:lang w:eastAsia="en-US"/>
              </w:rPr>
            </w:pPr>
            <w:r w:rsidRPr="0000016D">
              <w:rPr>
                <w:rFonts w:eastAsia="Calibri"/>
                <w:b/>
                <w:bCs/>
                <w:sz w:val="22"/>
                <w:szCs w:val="22"/>
                <w:lang w:eastAsia="en-US"/>
              </w:rPr>
              <w:t>для индивидуальных жилых домов и для участков, предоставленных для ведения личного подсобного хозяйс</w:t>
            </w:r>
            <w:r w:rsidRPr="0000016D">
              <w:rPr>
                <w:rFonts w:eastAsia="Calibri"/>
                <w:b/>
                <w:bCs/>
                <w:lang w:eastAsia="en-US"/>
              </w:rPr>
              <w:t>тва</w:t>
            </w:r>
          </w:p>
          <w:p w:rsidR="0000016D" w:rsidRPr="0000016D" w:rsidRDefault="0000016D" w:rsidP="0000016D">
            <w:pPr>
              <w:spacing w:line="360" w:lineRule="atLeast"/>
              <w:ind w:left="-105" w:firstLine="183"/>
              <w:jc w:val="both"/>
            </w:pPr>
            <w:r w:rsidRPr="0000016D">
              <w:t xml:space="preserve">1.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00016D">
                <w:t>6 м</w:t>
              </w:r>
            </w:smartTag>
            <w:r w:rsidRPr="0000016D">
              <w:t>.</w:t>
            </w:r>
          </w:p>
          <w:p w:rsidR="0000016D" w:rsidRPr="0000016D" w:rsidRDefault="0000016D" w:rsidP="0000016D">
            <w:pPr>
              <w:spacing w:before="60" w:line="360" w:lineRule="atLeast"/>
              <w:ind w:left="-105" w:firstLine="183"/>
              <w:jc w:val="both"/>
            </w:pPr>
            <w:r w:rsidRPr="0000016D">
              <w:t xml:space="preserve">2. 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00016D">
                <w:t>12 м</w:t>
              </w:r>
            </w:smartTag>
            <w:r w:rsidRPr="0000016D">
              <w:t>.</w:t>
            </w:r>
          </w:p>
          <w:p w:rsidR="0000016D" w:rsidRPr="0000016D" w:rsidRDefault="0000016D" w:rsidP="0000016D">
            <w:pPr>
              <w:spacing w:before="60" w:line="360" w:lineRule="atLeast"/>
              <w:ind w:left="-105" w:firstLine="183"/>
              <w:jc w:val="both"/>
            </w:pPr>
            <w:r w:rsidRPr="0000016D">
              <w:t xml:space="preserve">3. Минимальный отступ от границ землевладения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00016D">
                <w:t>3 м</w:t>
              </w:r>
            </w:smartTag>
            <w:r w:rsidRPr="0000016D">
              <w:t xml:space="preserve">; хозяйственных и прочих строений без содержания животных – </w:t>
            </w:r>
            <w:smartTag w:uri="urn:schemas-microsoft-com:office:smarttags" w:element="metricconverter">
              <w:smartTagPr>
                <w:attr w:name="ProductID" w:val="1 м"/>
              </w:smartTagPr>
              <w:r w:rsidRPr="0000016D">
                <w:t>1 м</w:t>
              </w:r>
            </w:smartTag>
            <w:r w:rsidRPr="0000016D">
              <w:t>; отдельно стоящего гаража – 1 м.</w:t>
            </w:r>
          </w:p>
          <w:p w:rsidR="0000016D" w:rsidRPr="0000016D" w:rsidRDefault="0000016D" w:rsidP="0000016D">
            <w:pPr>
              <w:ind w:left="-105" w:firstLine="183"/>
              <w:jc w:val="both"/>
              <w:rPr>
                <w:rFonts w:eastAsia="Calibri"/>
                <w:lang w:eastAsia="en-US"/>
              </w:rPr>
            </w:pPr>
            <w:r w:rsidRPr="0000016D">
              <w:rPr>
                <w:rFonts w:eastAsia="Calibri"/>
                <w:lang w:eastAsia="en-US"/>
              </w:rPr>
              <w:t xml:space="preserve">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00016D">
                <w:rPr>
                  <w:rFonts w:eastAsia="Calibri"/>
                  <w:lang w:eastAsia="en-US"/>
                </w:rPr>
                <w:t>50 см</w:t>
              </w:r>
            </w:smartTag>
            <w:r w:rsidRPr="0000016D">
              <w:rPr>
                <w:rFonts w:eastAsia="Calibri"/>
                <w:lang w:eastAsia="en-US"/>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00016D">
                <w:rPr>
                  <w:rFonts w:eastAsia="Calibri"/>
                  <w:lang w:eastAsia="en-US"/>
                </w:rPr>
                <w:t>50 см</w:t>
              </w:r>
            </w:smartTag>
            <w:r w:rsidRPr="0000016D">
              <w:rPr>
                <w:rFonts w:eastAsia="Calibri"/>
                <w:lang w:eastAsia="en-US"/>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0016D" w:rsidRPr="0000016D" w:rsidRDefault="0000016D" w:rsidP="0000016D">
            <w:pPr>
              <w:ind w:left="-105" w:firstLine="183"/>
              <w:jc w:val="both"/>
              <w:rPr>
                <w:rFonts w:eastAsia="Calibri"/>
                <w:lang w:eastAsia="en-US"/>
              </w:rPr>
            </w:pPr>
            <w:r w:rsidRPr="0000016D">
              <w:rPr>
                <w:rFonts w:eastAsia="Calibri"/>
                <w:lang w:eastAsia="en-US"/>
              </w:rPr>
              <w:t xml:space="preserve">5.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00016D">
                <w:rPr>
                  <w:rFonts w:eastAsia="Calibri"/>
                  <w:lang w:eastAsia="en-US"/>
                </w:rPr>
                <w:t>1 м</w:t>
              </w:r>
            </w:smartTag>
            <w:r w:rsidRPr="0000016D">
              <w:rPr>
                <w:rFonts w:eastAsia="Calibri"/>
                <w:lang w:eastAsia="en-US"/>
              </w:rPr>
              <w:t xml:space="preserve"> от границы соседнего участка, следует </w:t>
            </w:r>
            <w:r w:rsidRPr="0000016D">
              <w:rPr>
                <w:rFonts w:eastAsia="Calibri"/>
                <w:lang w:eastAsia="en-US"/>
              </w:rPr>
              <w:lastRenderedPageBreak/>
              <w:t>скат крыши ориентировать на свой участок.</w:t>
            </w:r>
          </w:p>
          <w:p w:rsidR="0000016D" w:rsidRPr="0000016D" w:rsidRDefault="0000016D" w:rsidP="0000016D">
            <w:pPr>
              <w:ind w:left="-105" w:firstLine="183"/>
              <w:jc w:val="both"/>
              <w:rPr>
                <w:rFonts w:eastAsia="Calibri"/>
                <w:lang w:eastAsia="en-US"/>
              </w:rPr>
            </w:pPr>
            <w:r w:rsidRPr="0000016D">
              <w:rPr>
                <w:rFonts w:eastAsia="Calibri"/>
                <w:lang w:eastAsia="en-US"/>
              </w:rPr>
              <w:t>6. Допускается блокировка хозяйственных построек на смежных приусадебных участках по взаимному письменному согласию собственников земельных участков.</w:t>
            </w:r>
          </w:p>
          <w:p w:rsidR="0000016D" w:rsidRPr="0000016D" w:rsidRDefault="0000016D" w:rsidP="0000016D">
            <w:pPr>
              <w:autoSpaceDE w:val="0"/>
              <w:ind w:left="-105" w:firstLine="183"/>
              <w:jc w:val="both"/>
              <w:rPr>
                <w:rFonts w:eastAsia="Calibri"/>
                <w:lang w:eastAsia="en-US"/>
              </w:rPr>
            </w:pPr>
            <w:r w:rsidRPr="0000016D">
              <w:rPr>
                <w:rFonts w:eastAsia="Calibri"/>
                <w:lang w:eastAsia="en-US"/>
              </w:rPr>
              <w:t>7. Минимальное расстояние между длинными сторонами жилых зданий высотой 2-3 этажа – 15м.</w:t>
            </w:r>
          </w:p>
          <w:p w:rsidR="0000016D" w:rsidRPr="0000016D" w:rsidRDefault="0000016D" w:rsidP="0000016D">
            <w:pPr>
              <w:autoSpaceDE w:val="0"/>
              <w:ind w:left="-105" w:firstLine="183"/>
              <w:jc w:val="both"/>
              <w:rPr>
                <w:rFonts w:eastAsia="Calibri"/>
                <w:lang w:eastAsia="en-US"/>
              </w:rPr>
            </w:pPr>
            <w:r w:rsidRPr="0000016D">
              <w:rPr>
                <w:rFonts w:eastAsia="Calibri"/>
                <w:lang w:eastAsia="en-US"/>
              </w:rPr>
              <w:t>8. Минимальные разрывы между стенами зданий без окон из жилых комнат – 6м.</w:t>
            </w:r>
          </w:p>
          <w:p w:rsidR="0000016D" w:rsidRPr="0000016D" w:rsidRDefault="0000016D" w:rsidP="0000016D">
            <w:pPr>
              <w:ind w:left="-105" w:firstLine="183"/>
              <w:jc w:val="both"/>
              <w:rPr>
                <w:rFonts w:eastAsia="Calibri"/>
                <w:lang w:eastAsia="en-US"/>
              </w:rPr>
            </w:pPr>
            <w:r w:rsidRPr="0000016D">
              <w:rPr>
                <w:rFonts w:eastAsia="Calibri"/>
                <w:lang w:eastAsia="en-US"/>
              </w:rPr>
              <w:t>9. Высота зданий  для всех вспомогательных строений:</w:t>
            </w:r>
          </w:p>
          <w:p w:rsidR="0000016D" w:rsidRPr="0000016D" w:rsidRDefault="0000016D" w:rsidP="0000016D">
            <w:pPr>
              <w:ind w:left="-105" w:firstLine="183"/>
              <w:jc w:val="both"/>
              <w:rPr>
                <w:rFonts w:eastAsia="Calibri"/>
                <w:lang w:eastAsia="en-US"/>
              </w:rPr>
            </w:pPr>
            <w:r w:rsidRPr="0000016D">
              <w:rPr>
                <w:rFonts w:eastAsia="Calibri"/>
                <w:lang w:eastAsia="en-US"/>
              </w:rPr>
              <w:t xml:space="preserve">- высота от уровня земли до верха плоской кровли - не более </w:t>
            </w:r>
            <w:smartTag w:uri="urn:schemas-microsoft-com:office:smarttags" w:element="metricconverter">
              <w:smartTagPr>
                <w:attr w:name="ProductID" w:val="4 м"/>
              </w:smartTagPr>
              <w:r w:rsidRPr="0000016D">
                <w:rPr>
                  <w:rFonts w:eastAsia="Calibri"/>
                  <w:lang w:eastAsia="en-US"/>
                </w:rPr>
                <w:t>4 м</w:t>
              </w:r>
            </w:smartTag>
            <w:r w:rsidRPr="0000016D">
              <w:rPr>
                <w:rFonts w:eastAsia="Calibri"/>
                <w:lang w:eastAsia="en-US"/>
              </w:rPr>
              <w:t>;</w:t>
            </w:r>
          </w:p>
          <w:p w:rsidR="0000016D" w:rsidRPr="0000016D" w:rsidRDefault="0000016D" w:rsidP="0000016D">
            <w:pPr>
              <w:ind w:left="-105" w:firstLine="183"/>
              <w:jc w:val="both"/>
              <w:rPr>
                <w:rFonts w:eastAsia="Calibri"/>
                <w:lang w:eastAsia="en-US"/>
              </w:rPr>
            </w:pPr>
            <w:r w:rsidRPr="0000016D">
              <w:rPr>
                <w:rFonts w:eastAsia="Calibri"/>
                <w:lang w:eastAsia="en-US"/>
              </w:rPr>
              <w:t xml:space="preserve">- до конька скатной кровли - не более </w:t>
            </w:r>
            <w:smartTag w:uri="urn:schemas-microsoft-com:office:smarttags" w:element="metricconverter">
              <w:smartTagPr>
                <w:attr w:name="ProductID" w:val="7 м"/>
              </w:smartTagPr>
              <w:r w:rsidRPr="0000016D">
                <w:rPr>
                  <w:rFonts w:eastAsia="Calibri"/>
                  <w:lang w:eastAsia="en-US"/>
                </w:rPr>
                <w:t>7 м</w:t>
              </w:r>
            </w:smartTag>
            <w:r w:rsidRPr="0000016D">
              <w:rPr>
                <w:rFonts w:eastAsia="Calibri"/>
                <w:lang w:eastAsia="en-US"/>
              </w:rPr>
              <w:t>.</w:t>
            </w:r>
          </w:p>
          <w:p w:rsidR="0000016D" w:rsidRPr="0000016D" w:rsidRDefault="0000016D" w:rsidP="0000016D">
            <w:pPr>
              <w:ind w:left="-105" w:firstLine="183"/>
              <w:jc w:val="both"/>
              <w:rPr>
                <w:rFonts w:eastAsia="Calibri"/>
                <w:lang w:eastAsia="en-US"/>
              </w:rPr>
            </w:pPr>
            <w:r w:rsidRPr="0000016D">
              <w:rPr>
                <w:rFonts w:eastAsia="Calibri"/>
                <w:lang w:eastAsia="en-US"/>
              </w:rPr>
              <w:t>как исключение: шпили, башни, флагштоки - без ограничения.</w:t>
            </w:r>
          </w:p>
          <w:p w:rsidR="0000016D" w:rsidRPr="0000016D" w:rsidRDefault="0000016D" w:rsidP="0000016D">
            <w:pPr>
              <w:ind w:left="-105" w:firstLine="183"/>
              <w:jc w:val="both"/>
              <w:rPr>
                <w:rFonts w:eastAsia="Calibri"/>
                <w:lang w:eastAsia="en-US"/>
              </w:rPr>
            </w:pPr>
            <w:r w:rsidRPr="0000016D">
              <w:rPr>
                <w:rFonts w:eastAsia="Calibri"/>
                <w:lang w:eastAsia="en-US"/>
              </w:rPr>
              <w:t>10.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0016D" w:rsidRPr="0000016D" w:rsidRDefault="0000016D" w:rsidP="0000016D">
            <w:pPr>
              <w:ind w:left="-105" w:firstLine="183"/>
              <w:jc w:val="both"/>
              <w:rPr>
                <w:rFonts w:eastAsia="Calibri"/>
                <w:lang w:eastAsia="en-US"/>
              </w:rPr>
            </w:pPr>
            <w:r w:rsidRPr="0000016D">
              <w:rPr>
                <w:rFonts w:eastAsia="Calibri"/>
                <w:lang w:eastAsia="en-US"/>
              </w:rPr>
              <w:t>11. Требования к ограждениям земельных участков:</w:t>
            </w:r>
          </w:p>
          <w:p w:rsidR="0000016D" w:rsidRPr="0000016D" w:rsidRDefault="0000016D" w:rsidP="0000016D">
            <w:pPr>
              <w:ind w:left="-105" w:firstLine="183"/>
              <w:jc w:val="both"/>
              <w:rPr>
                <w:rFonts w:eastAsia="Calibri"/>
                <w:lang w:eastAsia="en-US"/>
              </w:rPr>
            </w:pPr>
            <w:r w:rsidRPr="0000016D">
              <w:rPr>
                <w:rFonts w:eastAsia="Calibri"/>
                <w:lang w:eastAsia="en-US"/>
              </w:rPr>
              <w:t>а) характер ограждения, его высота должны быть единообразными как минимум на протяжении одного квартала с обеих сторон;</w:t>
            </w:r>
          </w:p>
          <w:p w:rsidR="0000016D" w:rsidRPr="0000016D" w:rsidRDefault="0000016D" w:rsidP="0000016D">
            <w:pPr>
              <w:ind w:left="-105" w:firstLine="183"/>
              <w:jc w:val="both"/>
              <w:rPr>
                <w:rFonts w:eastAsia="Calibri"/>
                <w:lang w:eastAsia="en-US"/>
              </w:rPr>
            </w:pPr>
            <w:r w:rsidRPr="0000016D">
              <w:rPr>
                <w:rFonts w:eastAsia="Calibri"/>
                <w:lang w:eastAsia="en-US"/>
              </w:rPr>
              <w:t xml:space="preserve">б)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00016D">
                <w:rPr>
                  <w:rFonts w:eastAsia="Calibri"/>
                  <w:lang w:eastAsia="en-US"/>
                </w:rPr>
                <w:t>1,8 м</w:t>
              </w:r>
            </w:smartTag>
            <w:r w:rsidRPr="0000016D">
              <w:rPr>
                <w:rFonts w:eastAsia="Calibri"/>
                <w:lang w:eastAsia="en-US"/>
              </w:rPr>
              <w:t>, а фронтальная часть не более 2м.</w:t>
            </w:r>
          </w:p>
          <w:p w:rsidR="0000016D" w:rsidRPr="0000016D" w:rsidRDefault="0000016D" w:rsidP="0000016D">
            <w:pPr>
              <w:ind w:left="-105" w:firstLine="183"/>
              <w:jc w:val="both"/>
              <w:rPr>
                <w:rFonts w:eastAsia="Calibri"/>
                <w:lang w:eastAsia="en-US"/>
              </w:rPr>
            </w:pPr>
            <w:r w:rsidRPr="0000016D">
              <w:rPr>
                <w:rFonts w:eastAsia="Calibri"/>
                <w:b/>
                <w:bCs/>
                <w:i/>
                <w:spacing w:val="-1"/>
                <w:lang w:eastAsia="en-US"/>
              </w:rPr>
              <w:t>м</w:t>
            </w:r>
            <w:r w:rsidRPr="0000016D">
              <w:rPr>
                <w:rFonts w:eastAsia="Calibri"/>
                <w:b/>
                <w:bCs/>
                <w:i/>
                <w:spacing w:val="1"/>
                <w:lang w:eastAsia="en-US"/>
              </w:rPr>
              <w:t>ного</w:t>
            </w:r>
            <w:r w:rsidRPr="0000016D">
              <w:rPr>
                <w:rFonts w:eastAsia="Calibri"/>
                <w:b/>
                <w:bCs/>
                <w:i/>
                <w:spacing w:val="-3"/>
                <w:lang w:eastAsia="en-US"/>
              </w:rPr>
              <w:t>к</w:t>
            </w:r>
            <w:r w:rsidRPr="0000016D">
              <w:rPr>
                <w:rFonts w:eastAsia="Calibri"/>
                <w:b/>
                <w:bCs/>
                <w:i/>
                <w:spacing w:val="1"/>
                <w:lang w:eastAsia="en-US"/>
              </w:rPr>
              <w:t>в</w:t>
            </w:r>
            <w:r w:rsidRPr="0000016D">
              <w:rPr>
                <w:rFonts w:eastAsia="Calibri"/>
                <w:b/>
                <w:bCs/>
                <w:i/>
                <w:spacing w:val="-1"/>
                <w:lang w:eastAsia="en-US"/>
              </w:rPr>
              <w:t>ар</w:t>
            </w:r>
            <w:r w:rsidRPr="0000016D">
              <w:rPr>
                <w:rFonts w:eastAsia="Calibri"/>
                <w:b/>
                <w:bCs/>
                <w:i/>
                <w:spacing w:val="1"/>
                <w:lang w:eastAsia="en-US"/>
              </w:rPr>
              <w:t>ти</w:t>
            </w:r>
            <w:r w:rsidRPr="0000016D">
              <w:rPr>
                <w:rFonts w:eastAsia="Calibri"/>
                <w:b/>
                <w:bCs/>
                <w:i/>
                <w:spacing w:val="-1"/>
                <w:lang w:eastAsia="en-US"/>
              </w:rPr>
              <w:t>р</w:t>
            </w:r>
            <w:r w:rsidRPr="0000016D">
              <w:rPr>
                <w:rFonts w:eastAsia="Calibri"/>
                <w:b/>
                <w:bCs/>
                <w:i/>
                <w:spacing w:val="1"/>
                <w:lang w:eastAsia="en-US"/>
              </w:rPr>
              <w:t>но</w:t>
            </w:r>
            <w:r w:rsidRPr="0000016D">
              <w:rPr>
                <w:rFonts w:eastAsia="Calibri"/>
                <w:b/>
                <w:bCs/>
                <w:i/>
                <w:spacing w:val="-2"/>
                <w:lang w:eastAsia="en-US"/>
              </w:rPr>
              <w:t>г</w:t>
            </w:r>
            <w:r w:rsidRPr="0000016D">
              <w:rPr>
                <w:rFonts w:eastAsia="Calibri"/>
                <w:b/>
                <w:bCs/>
                <w:i/>
                <w:lang w:eastAsia="en-US"/>
              </w:rPr>
              <w:t xml:space="preserve">о </w:t>
            </w:r>
            <w:r w:rsidRPr="0000016D">
              <w:rPr>
                <w:rFonts w:eastAsia="Calibri"/>
                <w:b/>
                <w:bCs/>
                <w:i/>
                <w:spacing w:val="-1"/>
                <w:lang w:eastAsia="en-US"/>
              </w:rPr>
              <w:t>ж</w:t>
            </w:r>
            <w:r w:rsidRPr="0000016D">
              <w:rPr>
                <w:rFonts w:eastAsia="Calibri"/>
                <w:b/>
                <w:bCs/>
                <w:i/>
                <w:spacing w:val="1"/>
                <w:lang w:eastAsia="en-US"/>
              </w:rPr>
              <w:t>и</w:t>
            </w:r>
            <w:r w:rsidRPr="0000016D">
              <w:rPr>
                <w:rFonts w:eastAsia="Calibri"/>
                <w:b/>
                <w:bCs/>
                <w:i/>
                <w:spacing w:val="-1"/>
                <w:lang w:eastAsia="en-US"/>
              </w:rPr>
              <w:t>л</w:t>
            </w:r>
            <w:r w:rsidRPr="0000016D">
              <w:rPr>
                <w:rFonts w:eastAsia="Calibri"/>
                <w:b/>
                <w:bCs/>
                <w:i/>
                <w:spacing w:val="1"/>
                <w:lang w:eastAsia="en-US"/>
              </w:rPr>
              <w:t>о</w:t>
            </w:r>
            <w:r w:rsidRPr="0000016D">
              <w:rPr>
                <w:rFonts w:eastAsia="Calibri"/>
                <w:b/>
                <w:bCs/>
                <w:i/>
                <w:spacing w:val="-2"/>
                <w:lang w:eastAsia="en-US"/>
              </w:rPr>
              <w:t>г</w:t>
            </w:r>
            <w:r w:rsidRPr="0000016D">
              <w:rPr>
                <w:rFonts w:eastAsia="Calibri"/>
                <w:b/>
                <w:bCs/>
                <w:i/>
                <w:lang w:eastAsia="en-US"/>
              </w:rPr>
              <w:t>о д</w:t>
            </w:r>
            <w:r w:rsidRPr="0000016D">
              <w:rPr>
                <w:rFonts w:eastAsia="Calibri"/>
                <w:b/>
                <w:bCs/>
                <w:i/>
                <w:spacing w:val="1"/>
                <w:lang w:eastAsia="en-US"/>
              </w:rPr>
              <w:t>о</w:t>
            </w:r>
            <w:r w:rsidRPr="0000016D">
              <w:rPr>
                <w:rFonts w:eastAsia="Calibri"/>
                <w:b/>
                <w:bCs/>
                <w:i/>
                <w:spacing w:val="-1"/>
                <w:lang w:eastAsia="en-US"/>
              </w:rPr>
              <w:t>м</w:t>
            </w:r>
            <w:r w:rsidRPr="0000016D">
              <w:rPr>
                <w:rFonts w:eastAsia="Calibri"/>
                <w:b/>
                <w:bCs/>
                <w:i/>
                <w:lang w:eastAsia="en-US"/>
              </w:rPr>
              <w:t xml:space="preserve">а </w:t>
            </w:r>
            <w:r w:rsidRPr="0000016D">
              <w:rPr>
                <w:rFonts w:eastAsia="Calibri"/>
                <w:spacing w:val="10"/>
                <w:lang w:eastAsia="en-US"/>
              </w:rPr>
              <w:t xml:space="preserve"> </w:t>
            </w:r>
          </w:p>
          <w:p w:rsidR="0000016D" w:rsidRPr="0000016D" w:rsidRDefault="0000016D" w:rsidP="0000016D">
            <w:pPr>
              <w:ind w:left="-102" w:right="19" w:firstLine="180"/>
              <w:jc w:val="both"/>
              <w:rPr>
                <w:rFonts w:eastAsia="Calibri"/>
                <w:lang w:eastAsia="en-US"/>
              </w:rPr>
            </w:pPr>
            <w:r w:rsidRPr="0000016D">
              <w:rPr>
                <w:rFonts w:eastAsia="Calibri"/>
                <w:b/>
                <w:bCs/>
                <w:i/>
                <w:spacing w:val="1"/>
                <w:lang w:eastAsia="en-US"/>
              </w:rPr>
              <w:t>о</w:t>
            </w:r>
            <w:r w:rsidRPr="0000016D">
              <w:rPr>
                <w:rFonts w:eastAsia="Calibri"/>
                <w:b/>
                <w:bCs/>
                <w:i/>
                <w:spacing w:val="-1"/>
                <w:lang w:eastAsia="en-US"/>
              </w:rPr>
              <w:t>б</w:t>
            </w:r>
            <w:r w:rsidRPr="0000016D">
              <w:rPr>
                <w:rFonts w:eastAsia="Calibri"/>
                <w:b/>
                <w:bCs/>
                <w:i/>
                <w:spacing w:val="1"/>
                <w:lang w:eastAsia="en-US"/>
              </w:rPr>
              <w:t>ъ</w:t>
            </w:r>
            <w:r w:rsidRPr="0000016D">
              <w:rPr>
                <w:rFonts w:eastAsia="Calibri"/>
                <w:b/>
                <w:bCs/>
                <w:i/>
                <w:spacing w:val="-1"/>
                <w:lang w:eastAsia="en-US"/>
              </w:rPr>
              <w:t>е</w:t>
            </w:r>
            <w:r w:rsidRPr="0000016D">
              <w:rPr>
                <w:rFonts w:eastAsia="Calibri"/>
                <w:b/>
                <w:bCs/>
                <w:i/>
                <w:spacing w:val="-3"/>
                <w:lang w:eastAsia="en-US"/>
              </w:rPr>
              <w:t>к</w:t>
            </w:r>
            <w:r w:rsidRPr="0000016D">
              <w:rPr>
                <w:rFonts w:eastAsia="Calibri"/>
                <w:b/>
                <w:bCs/>
                <w:i/>
                <w:spacing w:val="1"/>
                <w:lang w:eastAsia="en-US"/>
              </w:rPr>
              <w:t>т</w:t>
            </w:r>
            <w:r w:rsidRPr="0000016D">
              <w:rPr>
                <w:rFonts w:eastAsia="Calibri"/>
                <w:b/>
                <w:bCs/>
                <w:i/>
                <w:lang w:eastAsia="en-US"/>
              </w:rPr>
              <w:t xml:space="preserve">а </w:t>
            </w:r>
            <w:r w:rsidRPr="0000016D">
              <w:rPr>
                <w:rFonts w:eastAsia="Calibri"/>
                <w:b/>
                <w:bCs/>
                <w:i/>
                <w:spacing w:val="-1"/>
                <w:lang w:eastAsia="en-US"/>
              </w:rPr>
              <w:t>с</w:t>
            </w:r>
            <w:r w:rsidRPr="0000016D">
              <w:rPr>
                <w:rFonts w:eastAsia="Calibri"/>
                <w:b/>
                <w:bCs/>
                <w:i/>
                <w:spacing w:val="1"/>
                <w:lang w:eastAsia="en-US"/>
              </w:rPr>
              <w:t>оциа</w:t>
            </w:r>
            <w:r w:rsidRPr="0000016D">
              <w:rPr>
                <w:rFonts w:eastAsia="Calibri"/>
                <w:b/>
                <w:bCs/>
                <w:i/>
                <w:spacing w:val="-1"/>
                <w:lang w:eastAsia="en-US"/>
              </w:rPr>
              <w:t>ль</w:t>
            </w:r>
            <w:r w:rsidRPr="0000016D">
              <w:rPr>
                <w:rFonts w:eastAsia="Calibri"/>
                <w:b/>
                <w:bCs/>
                <w:i/>
                <w:spacing w:val="1"/>
                <w:lang w:eastAsia="en-US"/>
              </w:rPr>
              <w:t>н</w:t>
            </w:r>
            <w:r w:rsidRPr="0000016D">
              <w:rPr>
                <w:rFonts w:eastAsia="Calibri"/>
                <w:b/>
                <w:bCs/>
                <w:i/>
                <w:spacing w:val="-1"/>
                <w:lang w:eastAsia="en-US"/>
              </w:rPr>
              <w:t>о</w:t>
            </w:r>
            <w:r w:rsidRPr="0000016D">
              <w:rPr>
                <w:rFonts w:eastAsia="Calibri"/>
                <w:b/>
                <w:bCs/>
                <w:i/>
                <w:spacing w:val="1"/>
                <w:lang w:eastAsia="en-US"/>
              </w:rPr>
              <w:t>г</w:t>
            </w:r>
            <w:r w:rsidRPr="0000016D">
              <w:rPr>
                <w:rFonts w:eastAsia="Calibri"/>
                <w:b/>
                <w:bCs/>
                <w:i/>
                <w:lang w:eastAsia="en-US"/>
              </w:rPr>
              <w:t>о</w:t>
            </w:r>
            <w:r w:rsidRPr="0000016D">
              <w:rPr>
                <w:rFonts w:eastAsia="Calibri"/>
                <w:b/>
                <w:bCs/>
                <w:i/>
                <w:spacing w:val="-1"/>
                <w:lang w:eastAsia="en-US"/>
              </w:rPr>
              <w:t xml:space="preserve"> </w:t>
            </w:r>
            <w:r w:rsidRPr="0000016D">
              <w:rPr>
                <w:rFonts w:eastAsia="Calibri"/>
                <w:b/>
                <w:bCs/>
                <w:i/>
                <w:spacing w:val="1"/>
                <w:lang w:eastAsia="en-US"/>
              </w:rPr>
              <w:t>о</w:t>
            </w:r>
            <w:r w:rsidRPr="0000016D">
              <w:rPr>
                <w:rFonts w:eastAsia="Calibri"/>
                <w:b/>
                <w:bCs/>
                <w:i/>
                <w:spacing w:val="-1"/>
                <w:lang w:eastAsia="en-US"/>
              </w:rPr>
              <w:t>бслуж</w:t>
            </w:r>
            <w:r w:rsidRPr="0000016D">
              <w:rPr>
                <w:rFonts w:eastAsia="Calibri"/>
                <w:b/>
                <w:bCs/>
                <w:i/>
                <w:spacing w:val="1"/>
                <w:lang w:eastAsia="en-US"/>
              </w:rPr>
              <w:t>ивани</w:t>
            </w:r>
            <w:r w:rsidRPr="0000016D">
              <w:rPr>
                <w:rFonts w:eastAsia="Calibri"/>
                <w:b/>
                <w:bCs/>
                <w:i/>
                <w:lang w:eastAsia="en-US"/>
              </w:rPr>
              <w:t xml:space="preserve">я </w:t>
            </w:r>
          </w:p>
          <w:p w:rsidR="0000016D" w:rsidRPr="0000016D" w:rsidRDefault="0000016D" w:rsidP="0000016D">
            <w:pPr>
              <w:widowControl w:val="0"/>
              <w:autoSpaceDE w:val="0"/>
              <w:ind w:left="-105" w:firstLine="426"/>
              <w:jc w:val="both"/>
              <w:rPr>
                <w:rFonts w:eastAsia="Calibri"/>
                <w:lang w:eastAsia="en-US"/>
              </w:rPr>
            </w:pPr>
            <w:r w:rsidRPr="0000016D">
              <w:rPr>
                <w:rFonts w:eastAsia="Calibri"/>
                <w:lang w:eastAsia="en-US"/>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00016D">
                <w:rPr>
                  <w:rFonts w:eastAsia="Calibri"/>
                  <w:lang w:eastAsia="en-US"/>
                </w:rPr>
                <w:t>2 метра</w:t>
              </w:r>
            </w:smartTag>
            <w:r w:rsidRPr="0000016D">
              <w:rPr>
                <w:rFonts w:eastAsia="Calibri"/>
                <w:lang w:eastAsia="en-US"/>
              </w:rPr>
              <w:t>.</w:t>
            </w:r>
          </w:p>
          <w:p w:rsidR="0000016D" w:rsidRPr="0000016D" w:rsidRDefault="0000016D" w:rsidP="0000016D">
            <w:pPr>
              <w:widowControl w:val="0"/>
              <w:autoSpaceDE w:val="0"/>
              <w:ind w:left="-105" w:firstLine="426"/>
              <w:jc w:val="both"/>
              <w:rPr>
                <w:rFonts w:eastAsia="Calibri"/>
                <w:lang w:eastAsia="en-US"/>
              </w:rPr>
            </w:pPr>
            <w:r w:rsidRPr="0000016D">
              <w:rPr>
                <w:rFonts w:eastAsia="Calibri"/>
                <w:lang w:eastAsia="en-US"/>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0016D">
                <w:rPr>
                  <w:rFonts w:eastAsia="Calibri"/>
                  <w:lang w:eastAsia="en-US"/>
                </w:rPr>
                <w:t>1,8 м</w:t>
              </w:r>
            </w:smartTag>
            <w:r w:rsidRPr="0000016D">
              <w:rPr>
                <w:rFonts w:eastAsia="Calibri"/>
                <w:lang w:eastAsia="en-US"/>
              </w:rPr>
              <w:t xml:space="preserve"> в число надземных этажей не включается.</w:t>
            </w:r>
          </w:p>
          <w:p w:rsidR="0000016D" w:rsidRPr="0000016D" w:rsidRDefault="0000016D" w:rsidP="0000016D">
            <w:pPr>
              <w:widowControl w:val="0"/>
              <w:autoSpaceDE w:val="0"/>
              <w:ind w:left="-105" w:firstLine="426"/>
              <w:jc w:val="both"/>
              <w:rPr>
                <w:rFonts w:eastAsia="Calibri"/>
                <w:lang w:eastAsia="en-US"/>
              </w:rPr>
            </w:pPr>
            <w:r w:rsidRPr="0000016D">
              <w:rPr>
                <w:rFonts w:eastAsia="Calibri"/>
                <w:lang w:eastAsia="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00016D" w:rsidRPr="0000016D" w:rsidRDefault="0000016D" w:rsidP="0000016D">
            <w:pPr>
              <w:widowControl w:val="0"/>
              <w:autoSpaceDE w:val="0"/>
              <w:ind w:firstLine="540"/>
              <w:jc w:val="both"/>
              <w:rPr>
                <w:rFonts w:eastAsia="Calibri"/>
                <w:lang w:eastAsia="en-US"/>
              </w:rPr>
            </w:pPr>
            <w:r w:rsidRPr="0000016D">
              <w:rPr>
                <w:rFonts w:eastAsia="Calibri"/>
                <w:lang w:eastAsia="en-US"/>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w:t>
            </w:r>
          </w:p>
          <w:p w:rsidR="0000016D" w:rsidRPr="0000016D" w:rsidRDefault="0000016D" w:rsidP="0000016D">
            <w:pPr>
              <w:widowControl w:val="0"/>
              <w:autoSpaceDE w:val="0"/>
              <w:ind w:firstLine="540"/>
              <w:jc w:val="both"/>
              <w:rPr>
                <w:rFonts w:eastAsia="Calibri"/>
                <w:lang w:eastAsia="en-US"/>
              </w:rPr>
            </w:pPr>
            <w:r w:rsidRPr="0000016D">
              <w:rPr>
                <w:rFonts w:eastAsia="Calibri"/>
                <w:lang w:eastAsia="en-US"/>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00016D">
                <w:rPr>
                  <w:rFonts w:eastAsia="Calibri"/>
                  <w:lang w:eastAsia="en-US"/>
                </w:rPr>
                <w:t>300 м</w:t>
              </w:r>
            </w:smartTag>
            <w:r w:rsidRPr="0000016D">
              <w:rPr>
                <w:rFonts w:eastAsia="Calibri"/>
                <w:lang w:eastAsia="en-US"/>
              </w:rPr>
              <w:t xml:space="preserve"> площадь озеленения допускается уменьшать, но не более чем на 30%.</w:t>
            </w:r>
          </w:p>
          <w:p w:rsidR="0000016D" w:rsidRPr="0000016D" w:rsidRDefault="0000016D" w:rsidP="0000016D">
            <w:pPr>
              <w:widowControl w:val="0"/>
              <w:autoSpaceDE w:val="0"/>
              <w:ind w:firstLine="540"/>
              <w:jc w:val="both"/>
              <w:rPr>
                <w:rFonts w:eastAsia="Calibri"/>
                <w:lang w:eastAsia="en-US"/>
              </w:rPr>
            </w:pPr>
            <w:r w:rsidRPr="0000016D">
              <w:rPr>
                <w:rFonts w:eastAsia="Calibri"/>
                <w:lang w:eastAsia="en-US"/>
              </w:rPr>
              <w:t>Озелененная территория может быть оборудована:</w:t>
            </w:r>
          </w:p>
          <w:p w:rsidR="0000016D" w:rsidRPr="0000016D" w:rsidRDefault="0000016D" w:rsidP="0000016D">
            <w:pPr>
              <w:widowControl w:val="0"/>
              <w:autoSpaceDE w:val="0"/>
              <w:ind w:firstLine="540"/>
              <w:jc w:val="both"/>
              <w:rPr>
                <w:rFonts w:eastAsia="Calibri"/>
                <w:lang w:eastAsia="en-US"/>
              </w:rPr>
            </w:pPr>
            <w:r w:rsidRPr="0000016D">
              <w:rPr>
                <w:rFonts w:eastAsia="Calibri"/>
                <w:lang w:eastAsia="en-US"/>
              </w:rPr>
              <w:t xml:space="preserve">- площадками для отдыха взрослых и детей, спортивными площадками,  площадками для выгула собак, другими подобными </w:t>
            </w:r>
            <w:r w:rsidRPr="0000016D">
              <w:rPr>
                <w:rFonts w:eastAsia="Calibri"/>
                <w:lang w:eastAsia="en-US"/>
              </w:rPr>
              <w:lastRenderedPageBreak/>
              <w:t>объектами.</w:t>
            </w:r>
          </w:p>
          <w:p w:rsidR="0000016D" w:rsidRPr="0000016D" w:rsidRDefault="0000016D" w:rsidP="0000016D">
            <w:pPr>
              <w:widowControl w:val="0"/>
              <w:autoSpaceDE w:val="0"/>
              <w:ind w:firstLine="540"/>
              <w:jc w:val="both"/>
              <w:rPr>
                <w:rFonts w:eastAsia="Calibri"/>
                <w:lang w:eastAsia="en-US"/>
              </w:rPr>
            </w:pPr>
            <w:r w:rsidRPr="0000016D">
              <w:rPr>
                <w:rFonts w:eastAsia="Calibri"/>
                <w:lang w:eastAsia="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w:t>
            </w:r>
            <w:smartTag w:uri="urn:schemas-microsoft-com:office:smarttags" w:element="PersonName">
              <w:r w:rsidRPr="0000016D">
                <w:rPr>
                  <w:rFonts w:eastAsia="Calibri"/>
                  <w:lang w:eastAsia="en-US"/>
                </w:rPr>
                <w:t>нина</w:t>
              </w:r>
            </w:smartTag>
            <w:r w:rsidRPr="0000016D">
              <w:rPr>
                <w:rFonts w:eastAsia="Calibri"/>
                <w:lang w:eastAsia="en-US"/>
              </w:rPr>
              <w:t>,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0016D" w:rsidRPr="0000016D" w:rsidRDefault="0000016D" w:rsidP="0000016D">
            <w:pPr>
              <w:widowControl w:val="0"/>
              <w:autoSpaceDE w:val="0"/>
              <w:ind w:firstLine="426"/>
              <w:jc w:val="both"/>
              <w:rPr>
                <w:rFonts w:eastAsia="Calibri"/>
                <w:lang w:eastAsia="en-US"/>
              </w:rPr>
            </w:pPr>
            <w:r w:rsidRPr="0000016D">
              <w:rPr>
                <w:rFonts w:eastAsia="Calibri"/>
                <w:lang w:eastAsia="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00016D" w:rsidRPr="0000016D" w:rsidRDefault="0000016D" w:rsidP="0000016D">
            <w:pPr>
              <w:widowControl w:val="0"/>
              <w:numPr>
                <w:ilvl w:val="0"/>
                <w:numId w:val="14"/>
              </w:numPr>
              <w:suppressAutoHyphens/>
              <w:autoSpaceDE w:val="0"/>
              <w:spacing w:after="200"/>
              <w:ind w:firstLine="426"/>
              <w:jc w:val="both"/>
              <w:rPr>
                <w:rFonts w:eastAsia="Calibri"/>
                <w:lang w:eastAsia="en-US"/>
              </w:rPr>
            </w:pPr>
            <w:r w:rsidRPr="0000016D">
              <w:rPr>
                <w:rFonts w:eastAsia="Calibri"/>
                <w:lang w:eastAsia="en-US"/>
              </w:rPr>
              <w:t>обособленные от жилой территории входы для посетителей;</w:t>
            </w:r>
          </w:p>
          <w:p w:rsidR="0000016D" w:rsidRPr="0000016D" w:rsidRDefault="0000016D" w:rsidP="0000016D">
            <w:pPr>
              <w:widowControl w:val="0"/>
              <w:numPr>
                <w:ilvl w:val="0"/>
                <w:numId w:val="14"/>
              </w:numPr>
              <w:suppressAutoHyphens/>
              <w:autoSpaceDE w:val="0"/>
              <w:spacing w:after="200"/>
              <w:ind w:firstLine="426"/>
              <w:jc w:val="both"/>
              <w:rPr>
                <w:rFonts w:eastAsia="Calibri"/>
                <w:lang w:eastAsia="en-US"/>
              </w:rPr>
            </w:pPr>
            <w:r w:rsidRPr="0000016D">
              <w:rPr>
                <w:rFonts w:eastAsia="Calibri"/>
                <w:lang w:eastAsia="en-US"/>
              </w:rPr>
              <w:t>обособленные подъезды и площадки для парковки автомобилей, обслуживающих встроенный объект;</w:t>
            </w:r>
          </w:p>
          <w:p w:rsidR="0000016D" w:rsidRPr="0000016D" w:rsidRDefault="0000016D" w:rsidP="0000016D">
            <w:pPr>
              <w:widowControl w:val="0"/>
              <w:numPr>
                <w:ilvl w:val="0"/>
                <w:numId w:val="14"/>
              </w:numPr>
              <w:suppressAutoHyphens/>
              <w:autoSpaceDE w:val="0"/>
              <w:spacing w:after="200"/>
              <w:ind w:firstLine="426"/>
              <w:jc w:val="both"/>
              <w:rPr>
                <w:rFonts w:eastAsia="Calibri"/>
                <w:lang w:eastAsia="en-US"/>
              </w:rPr>
            </w:pPr>
            <w:r w:rsidRPr="0000016D">
              <w:rPr>
                <w:rFonts w:eastAsia="Calibri"/>
                <w:lang w:eastAsia="en-US"/>
              </w:rPr>
              <w:t>самостоятельные шахты для вентиляции;</w:t>
            </w:r>
          </w:p>
          <w:p w:rsidR="0000016D" w:rsidRPr="0000016D" w:rsidRDefault="0000016D" w:rsidP="0000016D">
            <w:pPr>
              <w:widowControl w:val="0"/>
              <w:numPr>
                <w:ilvl w:val="0"/>
                <w:numId w:val="14"/>
              </w:numPr>
              <w:suppressAutoHyphens/>
              <w:autoSpaceDE w:val="0"/>
              <w:spacing w:after="200"/>
              <w:ind w:firstLine="426"/>
              <w:jc w:val="both"/>
              <w:rPr>
                <w:rFonts w:eastAsia="Calibri"/>
                <w:lang w:eastAsia="en-US"/>
              </w:rPr>
            </w:pPr>
            <w:r w:rsidRPr="0000016D">
              <w:rPr>
                <w:rFonts w:eastAsia="Calibri"/>
                <w:lang w:eastAsia="en-US"/>
              </w:rPr>
              <w:t>отделение нежилых помещений от жилых противопожарными, звукоизолирующими перекрытиями и перегородками;</w:t>
            </w:r>
          </w:p>
          <w:p w:rsidR="0000016D" w:rsidRPr="0000016D" w:rsidRDefault="0000016D" w:rsidP="0000016D">
            <w:pPr>
              <w:widowControl w:val="0"/>
              <w:numPr>
                <w:ilvl w:val="0"/>
                <w:numId w:val="14"/>
              </w:numPr>
              <w:suppressAutoHyphens/>
              <w:autoSpaceDE w:val="0"/>
              <w:spacing w:after="200"/>
              <w:ind w:firstLine="426"/>
              <w:jc w:val="both"/>
              <w:rPr>
                <w:rFonts w:eastAsia="Calibri"/>
                <w:lang w:eastAsia="en-US"/>
              </w:rPr>
            </w:pPr>
            <w:r w:rsidRPr="0000016D">
              <w:rPr>
                <w:rFonts w:eastAsia="Calibri"/>
                <w:lang w:eastAsia="en-US"/>
              </w:rPr>
              <w:t>индивидуальные системы инженерного обеспечения встроенных помещений (при технической необходимости).</w:t>
            </w:r>
          </w:p>
          <w:p w:rsidR="0000016D" w:rsidRPr="0000016D" w:rsidRDefault="0000016D" w:rsidP="0000016D">
            <w:pPr>
              <w:ind w:firstLine="426"/>
              <w:jc w:val="both"/>
              <w:rPr>
                <w:rFonts w:eastAsia="Calibri"/>
                <w:lang w:eastAsia="en-US"/>
              </w:rPr>
            </w:pPr>
            <w:r w:rsidRPr="0000016D">
              <w:rPr>
                <w:rFonts w:eastAsia="Calibri"/>
                <w:lang w:eastAsia="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0016D" w:rsidRPr="0000016D" w:rsidRDefault="0000016D" w:rsidP="0000016D">
            <w:pPr>
              <w:widowControl w:val="0"/>
              <w:autoSpaceDE w:val="0"/>
              <w:ind w:firstLine="426"/>
              <w:jc w:val="both"/>
              <w:rPr>
                <w:rFonts w:eastAsia="Calibri"/>
                <w:lang w:eastAsia="en-US"/>
              </w:rPr>
            </w:pPr>
            <w:r w:rsidRPr="0000016D">
              <w:rPr>
                <w:rFonts w:eastAsia="Calibri"/>
                <w:lang w:eastAsia="en-US"/>
              </w:rPr>
              <w:t>Участок, отводимый для размещения жилых зданий, должен:</w:t>
            </w:r>
          </w:p>
          <w:p w:rsidR="0000016D" w:rsidRPr="0000016D" w:rsidRDefault="0000016D" w:rsidP="0000016D">
            <w:pPr>
              <w:widowControl w:val="0"/>
              <w:numPr>
                <w:ilvl w:val="0"/>
                <w:numId w:val="12"/>
              </w:numPr>
              <w:suppressAutoHyphens/>
              <w:autoSpaceDE w:val="0"/>
              <w:spacing w:after="200"/>
              <w:ind w:firstLine="426"/>
              <w:jc w:val="both"/>
              <w:rPr>
                <w:rFonts w:eastAsia="Calibri"/>
                <w:lang w:eastAsia="en-US"/>
              </w:rPr>
            </w:pPr>
            <w:r w:rsidRPr="0000016D">
              <w:rPr>
                <w:rFonts w:eastAsia="Calibri"/>
                <w:lang w:eastAsia="en-US"/>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0016D" w:rsidRPr="0000016D" w:rsidRDefault="0000016D" w:rsidP="0000016D">
            <w:pPr>
              <w:widowControl w:val="0"/>
              <w:numPr>
                <w:ilvl w:val="0"/>
                <w:numId w:val="12"/>
              </w:numPr>
              <w:suppressAutoHyphens/>
              <w:autoSpaceDE w:val="0"/>
              <w:spacing w:after="200"/>
              <w:ind w:firstLine="426"/>
              <w:jc w:val="both"/>
              <w:rPr>
                <w:rFonts w:eastAsia="Calibri"/>
                <w:lang w:eastAsia="en-US"/>
              </w:rPr>
            </w:pPr>
            <w:r w:rsidRPr="0000016D">
              <w:rPr>
                <w:rFonts w:eastAsia="Calibri"/>
                <w:lang w:eastAsia="en-US"/>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w:t>
            </w:r>
            <w:r w:rsidRPr="0000016D">
              <w:rPr>
                <w:rFonts w:eastAsia="Calibri"/>
                <w:lang w:eastAsia="en-US"/>
              </w:rPr>
              <w:lastRenderedPageBreak/>
              <w:t>электромагнитные поля) в соответствии с санитарным законодательством Российской Федерации;</w:t>
            </w:r>
          </w:p>
          <w:p w:rsidR="0000016D" w:rsidRPr="0000016D" w:rsidRDefault="0000016D" w:rsidP="0000016D">
            <w:pPr>
              <w:widowControl w:val="0"/>
              <w:numPr>
                <w:ilvl w:val="0"/>
                <w:numId w:val="12"/>
              </w:numPr>
              <w:suppressAutoHyphens/>
              <w:autoSpaceDE w:val="0"/>
              <w:spacing w:after="200"/>
              <w:ind w:firstLine="426"/>
              <w:jc w:val="both"/>
              <w:rPr>
                <w:rFonts w:eastAsia="Calibri"/>
                <w:lang w:eastAsia="en-US"/>
              </w:rPr>
            </w:pPr>
            <w:r w:rsidRPr="0000016D">
              <w:rPr>
                <w:rFonts w:eastAsia="Calibri"/>
                <w:lang w:eastAsia="en-US"/>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0016D" w:rsidRPr="0000016D" w:rsidRDefault="0000016D" w:rsidP="0000016D">
            <w:pPr>
              <w:widowControl w:val="0"/>
              <w:autoSpaceDE w:val="0"/>
              <w:ind w:firstLine="426"/>
              <w:jc w:val="both"/>
              <w:rPr>
                <w:rFonts w:eastAsia="Calibri"/>
                <w:lang w:eastAsia="en-US"/>
              </w:rPr>
            </w:pPr>
            <w:r w:rsidRPr="0000016D">
              <w:rPr>
                <w:rFonts w:eastAsia="Calibri"/>
                <w:lang w:eastAsia="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0016D" w:rsidRPr="0000016D" w:rsidRDefault="0000016D" w:rsidP="0000016D">
            <w:pPr>
              <w:widowControl w:val="0"/>
              <w:autoSpaceDE w:val="0"/>
              <w:ind w:firstLine="426"/>
              <w:jc w:val="both"/>
              <w:rPr>
                <w:rFonts w:eastAsia="Calibri"/>
                <w:lang w:eastAsia="en-US"/>
              </w:rPr>
            </w:pPr>
            <w:r w:rsidRPr="0000016D">
              <w:rPr>
                <w:rFonts w:eastAsia="Calibri"/>
                <w:lang w:eastAsia="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0016D" w:rsidRPr="0000016D" w:rsidRDefault="0000016D" w:rsidP="0000016D">
            <w:pPr>
              <w:widowControl w:val="0"/>
              <w:autoSpaceDE w:val="0"/>
              <w:ind w:firstLine="426"/>
              <w:jc w:val="both"/>
              <w:rPr>
                <w:rFonts w:eastAsia="Calibri"/>
                <w:lang w:eastAsia="en-US"/>
              </w:rPr>
            </w:pPr>
            <w:r w:rsidRPr="0000016D">
              <w:rPr>
                <w:rFonts w:eastAsia="Calibri"/>
                <w:lang w:eastAsia="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0016D" w:rsidRPr="0000016D" w:rsidRDefault="0000016D" w:rsidP="0000016D">
            <w:pPr>
              <w:widowControl w:val="0"/>
              <w:autoSpaceDE w:val="0"/>
              <w:ind w:firstLine="426"/>
              <w:jc w:val="both"/>
              <w:rPr>
                <w:rFonts w:eastAsia="Calibri"/>
                <w:lang w:eastAsia="en-US"/>
              </w:rPr>
            </w:pPr>
            <w:r w:rsidRPr="0000016D">
              <w:rPr>
                <w:rFonts w:eastAsia="Calibri"/>
                <w:lang w:eastAsia="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0016D" w:rsidRPr="0000016D" w:rsidRDefault="0000016D" w:rsidP="0000016D">
            <w:pPr>
              <w:autoSpaceDE w:val="0"/>
              <w:ind w:firstLine="540"/>
              <w:jc w:val="both"/>
              <w:rPr>
                <w:rFonts w:eastAsia="Calibri"/>
                <w:lang w:eastAsia="en-US"/>
              </w:rPr>
            </w:pPr>
            <w:r w:rsidRPr="0000016D">
              <w:rPr>
                <w:rFonts w:eastAsia="Calibri"/>
                <w:lang w:eastAsia="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0016D" w:rsidRPr="0000016D" w:rsidRDefault="0000016D" w:rsidP="0000016D">
            <w:pPr>
              <w:autoSpaceDE w:val="0"/>
              <w:ind w:firstLine="540"/>
              <w:jc w:val="both"/>
              <w:rPr>
                <w:rFonts w:eastAsia="Calibri"/>
                <w:lang w:eastAsia="en-US"/>
              </w:rPr>
            </w:pPr>
            <w:r w:rsidRPr="0000016D">
              <w:rPr>
                <w:rFonts w:eastAsia="Calibri"/>
                <w:lang w:eastAsia="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0016D" w:rsidRPr="0000016D" w:rsidRDefault="0000016D" w:rsidP="0000016D">
            <w:pPr>
              <w:ind w:firstLine="540"/>
              <w:jc w:val="both"/>
              <w:rPr>
                <w:rFonts w:eastAsia="Calibri"/>
                <w:lang w:eastAsia="en-US"/>
              </w:rPr>
            </w:pPr>
            <w:r w:rsidRPr="0000016D">
              <w:rPr>
                <w:rFonts w:eastAsia="Calibri"/>
                <w:lang w:eastAsia="en-US"/>
              </w:rPr>
              <w:t>Отдельно стоящие или встроенные в жилые дома гаражи, открытые стоянки:</w:t>
            </w:r>
          </w:p>
          <w:p w:rsidR="0000016D" w:rsidRPr="0000016D" w:rsidRDefault="0000016D" w:rsidP="0000016D">
            <w:pPr>
              <w:suppressAutoHyphens/>
              <w:ind w:firstLine="851"/>
              <w:jc w:val="both"/>
              <w:rPr>
                <w:rFonts w:eastAsia="Calibri"/>
                <w:lang w:eastAsia="en-US"/>
              </w:rPr>
            </w:pPr>
            <w:r w:rsidRPr="0000016D">
              <w:rPr>
                <w:rFonts w:eastAsia="Calibri"/>
                <w:lang w:eastAsia="en-US"/>
              </w:rPr>
              <w:t>- располагаются в пределах участка жилого дома.</w:t>
            </w:r>
          </w:p>
          <w:p w:rsidR="0000016D" w:rsidRPr="0000016D" w:rsidRDefault="0000016D" w:rsidP="0000016D">
            <w:pPr>
              <w:suppressAutoHyphens/>
              <w:ind w:firstLine="851"/>
              <w:jc w:val="both"/>
              <w:rPr>
                <w:rFonts w:eastAsia="Calibri"/>
                <w:lang w:eastAsia="en-US"/>
              </w:rPr>
            </w:pPr>
            <w:r w:rsidRPr="0000016D">
              <w:rPr>
                <w:rFonts w:eastAsia="Calibri"/>
                <w:lang w:eastAsia="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0016D" w:rsidRPr="0000016D" w:rsidRDefault="0000016D" w:rsidP="0000016D">
            <w:pPr>
              <w:suppressAutoHyphens/>
              <w:ind w:firstLine="851"/>
              <w:jc w:val="both"/>
              <w:rPr>
                <w:rFonts w:eastAsia="Calibri"/>
                <w:lang w:eastAsia="en-US"/>
              </w:rPr>
            </w:pPr>
            <w:r w:rsidRPr="0000016D">
              <w:rPr>
                <w:rFonts w:eastAsia="Calibri"/>
                <w:lang w:eastAsia="en-US"/>
              </w:rPr>
              <w:t>-предельное количество этажей отдельно стоящего гаража – 1.</w:t>
            </w:r>
          </w:p>
          <w:p w:rsidR="0000016D" w:rsidRPr="0000016D" w:rsidRDefault="0000016D" w:rsidP="0000016D">
            <w:pPr>
              <w:ind w:left="-105" w:firstLine="696"/>
              <w:jc w:val="both"/>
              <w:rPr>
                <w:rFonts w:eastAsia="Calibri"/>
                <w:lang w:eastAsia="en-US"/>
              </w:rPr>
            </w:pPr>
            <w:r w:rsidRPr="0000016D">
              <w:rPr>
                <w:rFonts w:eastAsia="Calibri"/>
                <w:b/>
                <w:lang w:eastAsia="en-US"/>
              </w:rPr>
              <w:t>Отдельно стоящие или встроенные в жилые дома гаражи, открытые стоянки</w:t>
            </w:r>
            <w:r w:rsidRPr="0000016D">
              <w:rPr>
                <w:rFonts w:eastAsia="Calibri"/>
                <w:lang w:eastAsia="en-US"/>
              </w:rPr>
              <w:t>:</w:t>
            </w:r>
          </w:p>
          <w:p w:rsidR="0000016D" w:rsidRPr="0000016D" w:rsidRDefault="0000016D" w:rsidP="0000016D">
            <w:pPr>
              <w:suppressAutoHyphens/>
              <w:ind w:left="-105" w:firstLine="851"/>
              <w:jc w:val="both"/>
              <w:rPr>
                <w:rFonts w:eastAsia="Calibri"/>
                <w:lang w:eastAsia="en-US"/>
              </w:rPr>
            </w:pPr>
            <w:r w:rsidRPr="0000016D">
              <w:rPr>
                <w:rFonts w:eastAsia="Calibri"/>
                <w:lang w:eastAsia="en-US"/>
              </w:rPr>
              <w:t xml:space="preserve"> Располагаются в пределах участка жилого дома.</w:t>
            </w:r>
          </w:p>
          <w:p w:rsidR="0000016D" w:rsidRPr="0000016D" w:rsidRDefault="0000016D" w:rsidP="0000016D">
            <w:pPr>
              <w:suppressAutoHyphens/>
              <w:ind w:left="-105" w:firstLine="851"/>
              <w:jc w:val="both"/>
              <w:rPr>
                <w:rFonts w:eastAsia="Calibri"/>
                <w:lang w:eastAsia="en-US"/>
              </w:rPr>
            </w:pPr>
            <w:r w:rsidRPr="0000016D">
              <w:rPr>
                <w:rFonts w:eastAsia="Calibri"/>
                <w:lang w:eastAsia="en-US"/>
              </w:rPr>
              <w:t>- Предельное количество этажей отдельно стоящего гаража – 1.</w:t>
            </w:r>
          </w:p>
          <w:p w:rsidR="0000016D" w:rsidRPr="0000016D" w:rsidRDefault="0000016D" w:rsidP="0000016D">
            <w:pPr>
              <w:keepNext/>
              <w:ind w:firstLine="709"/>
              <w:rPr>
                <w:rFonts w:eastAsia="Calibri"/>
                <w:b/>
                <w:bCs/>
              </w:rPr>
            </w:pPr>
            <w:r w:rsidRPr="0000016D">
              <w:rPr>
                <w:rFonts w:eastAsia="Calibri"/>
                <w:b/>
                <w:bCs/>
                <w:i/>
                <w:iCs/>
                <w:lang w:eastAsia="en-US"/>
              </w:rPr>
              <w:t xml:space="preserve">Размещения культовых объектов </w:t>
            </w:r>
          </w:p>
          <w:p w:rsidR="0000016D" w:rsidRPr="0000016D" w:rsidRDefault="0000016D" w:rsidP="0000016D">
            <w:pPr>
              <w:ind w:firstLine="851"/>
              <w:jc w:val="both"/>
              <w:rPr>
                <w:rFonts w:eastAsia="Calibri"/>
                <w:lang w:eastAsia="en-US"/>
              </w:rPr>
            </w:pPr>
            <w:r w:rsidRPr="0000016D">
              <w:rPr>
                <w:rFonts w:eastAsia="Calibri"/>
                <w:lang w:eastAsia="en-US"/>
              </w:rPr>
              <w:t xml:space="preserve">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w:t>
            </w:r>
            <w:r w:rsidRPr="0000016D">
              <w:rPr>
                <w:rFonts w:eastAsia="Calibri"/>
                <w:lang w:eastAsia="en-US"/>
              </w:rPr>
              <w:lastRenderedPageBreak/>
              <w:t>культурного наследия.</w:t>
            </w:r>
          </w:p>
        </w:tc>
      </w:tr>
    </w:tbl>
    <w:p w:rsidR="0000016D" w:rsidRPr="0000016D" w:rsidRDefault="0000016D" w:rsidP="0000016D">
      <w:pPr>
        <w:widowControl w:val="0"/>
        <w:autoSpaceDE w:val="0"/>
        <w:ind w:firstLine="720"/>
        <w:jc w:val="both"/>
        <w:rPr>
          <w:rFonts w:eastAsia="Calibri"/>
          <w:sz w:val="26"/>
          <w:szCs w:val="26"/>
          <w:lang w:eastAsia="en-US"/>
        </w:rPr>
      </w:pPr>
      <w:r w:rsidRPr="0000016D">
        <w:rPr>
          <w:rFonts w:eastAsia="Calibri"/>
          <w:b/>
          <w:bCs/>
          <w:sz w:val="26"/>
          <w:szCs w:val="26"/>
          <w:lang w:eastAsia="en-US"/>
        </w:rPr>
        <w:lastRenderedPageBreak/>
        <w:t>Зоны промышленные, инженерной и транспортной инфраструктур</w:t>
      </w:r>
      <w:r w:rsidRPr="0000016D">
        <w:rPr>
          <w:rFonts w:eastAsia="Calibri"/>
          <w:sz w:val="26"/>
          <w:szCs w:val="26"/>
          <w:lang w:eastAsia="en-US"/>
        </w:rPr>
        <w:t>:</w:t>
      </w:r>
    </w:p>
    <w:p w:rsidR="0000016D" w:rsidRPr="0000016D" w:rsidRDefault="0000016D" w:rsidP="0000016D">
      <w:pPr>
        <w:widowControl w:val="0"/>
        <w:autoSpaceDE w:val="0"/>
        <w:ind w:firstLine="720"/>
        <w:jc w:val="both"/>
        <w:rPr>
          <w:rFonts w:eastAsia="Calibri"/>
          <w:lang w:eastAsia="en-US"/>
        </w:rPr>
      </w:pPr>
      <w:r w:rsidRPr="0000016D">
        <w:rPr>
          <w:rFonts w:eastAsia="Calibri"/>
          <w:lang w:eastAsia="en-US"/>
        </w:rPr>
        <w:t xml:space="preserve">П-1 производственная зона </w:t>
      </w:r>
    </w:p>
    <w:p w:rsidR="0000016D" w:rsidRPr="0000016D" w:rsidRDefault="0000016D" w:rsidP="0000016D">
      <w:pPr>
        <w:widowControl w:val="0"/>
        <w:autoSpaceDE w:val="0"/>
        <w:ind w:firstLine="720"/>
        <w:jc w:val="both"/>
        <w:rPr>
          <w:rFonts w:eastAsia="Calibri"/>
          <w:lang w:eastAsia="en-US"/>
        </w:rPr>
      </w:pPr>
      <w:r w:rsidRPr="0000016D">
        <w:rPr>
          <w:rFonts w:eastAsia="Calibri"/>
          <w:lang w:eastAsia="en-US"/>
        </w:rPr>
        <w:t>(с размещением промышленных предприятий и складов V-IV классов вредности, санитарно-защитные зоны - до 100 м).</w:t>
      </w:r>
    </w:p>
    <w:p w:rsidR="0000016D" w:rsidRPr="0000016D" w:rsidRDefault="0000016D" w:rsidP="0000016D">
      <w:pPr>
        <w:widowControl w:val="0"/>
        <w:autoSpaceDE w:val="0"/>
        <w:ind w:firstLine="720"/>
        <w:jc w:val="both"/>
        <w:rPr>
          <w:rFonts w:eastAsia="Calibri"/>
          <w:bCs/>
          <w:sz w:val="26"/>
          <w:szCs w:val="26"/>
          <w:lang w:eastAsia="en-US"/>
        </w:rPr>
      </w:pPr>
      <w:r w:rsidRPr="0000016D">
        <w:rPr>
          <w:rFonts w:eastAsia="Calibri"/>
          <w:bCs/>
          <w:sz w:val="26"/>
          <w:szCs w:val="26"/>
          <w:lang w:eastAsia="en-US"/>
        </w:rPr>
        <w:t>ИТ - Инженерно транспортной инфраструктуры.</w:t>
      </w:r>
    </w:p>
    <w:p w:rsidR="0000016D" w:rsidRPr="0000016D" w:rsidRDefault="0000016D" w:rsidP="0000016D">
      <w:pPr>
        <w:widowControl w:val="0"/>
        <w:autoSpaceDE w:val="0"/>
        <w:ind w:firstLine="720"/>
        <w:jc w:val="right"/>
        <w:rPr>
          <w:rFonts w:eastAsia="Calibri"/>
          <w:i/>
          <w:lang w:eastAsia="en-US"/>
        </w:rPr>
      </w:pPr>
    </w:p>
    <w:p w:rsidR="0000016D" w:rsidRPr="0000016D" w:rsidRDefault="0000016D" w:rsidP="0000016D">
      <w:pPr>
        <w:widowControl w:val="0"/>
        <w:autoSpaceDE w:val="0"/>
        <w:ind w:firstLine="720"/>
        <w:jc w:val="right"/>
        <w:rPr>
          <w:rFonts w:eastAsia="Calibri"/>
          <w:i/>
          <w:lang w:eastAsia="en-US"/>
        </w:rPr>
      </w:pPr>
    </w:p>
    <w:p w:rsidR="0000016D" w:rsidRPr="0000016D" w:rsidRDefault="0000016D" w:rsidP="0000016D">
      <w:pPr>
        <w:widowControl w:val="0"/>
        <w:autoSpaceDE w:val="0"/>
        <w:ind w:firstLine="720"/>
        <w:jc w:val="right"/>
        <w:rPr>
          <w:rFonts w:eastAsia="Calibri"/>
          <w:i/>
          <w:lang w:eastAsia="en-US"/>
        </w:rPr>
      </w:pPr>
    </w:p>
    <w:p w:rsidR="0000016D" w:rsidRPr="0000016D" w:rsidRDefault="0000016D" w:rsidP="0000016D">
      <w:pPr>
        <w:widowControl w:val="0"/>
        <w:autoSpaceDE w:val="0"/>
        <w:ind w:firstLine="720"/>
        <w:jc w:val="right"/>
        <w:rPr>
          <w:rFonts w:eastAsia="Calibri"/>
          <w:bCs/>
          <w:sz w:val="26"/>
          <w:szCs w:val="26"/>
          <w:lang w:eastAsia="en-US"/>
        </w:rPr>
      </w:pPr>
      <w:r w:rsidRPr="0000016D">
        <w:rPr>
          <w:rFonts w:eastAsia="Calibri"/>
          <w:i/>
          <w:lang w:eastAsia="en-US"/>
        </w:rPr>
        <w:t>Таблица 3</w:t>
      </w:r>
    </w:p>
    <w:tbl>
      <w:tblPr>
        <w:tblpPr w:leftFromText="180" w:rightFromText="180" w:vertAnchor="text" w:horzAnchor="margin" w:tblpXSpec="center" w:tblpY="1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233"/>
        <w:gridCol w:w="2595"/>
        <w:gridCol w:w="2268"/>
        <w:gridCol w:w="2551"/>
        <w:gridCol w:w="1134"/>
        <w:gridCol w:w="992"/>
        <w:gridCol w:w="1701"/>
        <w:gridCol w:w="1276"/>
        <w:gridCol w:w="992"/>
        <w:gridCol w:w="567"/>
      </w:tblGrid>
      <w:tr w:rsidR="0000016D" w:rsidRPr="0000016D" w:rsidTr="001C4FB0">
        <w:trPr>
          <w:trHeight w:val="615"/>
        </w:trPr>
        <w:tc>
          <w:tcPr>
            <w:tcW w:w="675" w:type="dxa"/>
            <w:vMerge w:val="restart"/>
          </w:tcPr>
          <w:p w:rsidR="0000016D" w:rsidRPr="0000016D" w:rsidRDefault="0000016D" w:rsidP="0000016D">
            <w:pPr>
              <w:spacing w:after="200"/>
              <w:rPr>
                <w:rFonts w:eastAsia="Calibri"/>
                <w:sz w:val="20"/>
                <w:szCs w:val="20"/>
              </w:rPr>
            </w:pPr>
          </w:p>
          <w:p w:rsidR="0000016D" w:rsidRPr="0000016D" w:rsidRDefault="0000016D" w:rsidP="0000016D">
            <w:pPr>
              <w:spacing w:after="200"/>
              <w:rPr>
                <w:rFonts w:eastAsia="Calibri"/>
                <w:sz w:val="20"/>
                <w:szCs w:val="20"/>
              </w:rPr>
            </w:pPr>
          </w:p>
          <w:p w:rsidR="0000016D" w:rsidRPr="0000016D" w:rsidRDefault="0000016D" w:rsidP="0000016D">
            <w:pPr>
              <w:spacing w:after="200"/>
              <w:rPr>
                <w:rFonts w:eastAsia="Calibri"/>
                <w:sz w:val="20"/>
                <w:szCs w:val="20"/>
              </w:rPr>
            </w:pPr>
          </w:p>
          <w:p w:rsidR="0000016D" w:rsidRPr="0000016D" w:rsidRDefault="0000016D" w:rsidP="0000016D">
            <w:pPr>
              <w:spacing w:after="200"/>
              <w:rPr>
                <w:rFonts w:eastAsia="Calibri"/>
                <w:sz w:val="20"/>
                <w:szCs w:val="20"/>
              </w:rPr>
            </w:pPr>
            <w:r w:rsidRPr="0000016D">
              <w:rPr>
                <w:rFonts w:eastAsia="Calibri"/>
                <w:sz w:val="20"/>
                <w:szCs w:val="20"/>
              </w:rPr>
              <w:t>Зона</w:t>
            </w:r>
          </w:p>
        </w:tc>
        <w:tc>
          <w:tcPr>
            <w:tcW w:w="8647" w:type="dxa"/>
            <w:gridSpan w:val="4"/>
          </w:tcPr>
          <w:p w:rsidR="0000016D" w:rsidRPr="0000016D" w:rsidRDefault="0000016D" w:rsidP="0000016D">
            <w:pPr>
              <w:spacing w:after="200"/>
              <w:jc w:val="center"/>
              <w:rPr>
                <w:rFonts w:eastAsia="Calibri"/>
                <w:sz w:val="20"/>
                <w:szCs w:val="20"/>
              </w:rPr>
            </w:pPr>
            <w:r w:rsidRPr="0000016D">
              <w:rPr>
                <w:rFonts w:eastAsia="Calibri"/>
                <w:sz w:val="20"/>
                <w:szCs w:val="20"/>
              </w:rPr>
              <w:t>Код (числовое обозначение) классификатора видов разрешенного использования земельного участка&lt;3&gt;</w:t>
            </w:r>
          </w:p>
        </w:tc>
        <w:tc>
          <w:tcPr>
            <w:tcW w:w="1134" w:type="dxa"/>
            <w:vMerge w:val="restart"/>
          </w:tcPr>
          <w:p w:rsidR="0000016D" w:rsidRPr="0000016D" w:rsidRDefault="0000016D" w:rsidP="0000016D">
            <w:pPr>
              <w:spacing w:after="200"/>
              <w:jc w:val="center"/>
              <w:outlineLvl w:val="3"/>
              <w:rPr>
                <w:rFonts w:eastAsia="Calibri"/>
                <w:sz w:val="20"/>
                <w:szCs w:val="20"/>
              </w:rPr>
            </w:pPr>
            <w:bookmarkStart w:id="216" w:name="_Toc500857637"/>
            <w:r w:rsidRPr="0000016D">
              <w:rPr>
                <w:rFonts w:eastAsia="Calibri"/>
                <w:sz w:val="20"/>
                <w:szCs w:val="20"/>
              </w:rPr>
              <w:t>Миним. площадь ЗУ,</w:t>
            </w:r>
            <w:bookmarkEnd w:id="216"/>
          </w:p>
          <w:p w:rsidR="0000016D" w:rsidRPr="0000016D" w:rsidRDefault="0000016D" w:rsidP="0000016D">
            <w:pPr>
              <w:spacing w:after="200"/>
              <w:jc w:val="center"/>
              <w:rPr>
                <w:rFonts w:eastAsia="Calibri"/>
                <w:sz w:val="20"/>
                <w:szCs w:val="20"/>
              </w:rPr>
            </w:pPr>
            <w:r w:rsidRPr="0000016D">
              <w:rPr>
                <w:rFonts w:eastAsia="Calibri"/>
                <w:sz w:val="20"/>
                <w:szCs w:val="20"/>
              </w:rPr>
              <w:t>(га)</w:t>
            </w:r>
          </w:p>
        </w:tc>
        <w:tc>
          <w:tcPr>
            <w:tcW w:w="992" w:type="dxa"/>
            <w:vMerge w:val="restart"/>
          </w:tcPr>
          <w:p w:rsidR="0000016D" w:rsidRPr="0000016D" w:rsidRDefault="0000016D" w:rsidP="0000016D">
            <w:pPr>
              <w:spacing w:after="200"/>
              <w:jc w:val="center"/>
              <w:outlineLvl w:val="3"/>
              <w:rPr>
                <w:rFonts w:eastAsia="Calibri"/>
                <w:sz w:val="20"/>
                <w:szCs w:val="20"/>
              </w:rPr>
            </w:pPr>
            <w:bookmarkStart w:id="217" w:name="_Toc500857638"/>
            <w:r w:rsidRPr="0000016D">
              <w:rPr>
                <w:rFonts w:eastAsia="Calibri"/>
                <w:sz w:val="20"/>
                <w:szCs w:val="20"/>
              </w:rPr>
              <w:t>Максим. площадь ЗУ,</w:t>
            </w:r>
            <w:bookmarkEnd w:id="217"/>
          </w:p>
          <w:p w:rsidR="0000016D" w:rsidRPr="0000016D" w:rsidRDefault="0000016D" w:rsidP="0000016D">
            <w:pPr>
              <w:spacing w:after="200"/>
              <w:jc w:val="center"/>
              <w:rPr>
                <w:rFonts w:eastAsia="Calibri"/>
                <w:sz w:val="20"/>
                <w:szCs w:val="20"/>
              </w:rPr>
            </w:pPr>
            <w:r w:rsidRPr="0000016D">
              <w:rPr>
                <w:rFonts w:eastAsia="Calibri"/>
                <w:sz w:val="20"/>
                <w:szCs w:val="20"/>
              </w:rPr>
              <w:t>(га)</w:t>
            </w:r>
          </w:p>
        </w:tc>
        <w:tc>
          <w:tcPr>
            <w:tcW w:w="1701" w:type="dxa"/>
            <w:vMerge w:val="restart"/>
          </w:tcPr>
          <w:p w:rsidR="0000016D" w:rsidRPr="0000016D" w:rsidRDefault="0000016D" w:rsidP="0000016D">
            <w:pPr>
              <w:spacing w:after="200"/>
              <w:jc w:val="center"/>
              <w:rPr>
                <w:rFonts w:eastAsia="Calibri"/>
                <w:sz w:val="20"/>
                <w:szCs w:val="20"/>
              </w:rPr>
            </w:pPr>
            <w:r w:rsidRPr="0000016D">
              <w:rPr>
                <w:rFonts w:eastAsia="Calibri"/>
                <w:sz w:val="20"/>
                <w:szCs w:val="20"/>
              </w:rPr>
              <w:t>Минимальный отступ от границ ЗУ в целях определения мест допустимого размещения ЗСС, (м)</w:t>
            </w:r>
          </w:p>
        </w:tc>
        <w:tc>
          <w:tcPr>
            <w:tcW w:w="1276" w:type="dxa"/>
            <w:vMerge w:val="restart"/>
          </w:tcPr>
          <w:p w:rsidR="0000016D" w:rsidRPr="0000016D" w:rsidRDefault="0000016D" w:rsidP="0000016D">
            <w:pPr>
              <w:spacing w:after="200"/>
              <w:jc w:val="center"/>
              <w:outlineLvl w:val="3"/>
              <w:rPr>
                <w:rFonts w:eastAsia="Calibri"/>
                <w:sz w:val="20"/>
                <w:szCs w:val="20"/>
              </w:rPr>
            </w:pPr>
            <w:bookmarkStart w:id="218" w:name="_Toc500857639"/>
            <w:r w:rsidRPr="0000016D">
              <w:rPr>
                <w:rFonts w:eastAsia="Calibri"/>
                <w:sz w:val="20"/>
                <w:szCs w:val="20"/>
              </w:rPr>
              <w:t>Предельная высота ЗСС, м</w:t>
            </w:r>
            <w:bookmarkEnd w:id="218"/>
          </w:p>
        </w:tc>
        <w:tc>
          <w:tcPr>
            <w:tcW w:w="1559" w:type="dxa"/>
            <w:gridSpan w:val="2"/>
            <w:vMerge w:val="restart"/>
          </w:tcPr>
          <w:p w:rsidR="0000016D" w:rsidRPr="0000016D" w:rsidRDefault="0000016D" w:rsidP="0000016D">
            <w:pPr>
              <w:spacing w:after="200"/>
              <w:jc w:val="center"/>
              <w:outlineLvl w:val="3"/>
              <w:rPr>
                <w:rFonts w:eastAsia="Calibri"/>
                <w:sz w:val="20"/>
                <w:szCs w:val="20"/>
              </w:rPr>
            </w:pPr>
            <w:bookmarkStart w:id="219" w:name="_Toc500857640"/>
            <w:r w:rsidRPr="0000016D">
              <w:rPr>
                <w:rFonts w:eastAsia="Calibri"/>
                <w:sz w:val="20"/>
                <w:szCs w:val="20"/>
              </w:rPr>
              <w:t>Максимальный процент застройки ЗСС,</w:t>
            </w:r>
            <w:bookmarkEnd w:id="219"/>
          </w:p>
          <w:p w:rsidR="0000016D" w:rsidRPr="0000016D" w:rsidRDefault="0000016D" w:rsidP="0000016D">
            <w:pPr>
              <w:spacing w:after="200"/>
              <w:jc w:val="center"/>
              <w:rPr>
                <w:rFonts w:eastAsia="Calibri"/>
                <w:sz w:val="20"/>
                <w:szCs w:val="20"/>
              </w:rPr>
            </w:pPr>
            <w:r w:rsidRPr="0000016D">
              <w:rPr>
                <w:rFonts w:eastAsia="Calibri"/>
                <w:sz w:val="20"/>
                <w:szCs w:val="20"/>
              </w:rPr>
              <w:t>(%)</w:t>
            </w:r>
          </w:p>
        </w:tc>
      </w:tr>
      <w:tr w:rsidR="0000016D" w:rsidRPr="0000016D" w:rsidTr="001C4FB0">
        <w:trPr>
          <w:trHeight w:val="1164"/>
        </w:trPr>
        <w:tc>
          <w:tcPr>
            <w:tcW w:w="675" w:type="dxa"/>
            <w:vMerge/>
          </w:tcPr>
          <w:p w:rsidR="0000016D" w:rsidRPr="0000016D" w:rsidRDefault="0000016D" w:rsidP="0000016D">
            <w:pPr>
              <w:spacing w:after="200"/>
              <w:rPr>
                <w:rFonts w:eastAsia="Calibri"/>
                <w:sz w:val="20"/>
                <w:szCs w:val="20"/>
              </w:rPr>
            </w:pPr>
          </w:p>
        </w:tc>
        <w:tc>
          <w:tcPr>
            <w:tcW w:w="3828" w:type="dxa"/>
            <w:gridSpan w:val="2"/>
          </w:tcPr>
          <w:p w:rsidR="0000016D" w:rsidRPr="0000016D" w:rsidRDefault="0000016D" w:rsidP="0000016D">
            <w:pPr>
              <w:spacing w:after="200"/>
              <w:jc w:val="center"/>
              <w:rPr>
                <w:rFonts w:eastAsia="Calibri"/>
                <w:sz w:val="20"/>
                <w:szCs w:val="20"/>
              </w:rPr>
            </w:pPr>
            <w:r w:rsidRPr="0000016D">
              <w:rPr>
                <w:rFonts w:eastAsia="Calibri"/>
                <w:sz w:val="20"/>
                <w:szCs w:val="20"/>
              </w:rPr>
              <w:t>Основные виды разрешенного использования</w:t>
            </w:r>
          </w:p>
          <w:p w:rsidR="0000016D" w:rsidRPr="0000016D" w:rsidRDefault="0000016D" w:rsidP="0000016D">
            <w:pPr>
              <w:spacing w:after="200"/>
              <w:jc w:val="center"/>
              <w:rPr>
                <w:rFonts w:eastAsia="Calibri"/>
                <w:sz w:val="20"/>
                <w:szCs w:val="20"/>
              </w:rPr>
            </w:pPr>
          </w:p>
          <w:p w:rsidR="0000016D" w:rsidRPr="0000016D" w:rsidRDefault="0000016D" w:rsidP="0000016D">
            <w:pPr>
              <w:spacing w:after="200"/>
              <w:jc w:val="center"/>
              <w:rPr>
                <w:rFonts w:eastAsia="Calibri"/>
                <w:sz w:val="20"/>
                <w:szCs w:val="20"/>
              </w:rPr>
            </w:pPr>
          </w:p>
          <w:p w:rsidR="0000016D" w:rsidRPr="0000016D" w:rsidRDefault="0000016D" w:rsidP="0000016D">
            <w:pPr>
              <w:spacing w:after="200"/>
              <w:jc w:val="center"/>
              <w:outlineLvl w:val="3"/>
              <w:rPr>
                <w:rFonts w:eastAsia="Calibri"/>
                <w:sz w:val="20"/>
                <w:szCs w:val="20"/>
              </w:rPr>
            </w:pPr>
          </w:p>
        </w:tc>
        <w:tc>
          <w:tcPr>
            <w:tcW w:w="2268" w:type="dxa"/>
          </w:tcPr>
          <w:p w:rsidR="0000016D" w:rsidRPr="0000016D" w:rsidRDefault="0000016D" w:rsidP="0000016D">
            <w:pPr>
              <w:spacing w:after="200"/>
              <w:jc w:val="center"/>
              <w:rPr>
                <w:rFonts w:eastAsia="Calibri"/>
                <w:sz w:val="20"/>
                <w:szCs w:val="20"/>
              </w:rPr>
            </w:pPr>
            <w:r w:rsidRPr="0000016D">
              <w:rPr>
                <w:rFonts w:eastAsia="Calibri"/>
                <w:sz w:val="20"/>
                <w:szCs w:val="20"/>
              </w:rPr>
              <w:t>Условно разрешенные  виды разрешенного использования</w:t>
            </w:r>
          </w:p>
        </w:tc>
        <w:tc>
          <w:tcPr>
            <w:tcW w:w="2551" w:type="dxa"/>
            <w:tcBorders>
              <w:bottom w:val="nil"/>
            </w:tcBorders>
          </w:tcPr>
          <w:p w:rsidR="0000016D" w:rsidRPr="0000016D" w:rsidRDefault="0000016D" w:rsidP="0000016D">
            <w:pPr>
              <w:spacing w:after="200"/>
              <w:jc w:val="center"/>
              <w:outlineLvl w:val="3"/>
              <w:rPr>
                <w:rFonts w:eastAsia="Calibri"/>
                <w:sz w:val="20"/>
                <w:szCs w:val="20"/>
              </w:rPr>
            </w:pPr>
            <w:bookmarkStart w:id="220" w:name="_Toc500857641"/>
            <w:r w:rsidRPr="0000016D">
              <w:rPr>
                <w:rFonts w:eastAsia="Calibri"/>
                <w:sz w:val="20"/>
                <w:szCs w:val="20"/>
              </w:rPr>
              <w:t>Вспомогательные виды разрешенного использования</w:t>
            </w:r>
            <w:bookmarkEnd w:id="220"/>
          </w:p>
        </w:tc>
        <w:tc>
          <w:tcPr>
            <w:tcW w:w="1134" w:type="dxa"/>
            <w:vMerge/>
          </w:tcPr>
          <w:p w:rsidR="0000016D" w:rsidRPr="0000016D" w:rsidRDefault="0000016D" w:rsidP="0000016D">
            <w:pPr>
              <w:spacing w:after="200"/>
              <w:jc w:val="center"/>
              <w:outlineLvl w:val="3"/>
              <w:rPr>
                <w:rFonts w:eastAsia="Calibri"/>
                <w:sz w:val="20"/>
                <w:szCs w:val="20"/>
              </w:rPr>
            </w:pPr>
          </w:p>
        </w:tc>
        <w:tc>
          <w:tcPr>
            <w:tcW w:w="992" w:type="dxa"/>
            <w:vMerge/>
          </w:tcPr>
          <w:p w:rsidR="0000016D" w:rsidRPr="0000016D" w:rsidRDefault="0000016D" w:rsidP="0000016D">
            <w:pPr>
              <w:spacing w:after="200"/>
              <w:jc w:val="center"/>
              <w:outlineLvl w:val="3"/>
              <w:rPr>
                <w:rFonts w:eastAsia="Calibri"/>
                <w:sz w:val="20"/>
                <w:szCs w:val="20"/>
              </w:rPr>
            </w:pPr>
          </w:p>
        </w:tc>
        <w:tc>
          <w:tcPr>
            <w:tcW w:w="1701" w:type="dxa"/>
            <w:vMerge/>
          </w:tcPr>
          <w:p w:rsidR="0000016D" w:rsidRPr="0000016D" w:rsidRDefault="0000016D" w:rsidP="0000016D">
            <w:pPr>
              <w:spacing w:after="200"/>
              <w:rPr>
                <w:rFonts w:eastAsia="Calibri"/>
                <w:sz w:val="20"/>
                <w:szCs w:val="20"/>
              </w:rPr>
            </w:pPr>
          </w:p>
        </w:tc>
        <w:tc>
          <w:tcPr>
            <w:tcW w:w="1276" w:type="dxa"/>
            <w:vMerge/>
          </w:tcPr>
          <w:p w:rsidR="0000016D" w:rsidRPr="0000016D" w:rsidRDefault="0000016D" w:rsidP="0000016D">
            <w:pPr>
              <w:spacing w:after="200"/>
              <w:jc w:val="center"/>
              <w:outlineLvl w:val="3"/>
              <w:rPr>
                <w:rFonts w:eastAsia="Calibri"/>
                <w:sz w:val="20"/>
                <w:szCs w:val="20"/>
              </w:rPr>
            </w:pPr>
          </w:p>
        </w:tc>
        <w:tc>
          <w:tcPr>
            <w:tcW w:w="1559" w:type="dxa"/>
            <w:gridSpan w:val="2"/>
            <w:vMerge/>
          </w:tcPr>
          <w:p w:rsidR="0000016D" w:rsidRPr="0000016D" w:rsidRDefault="0000016D" w:rsidP="0000016D">
            <w:pPr>
              <w:spacing w:after="200"/>
              <w:jc w:val="center"/>
              <w:outlineLvl w:val="3"/>
              <w:rPr>
                <w:rFonts w:eastAsia="Calibri"/>
                <w:sz w:val="20"/>
                <w:szCs w:val="20"/>
              </w:rPr>
            </w:pPr>
          </w:p>
        </w:tc>
      </w:tr>
      <w:tr w:rsidR="0000016D" w:rsidRPr="0000016D" w:rsidTr="001C4FB0">
        <w:trPr>
          <w:trHeight w:val="663"/>
        </w:trPr>
        <w:tc>
          <w:tcPr>
            <w:tcW w:w="675" w:type="dxa"/>
          </w:tcPr>
          <w:p w:rsidR="0000016D" w:rsidRPr="0000016D" w:rsidRDefault="0000016D" w:rsidP="0000016D">
            <w:pPr>
              <w:spacing w:after="200"/>
              <w:rPr>
                <w:rFonts w:eastAsia="Calibri"/>
                <w:sz w:val="20"/>
                <w:szCs w:val="20"/>
              </w:rPr>
            </w:pPr>
            <w:r w:rsidRPr="0000016D">
              <w:rPr>
                <w:rFonts w:eastAsia="Calibri"/>
                <w:sz w:val="20"/>
                <w:szCs w:val="20"/>
              </w:rPr>
              <w:t>П-1</w:t>
            </w:r>
          </w:p>
        </w:tc>
        <w:tc>
          <w:tcPr>
            <w:tcW w:w="3828" w:type="dxa"/>
            <w:gridSpan w:val="2"/>
          </w:tcPr>
          <w:p w:rsidR="0000016D" w:rsidRPr="0000016D" w:rsidRDefault="0000016D" w:rsidP="0000016D">
            <w:pPr>
              <w:spacing w:after="200"/>
              <w:rPr>
                <w:rFonts w:eastAsia="Calibri"/>
                <w:sz w:val="20"/>
                <w:szCs w:val="20"/>
              </w:rPr>
            </w:pPr>
            <w:r w:rsidRPr="0000016D">
              <w:rPr>
                <w:rFonts w:eastAsia="Calibri"/>
                <w:sz w:val="20"/>
                <w:szCs w:val="20"/>
              </w:rPr>
              <w:t>2.7.1, 3.1,  4.3, 4.9, 4.9.1, 6.0,  6.9</w:t>
            </w:r>
          </w:p>
        </w:tc>
        <w:tc>
          <w:tcPr>
            <w:tcW w:w="2268" w:type="dxa"/>
          </w:tcPr>
          <w:p w:rsidR="0000016D" w:rsidRPr="0000016D" w:rsidRDefault="0000016D" w:rsidP="0000016D">
            <w:pPr>
              <w:spacing w:after="200"/>
              <w:rPr>
                <w:rFonts w:eastAsia="Calibri"/>
                <w:sz w:val="20"/>
                <w:szCs w:val="20"/>
              </w:rPr>
            </w:pPr>
            <w:r w:rsidRPr="0000016D">
              <w:rPr>
                <w:rFonts w:eastAsia="Calibri"/>
                <w:sz w:val="20"/>
                <w:szCs w:val="20"/>
              </w:rPr>
              <w:t>1.15, 2.4, 2.7, 3.1</w:t>
            </w:r>
          </w:p>
        </w:tc>
        <w:tc>
          <w:tcPr>
            <w:tcW w:w="2551" w:type="dxa"/>
          </w:tcPr>
          <w:p w:rsidR="0000016D" w:rsidRPr="0000016D" w:rsidRDefault="0000016D" w:rsidP="0000016D">
            <w:pPr>
              <w:spacing w:after="200"/>
              <w:rPr>
                <w:rFonts w:eastAsia="Calibri"/>
                <w:sz w:val="20"/>
                <w:szCs w:val="20"/>
              </w:rPr>
            </w:pPr>
            <w:r w:rsidRPr="0000016D">
              <w:rPr>
                <w:rFonts w:eastAsia="Calibri"/>
                <w:sz w:val="20"/>
                <w:szCs w:val="20"/>
              </w:rPr>
              <w:t>4.1, 4.3, 4.4, 4.10, 6.8, 6.9, 7.2, 7.5, 12.0</w:t>
            </w:r>
          </w:p>
        </w:tc>
        <w:tc>
          <w:tcPr>
            <w:tcW w:w="1134" w:type="dxa"/>
          </w:tcPr>
          <w:p w:rsidR="0000016D" w:rsidRPr="0000016D" w:rsidRDefault="0000016D" w:rsidP="0000016D">
            <w:pPr>
              <w:spacing w:after="200"/>
              <w:jc w:val="center"/>
              <w:rPr>
                <w:rFonts w:eastAsia="Calibri"/>
                <w:sz w:val="20"/>
                <w:szCs w:val="20"/>
              </w:rPr>
            </w:pPr>
            <w:r w:rsidRPr="0000016D">
              <w:rPr>
                <w:rFonts w:eastAsia="Calibri"/>
                <w:sz w:val="20"/>
                <w:szCs w:val="20"/>
              </w:rPr>
              <w:t>0,10</w:t>
            </w:r>
          </w:p>
        </w:tc>
        <w:tc>
          <w:tcPr>
            <w:tcW w:w="992" w:type="dxa"/>
          </w:tcPr>
          <w:p w:rsidR="0000016D" w:rsidRPr="0000016D" w:rsidRDefault="0000016D" w:rsidP="0000016D">
            <w:pPr>
              <w:spacing w:after="200"/>
              <w:jc w:val="center"/>
              <w:rPr>
                <w:rFonts w:eastAsia="Calibri"/>
                <w:sz w:val="20"/>
                <w:szCs w:val="20"/>
              </w:rPr>
            </w:pPr>
            <w:r w:rsidRPr="0000016D">
              <w:rPr>
                <w:rFonts w:eastAsia="Calibri"/>
                <w:sz w:val="20"/>
                <w:szCs w:val="20"/>
              </w:rPr>
              <w:t>200,0</w:t>
            </w:r>
          </w:p>
        </w:tc>
        <w:tc>
          <w:tcPr>
            <w:tcW w:w="1701" w:type="dxa"/>
          </w:tcPr>
          <w:p w:rsidR="0000016D" w:rsidRPr="0000016D" w:rsidRDefault="0000016D" w:rsidP="0000016D">
            <w:pPr>
              <w:spacing w:after="200"/>
              <w:jc w:val="center"/>
              <w:rPr>
                <w:rFonts w:eastAsia="Calibri"/>
                <w:sz w:val="20"/>
                <w:szCs w:val="20"/>
              </w:rPr>
            </w:pPr>
            <w:r w:rsidRPr="0000016D">
              <w:rPr>
                <w:rFonts w:eastAsia="Calibri"/>
                <w:sz w:val="20"/>
                <w:szCs w:val="20"/>
              </w:rPr>
              <w:t>3</w:t>
            </w:r>
          </w:p>
        </w:tc>
        <w:tc>
          <w:tcPr>
            <w:tcW w:w="1276" w:type="dxa"/>
          </w:tcPr>
          <w:p w:rsidR="0000016D" w:rsidRPr="0000016D" w:rsidRDefault="0000016D" w:rsidP="0000016D">
            <w:pPr>
              <w:spacing w:after="200"/>
              <w:jc w:val="center"/>
              <w:rPr>
                <w:rFonts w:eastAsia="Calibri"/>
                <w:sz w:val="20"/>
                <w:szCs w:val="20"/>
              </w:rPr>
            </w:pPr>
            <w:r w:rsidRPr="0000016D">
              <w:rPr>
                <w:rFonts w:eastAsia="Calibri"/>
                <w:sz w:val="20"/>
                <w:szCs w:val="20"/>
              </w:rPr>
              <w:t>18</w:t>
            </w:r>
          </w:p>
        </w:tc>
        <w:tc>
          <w:tcPr>
            <w:tcW w:w="1559" w:type="dxa"/>
            <w:gridSpan w:val="2"/>
          </w:tcPr>
          <w:p w:rsidR="0000016D" w:rsidRPr="0000016D" w:rsidRDefault="0000016D" w:rsidP="0000016D">
            <w:pPr>
              <w:spacing w:after="200"/>
              <w:jc w:val="center"/>
              <w:rPr>
                <w:rFonts w:eastAsia="Calibri"/>
                <w:sz w:val="20"/>
                <w:szCs w:val="20"/>
                <w:lang w:val="en-US"/>
              </w:rPr>
            </w:pPr>
            <w:r w:rsidRPr="0000016D">
              <w:rPr>
                <w:rFonts w:eastAsia="Calibri"/>
                <w:sz w:val="20"/>
                <w:szCs w:val="20"/>
                <w:lang w:val="en-US"/>
              </w:rPr>
              <w:t>-</w:t>
            </w:r>
          </w:p>
        </w:tc>
      </w:tr>
      <w:tr w:rsidR="0000016D" w:rsidRPr="0000016D" w:rsidTr="001C4FB0">
        <w:trPr>
          <w:trHeight w:val="595"/>
        </w:trPr>
        <w:tc>
          <w:tcPr>
            <w:tcW w:w="675" w:type="dxa"/>
          </w:tcPr>
          <w:p w:rsidR="0000016D" w:rsidRPr="0000016D" w:rsidRDefault="0000016D" w:rsidP="0000016D">
            <w:pPr>
              <w:spacing w:after="200"/>
              <w:rPr>
                <w:rFonts w:eastAsia="Calibri"/>
                <w:sz w:val="20"/>
                <w:szCs w:val="20"/>
              </w:rPr>
            </w:pPr>
            <w:r w:rsidRPr="0000016D">
              <w:rPr>
                <w:rFonts w:eastAsia="Calibri"/>
                <w:sz w:val="20"/>
                <w:szCs w:val="20"/>
              </w:rPr>
              <w:t>ИТ</w:t>
            </w:r>
          </w:p>
        </w:tc>
        <w:tc>
          <w:tcPr>
            <w:tcW w:w="3828" w:type="dxa"/>
            <w:gridSpan w:val="2"/>
          </w:tcPr>
          <w:p w:rsidR="0000016D" w:rsidRPr="0000016D" w:rsidRDefault="0000016D" w:rsidP="0000016D">
            <w:pPr>
              <w:spacing w:after="200"/>
              <w:rPr>
                <w:rFonts w:eastAsia="Calibri"/>
                <w:sz w:val="20"/>
                <w:szCs w:val="20"/>
              </w:rPr>
            </w:pPr>
            <w:r w:rsidRPr="0000016D">
              <w:rPr>
                <w:rFonts w:eastAsia="Calibri"/>
                <w:sz w:val="20"/>
                <w:szCs w:val="20"/>
              </w:rPr>
              <w:t xml:space="preserve">4.9, 4.9.1, 5.3, 6.8, 6.9, 7.2, 7.5, 11.1, 12.0 </w:t>
            </w:r>
          </w:p>
          <w:p w:rsidR="0000016D" w:rsidRPr="0000016D" w:rsidRDefault="0000016D" w:rsidP="0000016D">
            <w:pPr>
              <w:spacing w:after="200"/>
              <w:rPr>
                <w:rFonts w:eastAsia="Calibri"/>
                <w:color w:val="FF0000"/>
                <w:sz w:val="20"/>
                <w:szCs w:val="20"/>
                <w:lang w:val="en-US"/>
              </w:rPr>
            </w:pPr>
          </w:p>
          <w:p w:rsidR="0000016D" w:rsidRPr="0000016D" w:rsidRDefault="0000016D" w:rsidP="0000016D">
            <w:pPr>
              <w:spacing w:after="200"/>
              <w:rPr>
                <w:rFonts w:eastAsia="Calibri"/>
                <w:color w:val="FF0000"/>
                <w:sz w:val="20"/>
                <w:szCs w:val="20"/>
              </w:rPr>
            </w:pPr>
          </w:p>
        </w:tc>
        <w:tc>
          <w:tcPr>
            <w:tcW w:w="2268" w:type="dxa"/>
          </w:tcPr>
          <w:p w:rsidR="0000016D" w:rsidRPr="0000016D" w:rsidRDefault="0000016D" w:rsidP="0000016D">
            <w:pPr>
              <w:spacing w:after="200"/>
              <w:jc w:val="center"/>
              <w:rPr>
                <w:rFonts w:eastAsia="Calibri"/>
                <w:sz w:val="20"/>
                <w:szCs w:val="20"/>
              </w:rPr>
            </w:pPr>
            <w:r w:rsidRPr="0000016D">
              <w:rPr>
                <w:rFonts w:eastAsia="Calibri"/>
                <w:sz w:val="20"/>
                <w:szCs w:val="20"/>
              </w:rPr>
              <w:t>-</w:t>
            </w:r>
          </w:p>
        </w:tc>
        <w:tc>
          <w:tcPr>
            <w:tcW w:w="2551" w:type="dxa"/>
          </w:tcPr>
          <w:p w:rsidR="0000016D" w:rsidRPr="0000016D" w:rsidRDefault="0000016D" w:rsidP="0000016D">
            <w:pPr>
              <w:spacing w:after="200"/>
              <w:rPr>
                <w:rFonts w:eastAsia="Calibri"/>
                <w:sz w:val="20"/>
                <w:szCs w:val="20"/>
              </w:rPr>
            </w:pPr>
            <w:r w:rsidRPr="0000016D">
              <w:rPr>
                <w:rFonts w:eastAsia="Calibri"/>
                <w:sz w:val="20"/>
                <w:szCs w:val="20"/>
              </w:rPr>
              <w:t>1.5,</w:t>
            </w:r>
            <w:r w:rsidRPr="0000016D">
              <w:rPr>
                <w:rFonts w:eastAsia="Calibri"/>
                <w:color w:val="FF0000"/>
                <w:sz w:val="20"/>
                <w:szCs w:val="20"/>
              </w:rPr>
              <w:t xml:space="preserve"> </w:t>
            </w:r>
            <w:r w:rsidRPr="0000016D">
              <w:rPr>
                <w:rFonts w:eastAsia="Calibri"/>
                <w:sz w:val="20"/>
                <w:szCs w:val="20"/>
              </w:rPr>
              <w:t>1.7, 1.8,</w:t>
            </w:r>
            <w:r w:rsidRPr="0000016D">
              <w:rPr>
                <w:rFonts w:eastAsia="Calibri"/>
                <w:color w:val="FF0000"/>
                <w:sz w:val="20"/>
                <w:szCs w:val="20"/>
              </w:rPr>
              <w:t xml:space="preserve"> </w:t>
            </w:r>
            <w:r w:rsidRPr="0000016D">
              <w:rPr>
                <w:rFonts w:eastAsia="Calibri"/>
                <w:sz w:val="20"/>
                <w:szCs w:val="20"/>
              </w:rPr>
              <w:t>1.9, 1.10,</w:t>
            </w:r>
            <w:r w:rsidRPr="0000016D">
              <w:rPr>
                <w:rFonts w:eastAsia="Calibri"/>
                <w:color w:val="FF0000"/>
                <w:sz w:val="20"/>
                <w:szCs w:val="20"/>
              </w:rPr>
              <w:t xml:space="preserve"> </w:t>
            </w:r>
            <w:r w:rsidRPr="0000016D">
              <w:rPr>
                <w:rFonts w:eastAsia="Calibri"/>
                <w:sz w:val="20"/>
                <w:szCs w:val="20"/>
              </w:rPr>
              <w:t xml:space="preserve">1.11, 1.12, 1.13, 1.14, 1.15,. 1.16, 1.18, 2.1, 2.1.1, 2.2, 2.3, 2.4, 2.7,  2.7.1, 3.3, 4.3, 4.4, 4.6, 4.7,  5.1, 6.0, 6.6, 9.1, 11.1, 11.3, 12.1, 13.2 </w:t>
            </w:r>
          </w:p>
        </w:tc>
        <w:tc>
          <w:tcPr>
            <w:tcW w:w="1134" w:type="dxa"/>
          </w:tcPr>
          <w:p w:rsidR="0000016D" w:rsidRPr="0000016D" w:rsidRDefault="0000016D" w:rsidP="0000016D">
            <w:pPr>
              <w:spacing w:after="200"/>
              <w:jc w:val="center"/>
              <w:rPr>
                <w:rFonts w:eastAsia="Calibri"/>
                <w:sz w:val="20"/>
                <w:szCs w:val="20"/>
              </w:rPr>
            </w:pPr>
            <w:r w:rsidRPr="0000016D">
              <w:rPr>
                <w:rFonts w:eastAsia="Calibri"/>
                <w:sz w:val="20"/>
                <w:szCs w:val="20"/>
              </w:rPr>
              <w:t>0,001</w:t>
            </w:r>
          </w:p>
        </w:tc>
        <w:tc>
          <w:tcPr>
            <w:tcW w:w="992" w:type="dxa"/>
          </w:tcPr>
          <w:p w:rsidR="0000016D" w:rsidRPr="0000016D" w:rsidRDefault="0000016D" w:rsidP="0000016D">
            <w:pPr>
              <w:spacing w:after="200"/>
              <w:jc w:val="center"/>
              <w:rPr>
                <w:rFonts w:eastAsia="Calibri"/>
                <w:sz w:val="20"/>
                <w:szCs w:val="20"/>
              </w:rPr>
            </w:pPr>
            <w:r w:rsidRPr="0000016D">
              <w:rPr>
                <w:rFonts w:eastAsia="Calibri"/>
                <w:sz w:val="20"/>
                <w:szCs w:val="20"/>
              </w:rPr>
              <w:t>50</w:t>
            </w:r>
          </w:p>
        </w:tc>
        <w:tc>
          <w:tcPr>
            <w:tcW w:w="1701" w:type="dxa"/>
          </w:tcPr>
          <w:p w:rsidR="0000016D" w:rsidRPr="0000016D" w:rsidRDefault="0000016D" w:rsidP="0000016D">
            <w:pPr>
              <w:spacing w:after="200"/>
              <w:jc w:val="center"/>
              <w:rPr>
                <w:rFonts w:eastAsia="Calibri"/>
                <w:sz w:val="20"/>
                <w:szCs w:val="20"/>
              </w:rPr>
            </w:pPr>
            <w:r w:rsidRPr="0000016D">
              <w:rPr>
                <w:rFonts w:eastAsia="Calibri"/>
                <w:sz w:val="20"/>
                <w:szCs w:val="20"/>
              </w:rPr>
              <w:t>1</w:t>
            </w:r>
          </w:p>
        </w:tc>
        <w:tc>
          <w:tcPr>
            <w:tcW w:w="1276" w:type="dxa"/>
          </w:tcPr>
          <w:p w:rsidR="0000016D" w:rsidRPr="0000016D" w:rsidRDefault="0000016D" w:rsidP="0000016D">
            <w:pPr>
              <w:spacing w:after="200"/>
              <w:jc w:val="center"/>
              <w:rPr>
                <w:rFonts w:eastAsia="Calibri"/>
                <w:sz w:val="20"/>
                <w:szCs w:val="20"/>
                <w:lang w:val="en-US"/>
              </w:rPr>
            </w:pPr>
            <w:r w:rsidRPr="0000016D">
              <w:rPr>
                <w:rFonts w:eastAsia="Calibri"/>
                <w:sz w:val="20"/>
                <w:szCs w:val="20"/>
                <w:lang w:val="en-US"/>
              </w:rPr>
              <w:t>18</w:t>
            </w:r>
          </w:p>
        </w:tc>
        <w:tc>
          <w:tcPr>
            <w:tcW w:w="1559" w:type="dxa"/>
            <w:gridSpan w:val="2"/>
          </w:tcPr>
          <w:p w:rsidR="0000016D" w:rsidRPr="0000016D" w:rsidRDefault="0000016D" w:rsidP="0000016D">
            <w:pPr>
              <w:spacing w:after="200"/>
              <w:jc w:val="center"/>
              <w:rPr>
                <w:rFonts w:eastAsia="Calibri"/>
                <w:sz w:val="20"/>
                <w:szCs w:val="20"/>
                <w:lang w:val="en-US"/>
              </w:rPr>
            </w:pPr>
            <w:r w:rsidRPr="0000016D">
              <w:rPr>
                <w:rFonts w:eastAsia="Calibri"/>
                <w:sz w:val="20"/>
                <w:szCs w:val="20"/>
                <w:lang w:val="en-US"/>
              </w:rPr>
              <w:t>-</w:t>
            </w:r>
          </w:p>
        </w:tc>
      </w:tr>
      <w:tr w:rsidR="0000016D" w:rsidRPr="0000016D" w:rsidTr="001C4FB0">
        <w:trPr>
          <w:gridAfter w:val="1"/>
          <w:wAfter w:w="567" w:type="dxa"/>
        </w:trPr>
        <w:tc>
          <w:tcPr>
            <w:tcW w:w="1908" w:type="dxa"/>
            <w:gridSpan w:val="2"/>
          </w:tcPr>
          <w:p w:rsidR="0000016D" w:rsidRPr="0000016D" w:rsidRDefault="0000016D" w:rsidP="0000016D">
            <w:pPr>
              <w:autoSpaceDE w:val="0"/>
              <w:autoSpaceDN w:val="0"/>
              <w:adjustRightInd w:val="0"/>
              <w:rPr>
                <w:rFonts w:eastAsia="Calibri"/>
                <w:sz w:val="20"/>
                <w:szCs w:val="20"/>
              </w:rPr>
            </w:pPr>
            <w:r w:rsidRPr="0000016D">
              <w:rPr>
                <w:rFonts w:eastAsia="Calibri"/>
                <w:sz w:val="20"/>
                <w:szCs w:val="20"/>
              </w:rPr>
              <w:t xml:space="preserve">Иные предельные параметры разрешенного строительства, реконструкции </w:t>
            </w:r>
            <w:r w:rsidRPr="0000016D">
              <w:rPr>
                <w:rFonts w:eastAsia="Calibri"/>
                <w:sz w:val="20"/>
                <w:szCs w:val="20"/>
              </w:rPr>
              <w:lastRenderedPageBreak/>
              <w:t>объектов капитального строительства</w:t>
            </w:r>
          </w:p>
          <w:p w:rsidR="0000016D" w:rsidRPr="0000016D" w:rsidRDefault="0000016D" w:rsidP="0000016D">
            <w:pPr>
              <w:autoSpaceDE w:val="0"/>
              <w:autoSpaceDN w:val="0"/>
              <w:adjustRightInd w:val="0"/>
              <w:ind w:firstLine="851"/>
              <w:jc w:val="center"/>
              <w:rPr>
                <w:rFonts w:eastAsia="Calibri"/>
                <w:sz w:val="20"/>
                <w:szCs w:val="20"/>
              </w:rPr>
            </w:pPr>
          </w:p>
          <w:p w:rsidR="0000016D" w:rsidRPr="0000016D" w:rsidRDefault="0000016D" w:rsidP="0000016D">
            <w:pPr>
              <w:autoSpaceDE w:val="0"/>
              <w:autoSpaceDN w:val="0"/>
              <w:adjustRightInd w:val="0"/>
              <w:ind w:firstLine="851"/>
              <w:jc w:val="center"/>
              <w:rPr>
                <w:rFonts w:eastAsia="Calibri"/>
                <w:sz w:val="20"/>
                <w:szCs w:val="20"/>
              </w:rPr>
            </w:pPr>
          </w:p>
          <w:p w:rsidR="0000016D" w:rsidRPr="0000016D" w:rsidRDefault="0000016D" w:rsidP="0000016D">
            <w:pPr>
              <w:autoSpaceDE w:val="0"/>
              <w:autoSpaceDN w:val="0"/>
              <w:adjustRightInd w:val="0"/>
              <w:ind w:firstLine="851"/>
              <w:jc w:val="center"/>
              <w:rPr>
                <w:rFonts w:eastAsia="Calibri"/>
                <w:sz w:val="20"/>
                <w:szCs w:val="20"/>
              </w:rPr>
            </w:pPr>
          </w:p>
        </w:tc>
        <w:tc>
          <w:tcPr>
            <w:tcW w:w="13509" w:type="dxa"/>
            <w:gridSpan w:val="8"/>
            <w:vAlign w:val="center"/>
          </w:tcPr>
          <w:p w:rsidR="0000016D" w:rsidRPr="0000016D" w:rsidRDefault="0000016D" w:rsidP="0000016D">
            <w:pPr>
              <w:keepNext/>
              <w:numPr>
                <w:ilvl w:val="1"/>
                <w:numId w:val="0"/>
              </w:numPr>
              <w:tabs>
                <w:tab w:val="num" w:pos="576"/>
              </w:tabs>
              <w:suppressAutoHyphens/>
              <w:ind w:firstLine="696"/>
              <w:jc w:val="center"/>
              <w:outlineLvl w:val="1"/>
              <w:rPr>
                <w:rFonts w:eastAsia="Calibri"/>
                <w:b/>
                <w:sz w:val="20"/>
                <w:szCs w:val="20"/>
              </w:rPr>
            </w:pPr>
            <w:bookmarkStart w:id="221" w:name="_Toc500857642"/>
            <w:r w:rsidRPr="0000016D">
              <w:rPr>
                <w:rFonts w:eastAsia="Calibri"/>
                <w:b/>
                <w:sz w:val="20"/>
                <w:szCs w:val="20"/>
              </w:rPr>
              <w:lastRenderedPageBreak/>
              <w:t>Производственные зоны П-1</w:t>
            </w:r>
            <w:bookmarkEnd w:id="221"/>
          </w:p>
          <w:p w:rsidR="0000016D" w:rsidRPr="0000016D" w:rsidRDefault="0000016D" w:rsidP="0000016D">
            <w:pPr>
              <w:tabs>
                <w:tab w:val="left" w:pos="1400"/>
                <w:tab w:val="left" w:pos="2300"/>
                <w:tab w:val="left" w:pos="2400"/>
              </w:tabs>
              <w:spacing w:before="13" w:line="261" w:lineRule="auto"/>
              <w:ind w:right="50"/>
              <w:rPr>
                <w:rFonts w:eastAsia="Calibri"/>
                <w:sz w:val="20"/>
                <w:szCs w:val="20"/>
              </w:rPr>
            </w:pPr>
            <w:r w:rsidRPr="0000016D">
              <w:rPr>
                <w:rFonts w:eastAsia="Calibri"/>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00016D">
                <w:rPr>
                  <w:rFonts w:eastAsia="Calibri"/>
                  <w:sz w:val="20"/>
                  <w:szCs w:val="20"/>
                </w:rPr>
                <w:t>1000 м</w:t>
              </w:r>
            </w:smartTag>
            <w:r w:rsidRPr="0000016D">
              <w:rPr>
                <w:rFonts w:eastAsia="Calibri"/>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00016D" w:rsidRPr="0000016D" w:rsidRDefault="0000016D" w:rsidP="0000016D">
            <w:pPr>
              <w:tabs>
                <w:tab w:val="left" w:pos="1400"/>
                <w:tab w:val="left" w:pos="2300"/>
                <w:tab w:val="left" w:pos="2400"/>
              </w:tabs>
              <w:spacing w:before="13" w:line="261" w:lineRule="auto"/>
              <w:ind w:right="50"/>
              <w:rPr>
                <w:rFonts w:eastAsia="Calibri"/>
                <w:sz w:val="20"/>
                <w:szCs w:val="20"/>
              </w:rPr>
            </w:pPr>
            <w:r w:rsidRPr="0000016D">
              <w:rPr>
                <w:rFonts w:eastAsia="Calibri"/>
                <w:sz w:val="20"/>
                <w:szCs w:val="20"/>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00016D" w:rsidRPr="0000016D" w:rsidRDefault="0000016D" w:rsidP="0000016D">
            <w:pPr>
              <w:tabs>
                <w:tab w:val="left" w:pos="1400"/>
                <w:tab w:val="left" w:pos="2300"/>
                <w:tab w:val="left" w:pos="2400"/>
              </w:tabs>
              <w:spacing w:before="13" w:line="261" w:lineRule="auto"/>
              <w:ind w:right="50"/>
              <w:rPr>
                <w:rFonts w:eastAsia="Calibri"/>
                <w:sz w:val="20"/>
                <w:szCs w:val="20"/>
              </w:rPr>
            </w:pPr>
            <w:r w:rsidRPr="0000016D">
              <w:rPr>
                <w:rFonts w:eastAsia="Calibri"/>
                <w:sz w:val="20"/>
                <w:szCs w:val="20"/>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Санитарно-защитная зона (СЗЗ) отделяет территорию промышленной площадки от жилой застройки, ландшафтно-рекреационной зоны, зоны отдыха.</w:t>
            </w:r>
          </w:p>
          <w:p w:rsidR="0000016D" w:rsidRPr="0000016D" w:rsidRDefault="0000016D" w:rsidP="0000016D">
            <w:pPr>
              <w:tabs>
                <w:tab w:val="left" w:pos="1400"/>
                <w:tab w:val="left" w:pos="2300"/>
                <w:tab w:val="left" w:pos="2400"/>
              </w:tabs>
              <w:spacing w:before="13" w:line="261" w:lineRule="auto"/>
              <w:ind w:right="50"/>
              <w:rPr>
                <w:rFonts w:eastAsia="Calibri"/>
                <w:sz w:val="20"/>
                <w:szCs w:val="20"/>
              </w:rPr>
            </w:pPr>
            <w:r w:rsidRPr="0000016D">
              <w:rPr>
                <w:rFonts w:eastAsia="Calibri"/>
                <w:sz w:val="20"/>
                <w:szCs w:val="20"/>
              </w:rPr>
              <w:t xml:space="preserve">Режим содержания санитарно-защитных зон в соответствии с </w:t>
            </w:r>
            <w:hyperlink r:id="rId72">
              <w:r w:rsidRPr="0000016D">
                <w:rPr>
                  <w:rFonts w:eastAsia="Calibri"/>
                  <w:sz w:val="20"/>
                  <w:szCs w:val="20"/>
                </w:rPr>
                <w:t>СанПиН 2.2.1/2.1.1.1200-03</w:t>
              </w:r>
            </w:hyperlink>
            <w:r w:rsidRPr="0000016D">
              <w:rPr>
                <w:rFonts w:eastAsia="Calibri"/>
                <w:sz w:val="20"/>
                <w:szCs w:val="20"/>
              </w:rPr>
              <w:t>.</w:t>
            </w:r>
          </w:p>
          <w:p w:rsidR="0000016D" w:rsidRPr="0000016D" w:rsidRDefault="0000016D" w:rsidP="0000016D">
            <w:pPr>
              <w:tabs>
                <w:tab w:val="left" w:pos="1400"/>
                <w:tab w:val="left" w:pos="2300"/>
                <w:tab w:val="left" w:pos="2400"/>
              </w:tabs>
              <w:spacing w:before="13" w:line="261" w:lineRule="auto"/>
              <w:ind w:right="50"/>
              <w:rPr>
                <w:rFonts w:eastAsia="Calibri"/>
                <w:sz w:val="20"/>
                <w:szCs w:val="20"/>
              </w:rPr>
            </w:pPr>
            <w:r w:rsidRPr="0000016D">
              <w:rPr>
                <w:rFonts w:eastAsia="Calibri"/>
                <w:sz w:val="20"/>
                <w:szCs w:val="20"/>
              </w:rPr>
              <w:t xml:space="preserve">Минимальную площадь озеленения санитарно-защитных зон следует принимать в зависимости от ширины санитарно-защитной зоны, %: До 100 м-6%; Свыше 100 до </w:t>
            </w:r>
            <w:smartTag w:uri="urn:schemas-microsoft-com:office:smarttags" w:element="metricconverter">
              <w:smartTagPr>
                <w:attr w:name="ProductID" w:val="1000 м"/>
              </w:smartTagPr>
              <w:r w:rsidRPr="0000016D">
                <w:rPr>
                  <w:rFonts w:eastAsia="Calibri"/>
                  <w:sz w:val="20"/>
                  <w:szCs w:val="20"/>
                </w:rPr>
                <w:t>1000 м</w:t>
              </w:r>
            </w:smartTag>
            <w:r w:rsidRPr="0000016D">
              <w:rPr>
                <w:rFonts w:eastAsia="Calibri"/>
                <w:sz w:val="20"/>
                <w:szCs w:val="20"/>
              </w:rPr>
              <w:t xml:space="preserve"> – 50%; </w:t>
            </w:r>
          </w:p>
          <w:p w:rsidR="0000016D" w:rsidRPr="0000016D" w:rsidRDefault="0000016D" w:rsidP="0000016D">
            <w:pPr>
              <w:tabs>
                <w:tab w:val="left" w:pos="1400"/>
                <w:tab w:val="left" w:pos="2300"/>
                <w:tab w:val="left" w:pos="2400"/>
              </w:tabs>
              <w:spacing w:before="13" w:line="261" w:lineRule="auto"/>
              <w:ind w:right="50"/>
              <w:rPr>
                <w:rFonts w:eastAsia="Calibri"/>
                <w:sz w:val="20"/>
                <w:szCs w:val="20"/>
              </w:rPr>
            </w:pPr>
            <w:r w:rsidRPr="0000016D">
              <w:rPr>
                <w:rFonts w:eastAsia="Calibri"/>
                <w:sz w:val="20"/>
                <w:szCs w:val="20"/>
              </w:rPr>
              <w:t xml:space="preserve">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00016D">
                <w:rPr>
                  <w:rFonts w:eastAsia="Calibri"/>
                  <w:sz w:val="20"/>
                  <w:szCs w:val="20"/>
                </w:rPr>
                <w:t>50 м</w:t>
              </w:r>
            </w:smartTag>
            <w:r w:rsidRPr="0000016D">
              <w:rPr>
                <w:rFonts w:eastAsia="Calibri"/>
                <w:sz w:val="20"/>
                <w:szCs w:val="20"/>
              </w:rPr>
              <w:t xml:space="preserve">, а при ширине зоны до </w:t>
            </w:r>
            <w:smartTag w:uri="urn:schemas-microsoft-com:office:smarttags" w:element="metricconverter">
              <w:smartTagPr>
                <w:attr w:name="ProductID" w:val="100 м"/>
              </w:smartTagPr>
              <w:r w:rsidRPr="0000016D">
                <w:rPr>
                  <w:rFonts w:eastAsia="Calibri"/>
                  <w:sz w:val="20"/>
                  <w:szCs w:val="20"/>
                </w:rPr>
                <w:t>100 м</w:t>
              </w:r>
            </w:smartTag>
            <w:r w:rsidRPr="0000016D">
              <w:rPr>
                <w:rFonts w:eastAsia="Calibri"/>
                <w:sz w:val="20"/>
                <w:szCs w:val="20"/>
              </w:rPr>
              <w:t xml:space="preserve"> - не менее </w:t>
            </w:r>
            <w:smartTag w:uri="urn:schemas-microsoft-com:office:smarttags" w:element="metricconverter">
              <w:smartTagPr>
                <w:attr w:name="ProductID" w:val="20 м"/>
              </w:smartTagPr>
              <w:r w:rsidRPr="0000016D">
                <w:rPr>
                  <w:rFonts w:eastAsia="Calibri"/>
                  <w:sz w:val="20"/>
                  <w:szCs w:val="20"/>
                </w:rPr>
                <w:t>20 м</w:t>
              </w:r>
            </w:smartTag>
            <w:r w:rsidRPr="0000016D">
              <w:rPr>
                <w:rFonts w:eastAsia="Calibri"/>
                <w:sz w:val="20"/>
                <w:szCs w:val="20"/>
              </w:rPr>
              <w:t>.</w:t>
            </w:r>
          </w:p>
          <w:p w:rsidR="0000016D" w:rsidRPr="0000016D" w:rsidRDefault="0000016D" w:rsidP="0000016D">
            <w:pPr>
              <w:tabs>
                <w:tab w:val="left" w:pos="1400"/>
                <w:tab w:val="left" w:pos="2300"/>
                <w:tab w:val="left" w:pos="2400"/>
              </w:tabs>
              <w:spacing w:before="13" w:line="261" w:lineRule="auto"/>
              <w:ind w:right="50"/>
              <w:rPr>
                <w:rFonts w:eastAsia="Calibri"/>
                <w:sz w:val="20"/>
                <w:szCs w:val="20"/>
              </w:rPr>
            </w:pPr>
            <w:r w:rsidRPr="0000016D">
              <w:rPr>
                <w:rFonts w:eastAsia="Calibri"/>
                <w:sz w:val="20"/>
                <w:szCs w:val="20"/>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00016D" w:rsidRPr="0000016D" w:rsidRDefault="0000016D" w:rsidP="0000016D">
            <w:pPr>
              <w:widowControl w:val="0"/>
              <w:autoSpaceDE w:val="0"/>
              <w:autoSpaceDN w:val="0"/>
              <w:adjustRightInd w:val="0"/>
              <w:ind w:firstLine="540"/>
              <w:jc w:val="both"/>
              <w:rPr>
                <w:rFonts w:eastAsia="Calibri"/>
                <w:sz w:val="20"/>
                <w:szCs w:val="20"/>
              </w:rPr>
            </w:pPr>
            <w:r w:rsidRPr="0000016D">
              <w:rPr>
                <w:rFonts w:eastAsia="Calibri"/>
                <w:sz w:val="20"/>
                <w:szCs w:val="20"/>
              </w:rPr>
              <w:t>Размеры зданий коллективных гаражей</w:t>
            </w:r>
            <w:r w:rsidRPr="0000016D">
              <w:rPr>
                <w:rFonts w:eastAsia="Calibri"/>
                <w:sz w:val="20"/>
                <w:szCs w:val="20"/>
              </w:rPr>
              <w:tab/>
              <w:t>:</w:t>
            </w:r>
          </w:p>
          <w:p w:rsidR="0000016D" w:rsidRPr="0000016D" w:rsidRDefault="0000016D" w:rsidP="0000016D">
            <w:pPr>
              <w:widowControl w:val="0"/>
              <w:numPr>
                <w:ilvl w:val="0"/>
                <w:numId w:val="13"/>
              </w:numPr>
              <w:suppressAutoHyphens/>
              <w:autoSpaceDE w:val="0"/>
              <w:spacing w:after="200"/>
              <w:jc w:val="both"/>
              <w:rPr>
                <w:rFonts w:eastAsia="Calibri"/>
                <w:sz w:val="20"/>
                <w:szCs w:val="20"/>
              </w:rPr>
            </w:pPr>
            <w:r w:rsidRPr="0000016D">
              <w:rPr>
                <w:rFonts w:eastAsia="Calibri"/>
                <w:sz w:val="20"/>
                <w:szCs w:val="20"/>
              </w:rPr>
              <w:t>количество надземных этажей – один;</w:t>
            </w:r>
          </w:p>
          <w:p w:rsidR="0000016D" w:rsidRPr="0000016D" w:rsidRDefault="0000016D" w:rsidP="0000016D">
            <w:pPr>
              <w:widowControl w:val="0"/>
              <w:numPr>
                <w:ilvl w:val="0"/>
                <w:numId w:val="13"/>
              </w:numPr>
              <w:suppressAutoHyphens/>
              <w:autoSpaceDE w:val="0"/>
              <w:spacing w:after="200"/>
              <w:jc w:val="both"/>
              <w:rPr>
                <w:rFonts w:eastAsia="Calibri"/>
                <w:sz w:val="20"/>
                <w:szCs w:val="20"/>
              </w:rPr>
            </w:pPr>
            <w:r w:rsidRPr="0000016D">
              <w:rPr>
                <w:rFonts w:eastAsia="Calibri"/>
                <w:sz w:val="20"/>
                <w:szCs w:val="20"/>
              </w:rPr>
              <w:t>площадью не более 60 кв.м;</w:t>
            </w:r>
          </w:p>
          <w:p w:rsidR="0000016D" w:rsidRPr="0000016D" w:rsidRDefault="0000016D" w:rsidP="0000016D">
            <w:pPr>
              <w:widowControl w:val="0"/>
              <w:numPr>
                <w:ilvl w:val="0"/>
                <w:numId w:val="13"/>
              </w:numPr>
              <w:suppressAutoHyphens/>
              <w:autoSpaceDE w:val="0"/>
              <w:spacing w:after="200"/>
              <w:jc w:val="both"/>
              <w:rPr>
                <w:rFonts w:eastAsia="Calibri"/>
                <w:sz w:val="20"/>
                <w:szCs w:val="20"/>
              </w:rPr>
            </w:pPr>
            <w:r w:rsidRPr="0000016D">
              <w:rPr>
                <w:rFonts w:eastAsia="Calibri"/>
                <w:sz w:val="20"/>
                <w:szCs w:val="20"/>
              </w:rPr>
              <w:t xml:space="preserve">высота от уровня земли до верха плоской кровли не более </w:t>
            </w:r>
            <w:smartTag w:uri="urn:schemas-microsoft-com:office:smarttags" w:element="metricconverter">
              <w:smartTagPr>
                <w:attr w:name="ProductID" w:val="4 м"/>
              </w:smartTagPr>
              <w:r w:rsidRPr="0000016D">
                <w:rPr>
                  <w:rFonts w:eastAsia="Calibri"/>
                  <w:sz w:val="20"/>
                  <w:szCs w:val="20"/>
                </w:rPr>
                <w:t>4 м</w:t>
              </w:r>
            </w:smartTag>
            <w:r w:rsidRPr="0000016D">
              <w:rPr>
                <w:rFonts w:eastAsia="Calibri"/>
                <w:sz w:val="20"/>
                <w:szCs w:val="20"/>
              </w:rPr>
              <w:t>;</w:t>
            </w:r>
          </w:p>
          <w:p w:rsidR="0000016D" w:rsidRPr="0000016D" w:rsidRDefault="0000016D" w:rsidP="0000016D">
            <w:pPr>
              <w:widowControl w:val="0"/>
              <w:numPr>
                <w:ilvl w:val="0"/>
                <w:numId w:val="13"/>
              </w:numPr>
              <w:suppressAutoHyphens/>
              <w:autoSpaceDE w:val="0"/>
              <w:spacing w:after="200"/>
              <w:jc w:val="both"/>
              <w:rPr>
                <w:rFonts w:eastAsia="Calibri"/>
                <w:sz w:val="20"/>
                <w:szCs w:val="20"/>
              </w:rPr>
            </w:pPr>
            <w:r w:rsidRPr="0000016D">
              <w:rPr>
                <w:rFonts w:eastAsia="Calibri"/>
                <w:sz w:val="20"/>
                <w:szCs w:val="20"/>
              </w:rPr>
              <w:t>скатные кровли не допускаются.</w:t>
            </w:r>
          </w:p>
        </w:tc>
      </w:tr>
    </w:tbl>
    <w:p w:rsidR="0000016D" w:rsidRPr="0000016D" w:rsidRDefault="0000016D" w:rsidP="0000016D">
      <w:pPr>
        <w:widowControl w:val="0"/>
        <w:autoSpaceDE w:val="0"/>
        <w:ind w:firstLine="720"/>
        <w:jc w:val="both"/>
        <w:rPr>
          <w:rFonts w:eastAsia="Calibri"/>
          <w:lang w:eastAsia="en-US"/>
        </w:rPr>
      </w:pPr>
    </w:p>
    <w:p w:rsidR="0000016D" w:rsidRPr="0000016D" w:rsidRDefault="0000016D" w:rsidP="0000016D">
      <w:pPr>
        <w:widowControl w:val="0"/>
        <w:autoSpaceDE w:val="0"/>
        <w:autoSpaceDN w:val="0"/>
        <w:adjustRightInd w:val="0"/>
        <w:rPr>
          <w:rFonts w:ascii="Calibri" w:hAnsi="Calibri" w:cs="Calibri"/>
          <w:b/>
          <w:bCs/>
          <w:sz w:val="22"/>
          <w:szCs w:val="22"/>
        </w:rPr>
      </w:pPr>
    </w:p>
    <w:p w:rsidR="0000016D" w:rsidRPr="0000016D" w:rsidRDefault="0000016D" w:rsidP="0000016D">
      <w:pPr>
        <w:widowControl w:val="0"/>
        <w:autoSpaceDE w:val="0"/>
        <w:ind w:firstLine="720"/>
        <w:jc w:val="both"/>
        <w:rPr>
          <w:rFonts w:eastAsia="Calibri"/>
          <w:b/>
          <w:bCs/>
          <w:sz w:val="26"/>
          <w:szCs w:val="26"/>
          <w:lang w:eastAsia="en-US"/>
        </w:rPr>
      </w:pPr>
      <w:r w:rsidRPr="0000016D">
        <w:rPr>
          <w:rFonts w:eastAsia="Calibri"/>
          <w:b/>
          <w:bCs/>
          <w:sz w:val="26"/>
          <w:szCs w:val="26"/>
          <w:lang w:eastAsia="en-US"/>
        </w:rPr>
        <w:t>Зоны сельскохозяйственного использования:</w:t>
      </w:r>
    </w:p>
    <w:p w:rsidR="0000016D" w:rsidRPr="0000016D" w:rsidRDefault="0000016D" w:rsidP="0000016D">
      <w:pPr>
        <w:widowControl w:val="0"/>
        <w:autoSpaceDE w:val="0"/>
        <w:ind w:firstLine="720"/>
        <w:jc w:val="both"/>
        <w:rPr>
          <w:rFonts w:eastAsia="Calibri"/>
          <w:sz w:val="26"/>
          <w:szCs w:val="26"/>
          <w:lang w:eastAsia="en-US"/>
        </w:rPr>
      </w:pPr>
      <w:r w:rsidRPr="0000016D">
        <w:rPr>
          <w:rFonts w:eastAsia="Calibri"/>
          <w:sz w:val="26"/>
          <w:szCs w:val="26"/>
          <w:lang w:eastAsia="en-US"/>
        </w:rPr>
        <w:t>С-1. Зоны сельскохозяйственных угодий - пашни, сенокосы, пастбища, земли занятые многолетними насаждениями</w:t>
      </w:r>
    </w:p>
    <w:p w:rsidR="0000016D" w:rsidRPr="0000016D" w:rsidRDefault="0000016D" w:rsidP="0000016D">
      <w:pPr>
        <w:widowControl w:val="0"/>
        <w:autoSpaceDE w:val="0"/>
        <w:ind w:firstLine="720"/>
        <w:jc w:val="both"/>
        <w:rPr>
          <w:rFonts w:eastAsia="Calibri"/>
          <w:sz w:val="26"/>
          <w:szCs w:val="26"/>
          <w:lang w:eastAsia="en-US"/>
        </w:rPr>
      </w:pPr>
      <w:r w:rsidRPr="0000016D">
        <w:rPr>
          <w:rFonts w:eastAsia="Calibri"/>
          <w:sz w:val="26"/>
          <w:szCs w:val="26"/>
          <w:lang w:eastAsia="en-US"/>
        </w:rPr>
        <w:t>С-2 - зоны, занятые объектами сельскохозяйственного назначения и предназначенные для ведения сельского хозяйственного производства;</w:t>
      </w:r>
    </w:p>
    <w:p w:rsidR="0000016D" w:rsidRPr="0000016D" w:rsidRDefault="0000016D" w:rsidP="0000016D">
      <w:pPr>
        <w:widowControl w:val="0"/>
        <w:autoSpaceDE w:val="0"/>
        <w:autoSpaceDN w:val="0"/>
        <w:adjustRightInd w:val="0"/>
        <w:jc w:val="right"/>
        <w:rPr>
          <w:rFonts w:ascii="Calibri" w:hAnsi="Calibri" w:cs="Calibri"/>
          <w:bCs/>
          <w:sz w:val="22"/>
          <w:szCs w:val="22"/>
        </w:rPr>
      </w:pPr>
      <w:r w:rsidRPr="0000016D">
        <w:rPr>
          <w:bCs/>
          <w:i/>
        </w:rPr>
        <w:t>Таблица 4</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1751"/>
        <w:gridCol w:w="1232"/>
        <w:gridCol w:w="2268"/>
        <w:gridCol w:w="2552"/>
        <w:gridCol w:w="1275"/>
        <w:gridCol w:w="851"/>
        <w:gridCol w:w="1843"/>
        <w:gridCol w:w="62"/>
        <w:gridCol w:w="1497"/>
        <w:gridCol w:w="1134"/>
      </w:tblGrid>
      <w:tr w:rsidR="0000016D" w:rsidRPr="0000016D" w:rsidTr="001C4FB0">
        <w:trPr>
          <w:trHeight w:val="615"/>
        </w:trPr>
        <w:tc>
          <w:tcPr>
            <w:tcW w:w="669" w:type="dxa"/>
            <w:vMerge w:val="restart"/>
          </w:tcPr>
          <w:p w:rsidR="0000016D" w:rsidRPr="0000016D" w:rsidRDefault="0000016D" w:rsidP="0000016D">
            <w:pPr>
              <w:spacing w:after="200"/>
              <w:rPr>
                <w:rFonts w:eastAsia="Calibri"/>
                <w:sz w:val="20"/>
                <w:szCs w:val="20"/>
              </w:rPr>
            </w:pPr>
          </w:p>
          <w:p w:rsidR="0000016D" w:rsidRPr="0000016D" w:rsidRDefault="0000016D" w:rsidP="0000016D">
            <w:pPr>
              <w:spacing w:after="200"/>
              <w:rPr>
                <w:rFonts w:eastAsia="Calibri"/>
                <w:sz w:val="20"/>
                <w:szCs w:val="20"/>
              </w:rPr>
            </w:pPr>
          </w:p>
          <w:p w:rsidR="0000016D" w:rsidRPr="0000016D" w:rsidRDefault="0000016D" w:rsidP="0000016D">
            <w:pPr>
              <w:spacing w:after="200"/>
              <w:rPr>
                <w:rFonts w:eastAsia="Calibri"/>
                <w:sz w:val="20"/>
                <w:szCs w:val="20"/>
              </w:rPr>
            </w:pPr>
          </w:p>
          <w:p w:rsidR="0000016D" w:rsidRPr="0000016D" w:rsidRDefault="0000016D" w:rsidP="0000016D">
            <w:pPr>
              <w:spacing w:after="200"/>
              <w:rPr>
                <w:rFonts w:eastAsia="Calibri"/>
                <w:sz w:val="20"/>
                <w:szCs w:val="20"/>
              </w:rPr>
            </w:pPr>
            <w:r w:rsidRPr="0000016D">
              <w:rPr>
                <w:rFonts w:eastAsia="Calibri"/>
                <w:sz w:val="20"/>
                <w:szCs w:val="20"/>
              </w:rPr>
              <w:t>Зона</w:t>
            </w:r>
          </w:p>
        </w:tc>
        <w:tc>
          <w:tcPr>
            <w:tcW w:w="7803" w:type="dxa"/>
            <w:gridSpan w:val="4"/>
          </w:tcPr>
          <w:p w:rsidR="0000016D" w:rsidRPr="0000016D" w:rsidRDefault="0000016D" w:rsidP="0000016D">
            <w:pPr>
              <w:spacing w:after="200"/>
              <w:rPr>
                <w:rFonts w:eastAsia="Calibri"/>
                <w:sz w:val="20"/>
                <w:szCs w:val="20"/>
              </w:rPr>
            </w:pPr>
            <w:r w:rsidRPr="0000016D">
              <w:rPr>
                <w:rFonts w:eastAsia="Calibri"/>
                <w:sz w:val="20"/>
                <w:szCs w:val="20"/>
              </w:rPr>
              <w:lastRenderedPageBreak/>
              <w:t>Код (числовое обозначение) классификатора видов разрешенного использования земельного участка&lt;3&gt;</w:t>
            </w:r>
          </w:p>
        </w:tc>
        <w:tc>
          <w:tcPr>
            <w:tcW w:w="1275" w:type="dxa"/>
            <w:vMerge w:val="restart"/>
          </w:tcPr>
          <w:p w:rsidR="0000016D" w:rsidRPr="0000016D" w:rsidRDefault="0000016D" w:rsidP="0000016D">
            <w:pPr>
              <w:spacing w:after="200"/>
              <w:outlineLvl w:val="3"/>
              <w:rPr>
                <w:rFonts w:eastAsia="Calibri"/>
                <w:sz w:val="20"/>
                <w:szCs w:val="20"/>
              </w:rPr>
            </w:pPr>
            <w:bookmarkStart w:id="222" w:name="_Toc500857643"/>
            <w:r w:rsidRPr="0000016D">
              <w:rPr>
                <w:rFonts w:eastAsia="Calibri"/>
                <w:sz w:val="20"/>
                <w:szCs w:val="20"/>
              </w:rPr>
              <w:t xml:space="preserve">Мин. площадь </w:t>
            </w:r>
            <w:r w:rsidRPr="0000016D">
              <w:rPr>
                <w:rFonts w:eastAsia="Calibri"/>
                <w:sz w:val="20"/>
                <w:szCs w:val="20"/>
              </w:rPr>
              <w:lastRenderedPageBreak/>
              <w:t>ЗУ,</w:t>
            </w:r>
            <w:bookmarkEnd w:id="222"/>
          </w:p>
          <w:p w:rsidR="0000016D" w:rsidRPr="0000016D" w:rsidRDefault="0000016D" w:rsidP="0000016D">
            <w:pPr>
              <w:spacing w:after="200"/>
              <w:rPr>
                <w:rFonts w:eastAsia="Calibri"/>
                <w:sz w:val="20"/>
                <w:szCs w:val="20"/>
              </w:rPr>
            </w:pPr>
            <w:r w:rsidRPr="0000016D">
              <w:rPr>
                <w:rFonts w:eastAsia="Calibri"/>
                <w:sz w:val="20"/>
                <w:szCs w:val="20"/>
              </w:rPr>
              <w:t>(га)</w:t>
            </w:r>
          </w:p>
        </w:tc>
        <w:tc>
          <w:tcPr>
            <w:tcW w:w="851" w:type="dxa"/>
            <w:vMerge w:val="restart"/>
          </w:tcPr>
          <w:p w:rsidR="0000016D" w:rsidRPr="0000016D" w:rsidRDefault="0000016D" w:rsidP="0000016D">
            <w:pPr>
              <w:spacing w:after="200"/>
              <w:outlineLvl w:val="3"/>
              <w:rPr>
                <w:rFonts w:eastAsia="Calibri"/>
                <w:sz w:val="20"/>
                <w:szCs w:val="20"/>
              </w:rPr>
            </w:pPr>
            <w:bookmarkStart w:id="223" w:name="_Toc500857644"/>
            <w:r w:rsidRPr="0000016D">
              <w:rPr>
                <w:rFonts w:eastAsia="Calibri"/>
                <w:sz w:val="20"/>
                <w:szCs w:val="20"/>
              </w:rPr>
              <w:lastRenderedPageBreak/>
              <w:t>Макс. площа</w:t>
            </w:r>
            <w:r w:rsidRPr="0000016D">
              <w:rPr>
                <w:rFonts w:eastAsia="Calibri"/>
                <w:sz w:val="20"/>
                <w:szCs w:val="20"/>
              </w:rPr>
              <w:lastRenderedPageBreak/>
              <w:t>дь ЗУ,</w:t>
            </w:r>
            <w:bookmarkEnd w:id="223"/>
          </w:p>
          <w:p w:rsidR="0000016D" w:rsidRPr="0000016D" w:rsidRDefault="0000016D" w:rsidP="0000016D">
            <w:pPr>
              <w:spacing w:after="200"/>
              <w:rPr>
                <w:rFonts w:eastAsia="Calibri"/>
                <w:sz w:val="20"/>
                <w:szCs w:val="20"/>
              </w:rPr>
            </w:pPr>
            <w:r w:rsidRPr="0000016D">
              <w:rPr>
                <w:rFonts w:eastAsia="Calibri"/>
                <w:sz w:val="20"/>
                <w:szCs w:val="20"/>
              </w:rPr>
              <w:t>(га)</w:t>
            </w:r>
          </w:p>
        </w:tc>
        <w:tc>
          <w:tcPr>
            <w:tcW w:w="1905" w:type="dxa"/>
            <w:gridSpan w:val="2"/>
            <w:vMerge w:val="restart"/>
          </w:tcPr>
          <w:p w:rsidR="0000016D" w:rsidRPr="0000016D" w:rsidRDefault="0000016D" w:rsidP="0000016D">
            <w:pPr>
              <w:spacing w:after="200"/>
              <w:rPr>
                <w:rFonts w:eastAsia="Calibri"/>
                <w:sz w:val="20"/>
                <w:szCs w:val="20"/>
              </w:rPr>
            </w:pPr>
            <w:r w:rsidRPr="0000016D">
              <w:rPr>
                <w:rFonts w:eastAsia="Calibri"/>
                <w:sz w:val="20"/>
                <w:szCs w:val="20"/>
              </w:rPr>
              <w:lastRenderedPageBreak/>
              <w:t xml:space="preserve">Минимальный отступ от границ </w:t>
            </w:r>
            <w:r w:rsidRPr="0000016D">
              <w:rPr>
                <w:rFonts w:eastAsia="Calibri"/>
                <w:sz w:val="20"/>
                <w:szCs w:val="20"/>
              </w:rPr>
              <w:lastRenderedPageBreak/>
              <w:t>ЗУ в целях определения мест допустимого размещения ЗСС, (м)</w:t>
            </w:r>
          </w:p>
        </w:tc>
        <w:tc>
          <w:tcPr>
            <w:tcW w:w="1497" w:type="dxa"/>
            <w:vMerge w:val="restart"/>
          </w:tcPr>
          <w:p w:rsidR="0000016D" w:rsidRPr="0000016D" w:rsidRDefault="0000016D" w:rsidP="0000016D">
            <w:pPr>
              <w:spacing w:after="200"/>
              <w:outlineLvl w:val="3"/>
              <w:rPr>
                <w:rFonts w:eastAsia="Calibri"/>
                <w:sz w:val="20"/>
                <w:szCs w:val="20"/>
              </w:rPr>
            </w:pPr>
            <w:bookmarkStart w:id="224" w:name="_Toc500857645"/>
            <w:r w:rsidRPr="0000016D">
              <w:rPr>
                <w:rFonts w:eastAsia="Calibri"/>
                <w:sz w:val="20"/>
                <w:szCs w:val="20"/>
              </w:rPr>
              <w:lastRenderedPageBreak/>
              <w:t>Предельная</w:t>
            </w:r>
            <w:bookmarkEnd w:id="224"/>
            <w:r w:rsidRPr="0000016D">
              <w:rPr>
                <w:rFonts w:eastAsia="Calibri"/>
                <w:sz w:val="20"/>
                <w:szCs w:val="20"/>
              </w:rPr>
              <w:t xml:space="preserve"> высота ЗСС, м</w:t>
            </w:r>
          </w:p>
        </w:tc>
        <w:tc>
          <w:tcPr>
            <w:tcW w:w="1134" w:type="dxa"/>
            <w:vMerge w:val="restart"/>
          </w:tcPr>
          <w:p w:rsidR="0000016D" w:rsidRPr="0000016D" w:rsidRDefault="0000016D" w:rsidP="0000016D">
            <w:pPr>
              <w:spacing w:after="200"/>
              <w:outlineLvl w:val="3"/>
              <w:rPr>
                <w:rFonts w:eastAsia="Calibri"/>
                <w:sz w:val="20"/>
                <w:szCs w:val="20"/>
              </w:rPr>
            </w:pPr>
            <w:bookmarkStart w:id="225" w:name="_Toc500857646"/>
            <w:r w:rsidRPr="0000016D">
              <w:rPr>
                <w:rFonts w:eastAsia="Calibri"/>
                <w:sz w:val="20"/>
                <w:szCs w:val="20"/>
              </w:rPr>
              <w:t xml:space="preserve">Максимальный </w:t>
            </w:r>
            <w:r w:rsidRPr="0000016D">
              <w:rPr>
                <w:rFonts w:eastAsia="Calibri"/>
                <w:sz w:val="20"/>
                <w:szCs w:val="20"/>
              </w:rPr>
              <w:lastRenderedPageBreak/>
              <w:t>процент застройки ЗСС,</w:t>
            </w:r>
            <w:bookmarkEnd w:id="225"/>
          </w:p>
          <w:p w:rsidR="0000016D" w:rsidRPr="0000016D" w:rsidRDefault="0000016D" w:rsidP="0000016D">
            <w:pPr>
              <w:spacing w:after="200"/>
              <w:rPr>
                <w:rFonts w:eastAsia="Calibri"/>
                <w:sz w:val="20"/>
                <w:szCs w:val="20"/>
              </w:rPr>
            </w:pPr>
            <w:r w:rsidRPr="0000016D">
              <w:rPr>
                <w:rFonts w:eastAsia="Calibri"/>
                <w:sz w:val="20"/>
                <w:szCs w:val="20"/>
              </w:rPr>
              <w:t>(%)</w:t>
            </w:r>
          </w:p>
        </w:tc>
      </w:tr>
      <w:tr w:rsidR="0000016D" w:rsidRPr="0000016D" w:rsidTr="001C4FB0">
        <w:trPr>
          <w:trHeight w:val="956"/>
        </w:trPr>
        <w:tc>
          <w:tcPr>
            <w:tcW w:w="669" w:type="dxa"/>
            <w:vMerge/>
          </w:tcPr>
          <w:p w:rsidR="0000016D" w:rsidRPr="0000016D" w:rsidRDefault="0000016D" w:rsidP="0000016D">
            <w:pPr>
              <w:ind w:firstLine="851"/>
              <w:rPr>
                <w:rFonts w:eastAsia="Calibri"/>
                <w:lang w:eastAsia="en-US"/>
              </w:rPr>
            </w:pPr>
          </w:p>
        </w:tc>
        <w:tc>
          <w:tcPr>
            <w:tcW w:w="2983" w:type="dxa"/>
            <w:gridSpan w:val="2"/>
          </w:tcPr>
          <w:p w:rsidR="0000016D" w:rsidRPr="0000016D" w:rsidRDefault="0000016D" w:rsidP="0000016D">
            <w:pPr>
              <w:spacing w:after="200"/>
              <w:rPr>
                <w:rFonts w:eastAsia="Calibri"/>
                <w:sz w:val="20"/>
                <w:szCs w:val="20"/>
              </w:rPr>
            </w:pPr>
            <w:r w:rsidRPr="0000016D">
              <w:rPr>
                <w:rFonts w:eastAsia="Calibri"/>
                <w:sz w:val="20"/>
                <w:szCs w:val="20"/>
              </w:rPr>
              <w:t>Основные виды разрешенного использования</w:t>
            </w:r>
          </w:p>
        </w:tc>
        <w:tc>
          <w:tcPr>
            <w:tcW w:w="2268" w:type="dxa"/>
          </w:tcPr>
          <w:p w:rsidR="0000016D" w:rsidRPr="0000016D" w:rsidRDefault="0000016D" w:rsidP="0000016D">
            <w:pPr>
              <w:spacing w:after="200"/>
              <w:rPr>
                <w:rFonts w:eastAsia="Calibri"/>
                <w:sz w:val="20"/>
                <w:szCs w:val="20"/>
              </w:rPr>
            </w:pPr>
            <w:r w:rsidRPr="0000016D">
              <w:rPr>
                <w:rFonts w:eastAsia="Calibri"/>
                <w:sz w:val="20"/>
                <w:szCs w:val="20"/>
              </w:rPr>
              <w:t>Условно разрешенные  виды разрешенного использования</w:t>
            </w:r>
          </w:p>
        </w:tc>
        <w:tc>
          <w:tcPr>
            <w:tcW w:w="2552" w:type="dxa"/>
            <w:tcBorders>
              <w:bottom w:val="nil"/>
            </w:tcBorders>
          </w:tcPr>
          <w:p w:rsidR="0000016D" w:rsidRPr="0000016D" w:rsidRDefault="0000016D" w:rsidP="0000016D">
            <w:pPr>
              <w:spacing w:after="200"/>
              <w:outlineLvl w:val="3"/>
              <w:rPr>
                <w:rFonts w:eastAsia="Calibri"/>
                <w:sz w:val="20"/>
                <w:szCs w:val="20"/>
              </w:rPr>
            </w:pPr>
            <w:bookmarkStart w:id="226" w:name="_Toc500857647"/>
            <w:r w:rsidRPr="0000016D">
              <w:rPr>
                <w:rFonts w:eastAsia="Calibri"/>
                <w:sz w:val="20"/>
                <w:szCs w:val="20"/>
              </w:rPr>
              <w:t>Вспомогательные виды разрешенного использования</w:t>
            </w:r>
            <w:bookmarkEnd w:id="226"/>
          </w:p>
        </w:tc>
        <w:tc>
          <w:tcPr>
            <w:tcW w:w="1275" w:type="dxa"/>
            <w:vMerge/>
          </w:tcPr>
          <w:p w:rsidR="0000016D" w:rsidRPr="0000016D" w:rsidRDefault="0000016D" w:rsidP="0000016D">
            <w:pPr>
              <w:spacing w:after="200"/>
              <w:outlineLvl w:val="3"/>
              <w:rPr>
                <w:rFonts w:eastAsia="Calibri"/>
                <w:sz w:val="20"/>
                <w:szCs w:val="20"/>
              </w:rPr>
            </w:pPr>
          </w:p>
        </w:tc>
        <w:tc>
          <w:tcPr>
            <w:tcW w:w="851" w:type="dxa"/>
            <w:vMerge/>
          </w:tcPr>
          <w:p w:rsidR="0000016D" w:rsidRPr="0000016D" w:rsidRDefault="0000016D" w:rsidP="0000016D">
            <w:pPr>
              <w:spacing w:after="200"/>
              <w:outlineLvl w:val="3"/>
              <w:rPr>
                <w:rFonts w:eastAsia="Calibri"/>
                <w:sz w:val="20"/>
                <w:szCs w:val="20"/>
              </w:rPr>
            </w:pPr>
          </w:p>
        </w:tc>
        <w:tc>
          <w:tcPr>
            <w:tcW w:w="1905" w:type="dxa"/>
            <w:gridSpan w:val="2"/>
            <w:vMerge/>
          </w:tcPr>
          <w:p w:rsidR="0000016D" w:rsidRPr="0000016D" w:rsidRDefault="0000016D" w:rsidP="0000016D">
            <w:pPr>
              <w:spacing w:after="200"/>
              <w:rPr>
                <w:rFonts w:eastAsia="Calibri"/>
                <w:sz w:val="20"/>
                <w:szCs w:val="20"/>
              </w:rPr>
            </w:pPr>
          </w:p>
        </w:tc>
        <w:tc>
          <w:tcPr>
            <w:tcW w:w="1497" w:type="dxa"/>
            <w:vMerge/>
          </w:tcPr>
          <w:p w:rsidR="0000016D" w:rsidRPr="0000016D" w:rsidRDefault="0000016D" w:rsidP="0000016D">
            <w:pPr>
              <w:spacing w:after="200"/>
              <w:outlineLvl w:val="3"/>
              <w:rPr>
                <w:rFonts w:eastAsia="Calibri"/>
                <w:sz w:val="20"/>
                <w:szCs w:val="20"/>
              </w:rPr>
            </w:pPr>
          </w:p>
        </w:tc>
        <w:tc>
          <w:tcPr>
            <w:tcW w:w="1134" w:type="dxa"/>
            <w:vMerge/>
          </w:tcPr>
          <w:p w:rsidR="0000016D" w:rsidRPr="0000016D" w:rsidRDefault="0000016D" w:rsidP="0000016D">
            <w:pPr>
              <w:spacing w:after="200"/>
              <w:outlineLvl w:val="3"/>
              <w:rPr>
                <w:rFonts w:eastAsia="Calibri"/>
                <w:sz w:val="20"/>
                <w:szCs w:val="20"/>
              </w:rPr>
            </w:pPr>
          </w:p>
        </w:tc>
      </w:tr>
      <w:tr w:rsidR="0000016D" w:rsidRPr="0000016D" w:rsidTr="001C4FB0">
        <w:trPr>
          <w:trHeight w:val="600"/>
        </w:trPr>
        <w:tc>
          <w:tcPr>
            <w:tcW w:w="669" w:type="dxa"/>
          </w:tcPr>
          <w:p w:rsidR="0000016D" w:rsidRPr="0000016D" w:rsidRDefault="0000016D" w:rsidP="0000016D">
            <w:pPr>
              <w:spacing w:after="200"/>
              <w:rPr>
                <w:rFonts w:eastAsia="Calibri"/>
                <w:sz w:val="20"/>
                <w:szCs w:val="20"/>
              </w:rPr>
            </w:pPr>
            <w:r w:rsidRPr="0000016D">
              <w:rPr>
                <w:rFonts w:eastAsia="Calibri"/>
                <w:sz w:val="20"/>
                <w:szCs w:val="20"/>
              </w:rPr>
              <w:lastRenderedPageBreak/>
              <w:t>С-1</w:t>
            </w:r>
          </w:p>
        </w:tc>
        <w:tc>
          <w:tcPr>
            <w:tcW w:w="2983" w:type="dxa"/>
            <w:gridSpan w:val="2"/>
          </w:tcPr>
          <w:p w:rsidR="0000016D" w:rsidRPr="0000016D" w:rsidRDefault="0000016D" w:rsidP="0000016D">
            <w:pPr>
              <w:spacing w:after="200"/>
              <w:rPr>
                <w:rFonts w:eastAsia="Calibri"/>
                <w:sz w:val="20"/>
                <w:szCs w:val="20"/>
              </w:rPr>
            </w:pPr>
            <w:r w:rsidRPr="0000016D">
              <w:rPr>
                <w:rFonts w:eastAsia="Calibri"/>
                <w:sz w:val="20"/>
                <w:szCs w:val="20"/>
              </w:rPr>
              <w:t>1.1, 1.2, 1.3, 1.4, 1.5, 1.16,</w:t>
            </w:r>
            <w:r w:rsidRPr="0000016D">
              <w:rPr>
                <w:rFonts w:eastAsia="Calibri"/>
                <w:color w:val="FF0000"/>
                <w:sz w:val="20"/>
                <w:szCs w:val="20"/>
              </w:rPr>
              <w:t xml:space="preserve"> </w:t>
            </w:r>
            <w:r w:rsidRPr="0000016D">
              <w:rPr>
                <w:rFonts w:eastAsia="Calibri"/>
                <w:sz w:val="20"/>
                <w:szCs w:val="20"/>
              </w:rPr>
              <w:t>13.1</w:t>
            </w:r>
          </w:p>
        </w:tc>
        <w:tc>
          <w:tcPr>
            <w:tcW w:w="2268" w:type="dxa"/>
          </w:tcPr>
          <w:p w:rsidR="0000016D" w:rsidRPr="0000016D" w:rsidRDefault="0000016D" w:rsidP="0000016D">
            <w:pPr>
              <w:spacing w:after="200"/>
              <w:jc w:val="center"/>
              <w:rPr>
                <w:rFonts w:eastAsia="Calibri"/>
                <w:sz w:val="20"/>
                <w:szCs w:val="20"/>
              </w:rPr>
            </w:pPr>
            <w:r w:rsidRPr="0000016D">
              <w:rPr>
                <w:rFonts w:eastAsia="Calibri"/>
                <w:sz w:val="20"/>
                <w:szCs w:val="20"/>
              </w:rPr>
              <w:t>-</w:t>
            </w:r>
          </w:p>
        </w:tc>
        <w:tc>
          <w:tcPr>
            <w:tcW w:w="2552" w:type="dxa"/>
          </w:tcPr>
          <w:p w:rsidR="0000016D" w:rsidRPr="0000016D" w:rsidRDefault="0000016D" w:rsidP="0000016D">
            <w:pPr>
              <w:spacing w:after="200"/>
              <w:rPr>
                <w:rFonts w:eastAsia="Calibri"/>
                <w:color w:val="FF0000"/>
                <w:sz w:val="20"/>
                <w:szCs w:val="20"/>
              </w:rPr>
            </w:pPr>
            <w:r w:rsidRPr="0000016D">
              <w:rPr>
                <w:rFonts w:eastAsia="Calibri"/>
                <w:sz w:val="20"/>
                <w:szCs w:val="20"/>
              </w:rPr>
              <w:t>3.1, 1.17, 3.1, 12.0</w:t>
            </w:r>
          </w:p>
        </w:tc>
        <w:tc>
          <w:tcPr>
            <w:tcW w:w="6662" w:type="dxa"/>
            <w:gridSpan w:val="6"/>
          </w:tcPr>
          <w:p w:rsidR="0000016D" w:rsidRPr="0000016D" w:rsidRDefault="0000016D" w:rsidP="0000016D">
            <w:pPr>
              <w:spacing w:after="200"/>
              <w:rPr>
                <w:rFonts w:eastAsia="Calibri"/>
                <w:sz w:val="20"/>
                <w:szCs w:val="20"/>
              </w:rPr>
            </w:pPr>
            <w:r w:rsidRPr="0000016D">
              <w:rPr>
                <w:rFonts w:eastAsia="Calibri"/>
                <w:sz w:val="20"/>
                <w:szCs w:val="20"/>
              </w:rPr>
              <w:t>Не подлежат установлению</w:t>
            </w:r>
          </w:p>
        </w:tc>
      </w:tr>
      <w:tr w:rsidR="0000016D" w:rsidRPr="0000016D" w:rsidTr="001C4FB0">
        <w:trPr>
          <w:trHeight w:val="638"/>
        </w:trPr>
        <w:tc>
          <w:tcPr>
            <w:tcW w:w="669" w:type="dxa"/>
          </w:tcPr>
          <w:p w:rsidR="0000016D" w:rsidRPr="0000016D" w:rsidRDefault="0000016D" w:rsidP="0000016D">
            <w:pPr>
              <w:spacing w:after="200"/>
              <w:rPr>
                <w:rFonts w:eastAsia="Calibri"/>
                <w:sz w:val="20"/>
                <w:szCs w:val="20"/>
              </w:rPr>
            </w:pPr>
            <w:r w:rsidRPr="0000016D">
              <w:rPr>
                <w:rFonts w:eastAsia="Calibri"/>
                <w:sz w:val="20"/>
                <w:szCs w:val="20"/>
              </w:rPr>
              <w:t>С-2</w:t>
            </w:r>
          </w:p>
        </w:tc>
        <w:tc>
          <w:tcPr>
            <w:tcW w:w="2983" w:type="dxa"/>
            <w:gridSpan w:val="2"/>
          </w:tcPr>
          <w:p w:rsidR="0000016D" w:rsidRPr="0000016D" w:rsidRDefault="0000016D" w:rsidP="0000016D">
            <w:pPr>
              <w:spacing w:after="200"/>
              <w:rPr>
                <w:rFonts w:eastAsia="Calibri"/>
                <w:sz w:val="20"/>
                <w:szCs w:val="20"/>
              </w:rPr>
            </w:pPr>
            <w:r w:rsidRPr="0000016D">
              <w:rPr>
                <w:rFonts w:eastAsia="Calibri"/>
                <w:sz w:val="20"/>
                <w:szCs w:val="20"/>
              </w:rPr>
              <w:t>1.7, 1.8, 1.9,</w:t>
            </w:r>
            <w:r w:rsidRPr="0000016D">
              <w:rPr>
                <w:rFonts w:eastAsia="Calibri"/>
                <w:color w:val="FF0000"/>
                <w:sz w:val="20"/>
                <w:szCs w:val="20"/>
              </w:rPr>
              <w:t xml:space="preserve"> </w:t>
            </w:r>
            <w:r w:rsidRPr="0000016D">
              <w:rPr>
                <w:rFonts w:eastAsia="Calibri"/>
                <w:sz w:val="20"/>
                <w:szCs w:val="20"/>
              </w:rPr>
              <w:t>1.10, 1.11, 1.12, 1.13, 1.14, 1.15,</w:t>
            </w:r>
            <w:r w:rsidRPr="0000016D">
              <w:rPr>
                <w:rFonts w:eastAsia="Calibri"/>
                <w:color w:val="FF0000"/>
                <w:sz w:val="20"/>
                <w:szCs w:val="20"/>
              </w:rPr>
              <w:t xml:space="preserve"> </w:t>
            </w:r>
            <w:r w:rsidRPr="0000016D">
              <w:rPr>
                <w:rFonts w:eastAsia="Calibri"/>
                <w:sz w:val="20"/>
                <w:szCs w:val="20"/>
              </w:rPr>
              <w:t>1.17, 13.2</w:t>
            </w:r>
            <w:r w:rsidRPr="0000016D">
              <w:rPr>
                <w:rFonts w:eastAsia="Calibri"/>
                <w:color w:val="FF0000"/>
                <w:sz w:val="20"/>
                <w:szCs w:val="20"/>
              </w:rPr>
              <w:t xml:space="preserve"> </w:t>
            </w:r>
          </w:p>
        </w:tc>
        <w:tc>
          <w:tcPr>
            <w:tcW w:w="2268" w:type="dxa"/>
          </w:tcPr>
          <w:p w:rsidR="0000016D" w:rsidRPr="0000016D" w:rsidRDefault="0000016D" w:rsidP="0000016D">
            <w:pPr>
              <w:spacing w:after="200"/>
              <w:jc w:val="center"/>
              <w:rPr>
                <w:rFonts w:eastAsia="Calibri"/>
                <w:sz w:val="20"/>
                <w:szCs w:val="20"/>
              </w:rPr>
            </w:pPr>
            <w:r w:rsidRPr="0000016D">
              <w:rPr>
                <w:rFonts w:eastAsia="Calibri"/>
                <w:sz w:val="20"/>
                <w:szCs w:val="20"/>
              </w:rPr>
              <w:t>-</w:t>
            </w:r>
          </w:p>
        </w:tc>
        <w:tc>
          <w:tcPr>
            <w:tcW w:w="2552" w:type="dxa"/>
          </w:tcPr>
          <w:p w:rsidR="0000016D" w:rsidRPr="0000016D" w:rsidRDefault="0000016D" w:rsidP="0000016D">
            <w:pPr>
              <w:spacing w:after="200"/>
              <w:rPr>
                <w:rFonts w:eastAsia="Calibri"/>
                <w:sz w:val="20"/>
                <w:szCs w:val="20"/>
              </w:rPr>
            </w:pPr>
            <w:r w:rsidRPr="0000016D">
              <w:rPr>
                <w:rFonts w:eastAsia="Calibri"/>
                <w:sz w:val="20"/>
                <w:szCs w:val="20"/>
              </w:rPr>
              <w:t>1.1, 1.2, 1.3, 1.4, 1.18,  3.1, 3.10.1, 4.4, 6.9, 12.0, 13.1</w:t>
            </w:r>
          </w:p>
        </w:tc>
        <w:tc>
          <w:tcPr>
            <w:tcW w:w="1275" w:type="dxa"/>
          </w:tcPr>
          <w:p w:rsidR="0000016D" w:rsidRPr="0000016D" w:rsidRDefault="0000016D" w:rsidP="0000016D">
            <w:pPr>
              <w:spacing w:after="200"/>
              <w:jc w:val="center"/>
              <w:rPr>
                <w:rFonts w:eastAsia="Calibri"/>
                <w:sz w:val="20"/>
                <w:szCs w:val="20"/>
              </w:rPr>
            </w:pPr>
            <w:r w:rsidRPr="0000016D">
              <w:rPr>
                <w:rFonts w:eastAsia="Calibri"/>
                <w:sz w:val="20"/>
                <w:szCs w:val="20"/>
              </w:rPr>
              <w:t>0,06</w:t>
            </w:r>
          </w:p>
        </w:tc>
        <w:tc>
          <w:tcPr>
            <w:tcW w:w="851" w:type="dxa"/>
          </w:tcPr>
          <w:p w:rsidR="0000016D" w:rsidRPr="0000016D" w:rsidRDefault="0000016D" w:rsidP="0000016D">
            <w:pPr>
              <w:spacing w:after="200"/>
              <w:jc w:val="center"/>
              <w:rPr>
                <w:rFonts w:eastAsia="Calibri"/>
                <w:sz w:val="20"/>
                <w:szCs w:val="20"/>
              </w:rPr>
            </w:pPr>
            <w:r w:rsidRPr="0000016D">
              <w:rPr>
                <w:rFonts w:eastAsia="Calibri"/>
                <w:sz w:val="20"/>
                <w:szCs w:val="20"/>
              </w:rPr>
              <w:t>50,0</w:t>
            </w:r>
          </w:p>
        </w:tc>
        <w:tc>
          <w:tcPr>
            <w:tcW w:w="1843" w:type="dxa"/>
          </w:tcPr>
          <w:p w:rsidR="0000016D" w:rsidRPr="0000016D" w:rsidRDefault="0000016D" w:rsidP="0000016D">
            <w:pPr>
              <w:spacing w:after="200"/>
              <w:jc w:val="center"/>
              <w:rPr>
                <w:rFonts w:eastAsia="Calibri"/>
                <w:sz w:val="20"/>
                <w:szCs w:val="20"/>
              </w:rPr>
            </w:pPr>
            <w:r w:rsidRPr="0000016D">
              <w:rPr>
                <w:rFonts w:eastAsia="Calibri"/>
                <w:sz w:val="20"/>
                <w:szCs w:val="20"/>
              </w:rPr>
              <w:t>3</w:t>
            </w:r>
          </w:p>
        </w:tc>
        <w:tc>
          <w:tcPr>
            <w:tcW w:w="1559" w:type="dxa"/>
            <w:gridSpan w:val="2"/>
          </w:tcPr>
          <w:p w:rsidR="0000016D" w:rsidRPr="0000016D" w:rsidRDefault="0000016D" w:rsidP="0000016D">
            <w:pPr>
              <w:spacing w:after="200"/>
              <w:jc w:val="center"/>
              <w:rPr>
                <w:rFonts w:eastAsia="Calibri"/>
                <w:sz w:val="20"/>
                <w:szCs w:val="20"/>
              </w:rPr>
            </w:pPr>
            <w:r w:rsidRPr="0000016D">
              <w:rPr>
                <w:rFonts w:eastAsia="Calibri"/>
                <w:sz w:val="20"/>
                <w:szCs w:val="20"/>
              </w:rPr>
              <w:t>9</w:t>
            </w:r>
          </w:p>
        </w:tc>
        <w:tc>
          <w:tcPr>
            <w:tcW w:w="1134" w:type="dxa"/>
          </w:tcPr>
          <w:p w:rsidR="0000016D" w:rsidRPr="0000016D" w:rsidRDefault="0000016D" w:rsidP="0000016D">
            <w:pPr>
              <w:spacing w:after="200"/>
              <w:jc w:val="center"/>
              <w:rPr>
                <w:rFonts w:eastAsia="Calibri"/>
                <w:sz w:val="20"/>
                <w:szCs w:val="20"/>
                <w:lang w:val="en-US"/>
              </w:rPr>
            </w:pPr>
            <w:r w:rsidRPr="0000016D">
              <w:rPr>
                <w:rFonts w:eastAsia="Calibri"/>
                <w:sz w:val="20"/>
                <w:szCs w:val="20"/>
                <w:lang w:val="en-US"/>
              </w:rPr>
              <w:t>-</w:t>
            </w:r>
          </w:p>
        </w:tc>
      </w:tr>
      <w:tr w:rsidR="0000016D" w:rsidRPr="0000016D" w:rsidTr="001C4FB0">
        <w:trPr>
          <w:gridAfter w:val="3"/>
          <w:wAfter w:w="2693" w:type="dxa"/>
          <w:trHeight w:val="4006"/>
        </w:trPr>
        <w:tc>
          <w:tcPr>
            <w:tcW w:w="2420" w:type="dxa"/>
            <w:gridSpan w:val="2"/>
          </w:tcPr>
          <w:p w:rsidR="0000016D" w:rsidRPr="0000016D" w:rsidRDefault="0000016D" w:rsidP="0000016D">
            <w:pPr>
              <w:tabs>
                <w:tab w:val="left" w:pos="1400"/>
                <w:tab w:val="left" w:pos="2300"/>
                <w:tab w:val="left" w:pos="2400"/>
              </w:tabs>
              <w:spacing w:before="13" w:line="261" w:lineRule="auto"/>
              <w:ind w:right="50"/>
              <w:rPr>
                <w:rFonts w:eastAsia="Calibri"/>
                <w:lang w:eastAsia="en-US"/>
              </w:rPr>
            </w:pPr>
            <w:r w:rsidRPr="0000016D">
              <w:rPr>
                <w:rFonts w:eastAsia="Calibri"/>
                <w:sz w:val="20"/>
                <w:szCs w:val="20"/>
              </w:rPr>
              <w:t>Иные предельные параметры разрешенного строительства, реконструкции объектов капитального строительства</w:t>
            </w:r>
          </w:p>
        </w:tc>
        <w:tc>
          <w:tcPr>
            <w:tcW w:w="10021" w:type="dxa"/>
            <w:gridSpan w:val="6"/>
            <w:vAlign w:val="center"/>
          </w:tcPr>
          <w:p w:rsidR="0000016D" w:rsidRPr="0000016D" w:rsidRDefault="0000016D" w:rsidP="0000016D">
            <w:pPr>
              <w:tabs>
                <w:tab w:val="left" w:pos="1400"/>
                <w:tab w:val="left" w:pos="2300"/>
                <w:tab w:val="left" w:pos="2400"/>
              </w:tabs>
              <w:spacing w:before="13" w:line="261" w:lineRule="auto"/>
              <w:ind w:right="50"/>
              <w:rPr>
                <w:rFonts w:eastAsia="Calibri"/>
                <w:sz w:val="20"/>
                <w:szCs w:val="20"/>
              </w:rPr>
            </w:pPr>
            <w:r w:rsidRPr="0000016D">
              <w:rPr>
                <w:rFonts w:eastAsia="Calibri"/>
                <w:sz w:val="20"/>
                <w:szCs w:val="20"/>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0016D" w:rsidRPr="0000016D" w:rsidRDefault="0000016D" w:rsidP="0000016D">
            <w:pPr>
              <w:tabs>
                <w:tab w:val="left" w:pos="1400"/>
                <w:tab w:val="left" w:pos="2300"/>
                <w:tab w:val="left" w:pos="2400"/>
              </w:tabs>
              <w:spacing w:before="13" w:line="261" w:lineRule="auto"/>
              <w:ind w:right="50"/>
              <w:rPr>
                <w:rFonts w:eastAsia="Calibri"/>
                <w:sz w:val="20"/>
                <w:szCs w:val="20"/>
              </w:rPr>
            </w:pPr>
            <w:r w:rsidRPr="0000016D">
              <w:rPr>
                <w:rFonts w:eastAsia="Calibri"/>
                <w:sz w:val="20"/>
                <w:szCs w:val="20"/>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0016D" w:rsidRPr="0000016D" w:rsidRDefault="0000016D" w:rsidP="0000016D">
            <w:pPr>
              <w:widowControl w:val="0"/>
              <w:autoSpaceDE w:val="0"/>
              <w:spacing w:after="200"/>
              <w:jc w:val="both"/>
              <w:rPr>
                <w:rFonts w:eastAsia="Calibri"/>
                <w:sz w:val="20"/>
                <w:szCs w:val="20"/>
              </w:rPr>
            </w:pPr>
            <w:r w:rsidRPr="0000016D">
              <w:rPr>
                <w:rFonts w:eastAsia="Calibri"/>
                <w:sz w:val="20"/>
                <w:szCs w:val="20"/>
              </w:rPr>
              <w:t xml:space="preserve">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00016D">
                <w:rPr>
                  <w:rFonts w:eastAsia="Calibri"/>
                  <w:sz w:val="20"/>
                  <w:szCs w:val="20"/>
                </w:rPr>
                <w:t>2 м</w:t>
              </w:r>
            </w:smartTag>
            <w:r w:rsidRPr="0000016D">
              <w:rPr>
                <w:rFonts w:eastAsia="Calibri"/>
                <w:sz w:val="20"/>
                <w:szCs w:val="20"/>
              </w:rPr>
              <w:t xml:space="preserve"> </w:t>
            </w:r>
          </w:p>
          <w:p w:rsidR="0000016D" w:rsidRPr="0000016D" w:rsidRDefault="0000016D" w:rsidP="0000016D">
            <w:pPr>
              <w:widowControl w:val="0"/>
              <w:autoSpaceDE w:val="0"/>
              <w:spacing w:after="200"/>
              <w:jc w:val="both"/>
              <w:rPr>
                <w:rFonts w:eastAsia="Calibri"/>
                <w:sz w:val="20"/>
                <w:szCs w:val="20"/>
              </w:rPr>
            </w:pPr>
            <w:r w:rsidRPr="0000016D">
              <w:rPr>
                <w:rFonts w:eastAsia="Calibri"/>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00016D">
                <w:rPr>
                  <w:rFonts w:eastAsia="Calibri"/>
                  <w:sz w:val="20"/>
                  <w:szCs w:val="20"/>
                </w:rPr>
                <w:t>1000 м</w:t>
              </w:r>
            </w:smartTag>
            <w:r w:rsidRPr="0000016D">
              <w:rPr>
                <w:rFonts w:eastAsia="Calibri"/>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00016D" w:rsidRPr="0000016D" w:rsidRDefault="0000016D" w:rsidP="0000016D">
            <w:pPr>
              <w:tabs>
                <w:tab w:val="left" w:pos="284"/>
              </w:tabs>
              <w:suppressAutoHyphens/>
              <w:autoSpaceDE w:val="0"/>
              <w:spacing w:after="200"/>
              <w:contextualSpacing/>
              <w:jc w:val="both"/>
              <w:rPr>
                <w:sz w:val="20"/>
                <w:szCs w:val="20"/>
              </w:rPr>
            </w:pPr>
            <w:r w:rsidRPr="0000016D">
              <w:rPr>
                <w:rFonts w:eastAsia="Calibri"/>
                <w:sz w:val="20"/>
                <w:szCs w:val="20"/>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00016D" w:rsidRPr="0000016D" w:rsidRDefault="0000016D" w:rsidP="0000016D">
      <w:pPr>
        <w:widowControl w:val="0"/>
        <w:autoSpaceDE w:val="0"/>
        <w:autoSpaceDN w:val="0"/>
        <w:adjustRightInd w:val="0"/>
        <w:rPr>
          <w:rFonts w:ascii="Calibri" w:hAnsi="Calibri" w:cs="Calibri"/>
          <w:b/>
          <w:bCs/>
          <w:sz w:val="22"/>
          <w:szCs w:val="22"/>
        </w:rPr>
      </w:pPr>
    </w:p>
    <w:p w:rsidR="0000016D" w:rsidRPr="0000016D" w:rsidRDefault="0000016D" w:rsidP="0000016D">
      <w:pPr>
        <w:widowControl w:val="0"/>
        <w:autoSpaceDE w:val="0"/>
        <w:autoSpaceDN w:val="0"/>
        <w:adjustRightInd w:val="0"/>
        <w:ind w:firstLine="360"/>
        <w:jc w:val="both"/>
        <w:rPr>
          <w:rFonts w:eastAsia="Calibri"/>
          <w:sz w:val="26"/>
          <w:szCs w:val="26"/>
          <w:lang w:eastAsia="en-US"/>
        </w:rPr>
      </w:pPr>
      <w:r w:rsidRPr="0000016D">
        <w:rPr>
          <w:rFonts w:eastAsia="Calibri"/>
          <w:b/>
          <w:bCs/>
          <w:sz w:val="26"/>
          <w:szCs w:val="26"/>
          <w:lang w:eastAsia="en-US"/>
        </w:rPr>
        <w:t>Зоны специального назначения:</w:t>
      </w:r>
      <w:r w:rsidRPr="0000016D">
        <w:rPr>
          <w:rFonts w:eastAsia="Calibri"/>
          <w:sz w:val="26"/>
          <w:szCs w:val="26"/>
          <w:lang w:eastAsia="en-US"/>
        </w:rPr>
        <w:t xml:space="preserve"> </w:t>
      </w:r>
    </w:p>
    <w:p w:rsidR="0000016D" w:rsidRPr="0000016D" w:rsidRDefault="0000016D" w:rsidP="0000016D">
      <w:pPr>
        <w:widowControl w:val="0"/>
        <w:autoSpaceDE w:val="0"/>
        <w:autoSpaceDN w:val="0"/>
        <w:adjustRightInd w:val="0"/>
        <w:ind w:firstLine="360"/>
        <w:jc w:val="both"/>
        <w:rPr>
          <w:rFonts w:eastAsia="Calibri"/>
          <w:sz w:val="26"/>
          <w:szCs w:val="26"/>
          <w:lang w:eastAsia="en-US"/>
        </w:rPr>
      </w:pPr>
      <w:r w:rsidRPr="0000016D">
        <w:rPr>
          <w:rFonts w:eastAsia="Calibri"/>
          <w:sz w:val="26"/>
          <w:szCs w:val="26"/>
          <w:lang w:eastAsia="en-US"/>
        </w:rPr>
        <w:t>СН-1 - зона размещения кладбищ, скотомогильников;</w:t>
      </w:r>
    </w:p>
    <w:p w:rsidR="0000016D" w:rsidRPr="0000016D" w:rsidRDefault="0000016D" w:rsidP="0000016D">
      <w:pPr>
        <w:widowControl w:val="0"/>
        <w:autoSpaceDE w:val="0"/>
        <w:autoSpaceDN w:val="0"/>
        <w:adjustRightInd w:val="0"/>
        <w:jc w:val="right"/>
        <w:rPr>
          <w:rFonts w:ascii="Calibri" w:hAnsi="Calibri" w:cs="Calibri"/>
          <w:b/>
          <w:bCs/>
          <w:sz w:val="22"/>
          <w:szCs w:val="22"/>
        </w:rPr>
      </w:pPr>
      <w:r w:rsidRPr="0000016D">
        <w:rPr>
          <w:bCs/>
          <w:i/>
        </w:rPr>
        <w:t>Таблица 5</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091"/>
        <w:gridCol w:w="1035"/>
        <w:gridCol w:w="1843"/>
        <w:gridCol w:w="3119"/>
        <w:gridCol w:w="1417"/>
        <w:gridCol w:w="1276"/>
        <w:gridCol w:w="1984"/>
        <w:gridCol w:w="1418"/>
        <w:gridCol w:w="1276"/>
      </w:tblGrid>
      <w:tr w:rsidR="0000016D" w:rsidRPr="0000016D" w:rsidTr="001C4FB0">
        <w:trPr>
          <w:trHeight w:val="615"/>
        </w:trPr>
        <w:tc>
          <w:tcPr>
            <w:tcW w:w="817" w:type="dxa"/>
            <w:vMerge w:val="restart"/>
          </w:tcPr>
          <w:p w:rsidR="0000016D" w:rsidRPr="0000016D" w:rsidRDefault="0000016D" w:rsidP="0000016D">
            <w:pPr>
              <w:spacing w:after="200"/>
              <w:jc w:val="center"/>
              <w:outlineLvl w:val="3"/>
              <w:rPr>
                <w:rFonts w:eastAsia="Calibri"/>
                <w:sz w:val="20"/>
                <w:szCs w:val="20"/>
              </w:rPr>
            </w:pPr>
          </w:p>
          <w:p w:rsidR="0000016D" w:rsidRPr="0000016D" w:rsidRDefault="0000016D" w:rsidP="0000016D">
            <w:pPr>
              <w:spacing w:after="200"/>
              <w:jc w:val="center"/>
              <w:outlineLvl w:val="3"/>
              <w:rPr>
                <w:rFonts w:eastAsia="Calibri"/>
                <w:sz w:val="20"/>
                <w:szCs w:val="20"/>
              </w:rPr>
            </w:pPr>
          </w:p>
          <w:p w:rsidR="0000016D" w:rsidRPr="0000016D" w:rsidRDefault="0000016D" w:rsidP="0000016D">
            <w:pPr>
              <w:spacing w:after="200"/>
              <w:jc w:val="center"/>
              <w:outlineLvl w:val="3"/>
              <w:rPr>
                <w:rFonts w:eastAsia="Calibri"/>
                <w:sz w:val="20"/>
                <w:szCs w:val="20"/>
              </w:rPr>
            </w:pPr>
          </w:p>
          <w:p w:rsidR="0000016D" w:rsidRPr="0000016D" w:rsidRDefault="0000016D" w:rsidP="0000016D">
            <w:pPr>
              <w:spacing w:after="200"/>
              <w:jc w:val="center"/>
              <w:outlineLvl w:val="3"/>
              <w:rPr>
                <w:rFonts w:eastAsia="Calibri"/>
                <w:sz w:val="20"/>
                <w:szCs w:val="20"/>
              </w:rPr>
            </w:pPr>
            <w:bookmarkStart w:id="227" w:name="_Toc500857674"/>
            <w:r w:rsidRPr="0000016D">
              <w:rPr>
                <w:rFonts w:eastAsia="Calibri"/>
                <w:sz w:val="20"/>
                <w:szCs w:val="20"/>
              </w:rPr>
              <w:t>Зона</w:t>
            </w:r>
            <w:bookmarkEnd w:id="227"/>
          </w:p>
        </w:tc>
        <w:tc>
          <w:tcPr>
            <w:tcW w:w="7088" w:type="dxa"/>
            <w:gridSpan w:val="4"/>
          </w:tcPr>
          <w:p w:rsidR="0000016D" w:rsidRPr="0000016D" w:rsidRDefault="0000016D" w:rsidP="0000016D">
            <w:pPr>
              <w:spacing w:after="200"/>
              <w:jc w:val="center"/>
              <w:outlineLvl w:val="3"/>
              <w:rPr>
                <w:rFonts w:eastAsia="Calibri"/>
                <w:sz w:val="20"/>
                <w:szCs w:val="20"/>
              </w:rPr>
            </w:pPr>
            <w:bookmarkStart w:id="228" w:name="_Toc500857675"/>
            <w:r w:rsidRPr="0000016D">
              <w:rPr>
                <w:rFonts w:eastAsia="Calibri"/>
                <w:sz w:val="20"/>
                <w:szCs w:val="20"/>
              </w:rPr>
              <w:lastRenderedPageBreak/>
              <w:t>Код (числовое обозначение) классификатора видов разрешенного использования земельного участка&lt;3&gt;</w:t>
            </w:r>
            <w:bookmarkEnd w:id="228"/>
          </w:p>
        </w:tc>
        <w:tc>
          <w:tcPr>
            <w:tcW w:w="1417" w:type="dxa"/>
            <w:vMerge w:val="restart"/>
          </w:tcPr>
          <w:p w:rsidR="0000016D" w:rsidRPr="0000016D" w:rsidRDefault="0000016D" w:rsidP="0000016D">
            <w:pPr>
              <w:spacing w:after="200"/>
              <w:jc w:val="center"/>
              <w:outlineLvl w:val="3"/>
              <w:rPr>
                <w:rFonts w:eastAsia="Calibri"/>
                <w:sz w:val="20"/>
                <w:szCs w:val="20"/>
              </w:rPr>
            </w:pPr>
            <w:bookmarkStart w:id="229" w:name="_Toc500857676"/>
            <w:r w:rsidRPr="0000016D">
              <w:rPr>
                <w:rFonts w:eastAsia="Calibri"/>
                <w:sz w:val="20"/>
                <w:szCs w:val="20"/>
              </w:rPr>
              <w:t>Мин. площадь ЗУ,</w:t>
            </w:r>
            <w:bookmarkEnd w:id="229"/>
          </w:p>
          <w:p w:rsidR="0000016D" w:rsidRPr="0000016D" w:rsidRDefault="0000016D" w:rsidP="0000016D">
            <w:pPr>
              <w:spacing w:after="200"/>
              <w:jc w:val="center"/>
              <w:outlineLvl w:val="3"/>
              <w:rPr>
                <w:rFonts w:eastAsia="Calibri"/>
                <w:sz w:val="20"/>
                <w:szCs w:val="20"/>
              </w:rPr>
            </w:pPr>
            <w:bookmarkStart w:id="230" w:name="_Toc500857677"/>
            <w:r w:rsidRPr="0000016D">
              <w:rPr>
                <w:rFonts w:eastAsia="Calibri"/>
                <w:sz w:val="20"/>
                <w:szCs w:val="20"/>
              </w:rPr>
              <w:lastRenderedPageBreak/>
              <w:t>(га)</w:t>
            </w:r>
            <w:bookmarkEnd w:id="230"/>
          </w:p>
        </w:tc>
        <w:tc>
          <w:tcPr>
            <w:tcW w:w="1276" w:type="dxa"/>
            <w:vMerge w:val="restart"/>
          </w:tcPr>
          <w:p w:rsidR="0000016D" w:rsidRPr="0000016D" w:rsidRDefault="0000016D" w:rsidP="0000016D">
            <w:pPr>
              <w:spacing w:after="200"/>
              <w:jc w:val="center"/>
              <w:outlineLvl w:val="3"/>
              <w:rPr>
                <w:rFonts w:eastAsia="Calibri"/>
                <w:sz w:val="20"/>
                <w:szCs w:val="20"/>
              </w:rPr>
            </w:pPr>
            <w:bookmarkStart w:id="231" w:name="_Toc500857678"/>
            <w:r w:rsidRPr="0000016D">
              <w:rPr>
                <w:rFonts w:eastAsia="Calibri"/>
                <w:sz w:val="20"/>
                <w:szCs w:val="20"/>
              </w:rPr>
              <w:lastRenderedPageBreak/>
              <w:t xml:space="preserve">Макс. площадь </w:t>
            </w:r>
            <w:r w:rsidRPr="0000016D">
              <w:rPr>
                <w:rFonts w:eastAsia="Calibri"/>
                <w:sz w:val="20"/>
                <w:szCs w:val="20"/>
              </w:rPr>
              <w:lastRenderedPageBreak/>
              <w:t>ЗУ,</w:t>
            </w:r>
            <w:bookmarkEnd w:id="231"/>
          </w:p>
          <w:p w:rsidR="0000016D" w:rsidRPr="0000016D" w:rsidRDefault="0000016D" w:rsidP="0000016D">
            <w:pPr>
              <w:spacing w:after="200"/>
              <w:jc w:val="center"/>
              <w:outlineLvl w:val="3"/>
              <w:rPr>
                <w:rFonts w:eastAsia="Calibri"/>
                <w:sz w:val="20"/>
                <w:szCs w:val="20"/>
              </w:rPr>
            </w:pPr>
            <w:bookmarkStart w:id="232" w:name="_Toc500857679"/>
            <w:r w:rsidRPr="0000016D">
              <w:rPr>
                <w:rFonts w:eastAsia="Calibri"/>
                <w:sz w:val="20"/>
                <w:szCs w:val="20"/>
              </w:rPr>
              <w:t>(га)</w:t>
            </w:r>
            <w:bookmarkEnd w:id="232"/>
          </w:p>
        </w:tc>
        <w:tc>
          <w:tcPr>
            <w:tcW w:w="1984" w:type="dxa"/>
            <w:vMerge w:val="restart"/>
          </w:tcPr>
          <w:p w:rsidR="0000016D" w:rsidRPr="0000016D" w:rsidRDefault="0000016D" w:rsidP="0000016D">
            <w:pPr>
              <w:spacing w:after="200"/>
              <w:jc w:val="center"/>
              <w:outlineLvl w:val="3"/>
              <w:rPr>
                <w:rFonts w:eastAsia="Calibri"/>
                <w:sz w:val="20"/>
                <w:szCs w:val="20"/>
              </w:rPr>
            </w:pPr>
            <w:bookmarkStart w:id="233" w:name="_Toc500857680"/>
            <w:r w:rsidRPr="0000016D">
              <w:rPr>
                <w:rFonts w:eastAsia="Calibri"/>
                <w:sz w:val="20"/>
                <w:szCs w:val="20"/>
              </w:rPr>
              <w:lastRenderedPageBreak/>
              <w:t xml:space="preserve">Минимальный отступ от границ ЗУ </w:t>
            </w:r>
            <w:r w:rsidRPr="0000016D">
              <w:rPr>
                <w:rFonts w:eastAsia="Calibri"/>
                <w:sz w:val="20"/>
                <w:szCs w:val="20"/>
              </w:rPr>
              <w:lastRenderedPageBreak/>
              <w:t>в целях определения мест допустимого размещения ЗСС, (м)</w:t>
            </w:r>
            <w:bookmarkEnd w:id="233"/>
          </w:p>
        </w:tc>
        <w:tc>
          <w:tcPr>
            <w:tcW w:w="1418" w:type="dxa"/>
            <w:vMerge w:val="restart"/>
          </w:tcPr>
          <w:p w:rsidR="0000016D" w:rsidRPr="0000016D" w:rsidRDefault="0000016D" w:rsidP="0000016D">
            <w:pPr>
              <w:spacing w:after="200"/>
              <w:jc w:val="center"/>
              <w:outlineLvl w:val="3"/>
              <w:rPr>
                <w:rFonts w:eastAsia="Calibri"/>
                <w:sz w:val="20"/>
                <w:szCs w:val="20"/>
              </w:rPr>
            </w:pPr>
            <w:bookmarkStart w:id="234" w:name="_Toc500857681"/>
            <w:r w:rsidRPr="0000016D">
              <w:rPr>
                <w:rFonts w:eastAsia="Calibri"/>
                <w:sz w:val="20"/>
                <w:szCs w:val="20"/>
              </w:rPr>
              <w:lastRenderedPageBreak/>
              <w:t>Предельная</w:t>
            </w:r>
            <w:bookmarkStart w:id="235" w:name="_Toc500857682"/>
            <w:bookmarkEnd w:id="234"/>
            <w:r w:rsidRPr="0000016D">
              <w:rPr>
                <w:rFonts w:eastAsia="Calibri"/>
                <w:sz w:val="20"/>
                <w:szCs w:val="20"/>
              </w:rPr>
              <w:t xml:space="preserve"> высота ЗСС, </w:t>
            </w:r>
            <w:r w:rsidRPr="0000016D">
              <w:rPr>
                <w:rFonts w:eastAsia="Calibri"/>
                <w:sz w:val="20"/>
                <w:szCs w:val="20"/>
              </w:rPr>
              <w:lastRenderedPageBreak/>
              <w:t>м</w:t>
            </w:r>
            <w:bookmarkEnd w:id="235"/>
          </w:p>
        </w:tc>
        <w:tc>
          <w:tcPr>
            <w:tcW w:w="1276" w:type="dxa"/>
            <w:vMerge w:val="restart"/>
          </w:tcPr>
          <w:p w:rsidR="0000016D" w:rsidRPr="0000016D" w:rsidRDefault="0000016D" w:rsidP="0000016D">
            <w:pPr>
              <w:spacing w:after="200"/>
              <w:jc w:val="center"/>
              <w:outlineLvl w:val="3"/>
              <w:rPr>
                <w:rFonts w:eastAsia="Calibri"/>
                <w:sz w:val="20"/>
                <w:szCs w:val="20"/>
              </w:rPr>
            </w:pPr>
            <w:bookmarkStart w:id="236" w:name="_Toc500857683"/>
            <w:r w:rsidRPr="0000016D">
              <w:rPr>
                <w:rFonts w:eastAsia="Calibri"/>
                <w:sz w:val="20"/>
                <w:szCs w:val="20"/>
              </w:rPr>
              <w:lastRenderedPageBreak/>
              <w:t xml:space="preserve">Максимальный </w:t>
            </w:r>
            <w:r w:rsidRPr="0000016D">
              <w:rPr>
                <w:rFonts w:eastAsia="Calibri"/>
                <w:sz w:val="20"/>
                <w:szCs w:val="20"/>
              </w:rPr>
              <w:lastRenderedPageBreak/>
              <w:t>процент застройки ЗСС,</w:t>
            </w:r>
            <w:bookmarkEnd w:id="236"/>
          </w:p>
          <w:p w:rsidR="0000016D" w:rsidRPr="0000016D" w:rsidRDefault="0000016D" w:rsidP="0000016D">
            <w:pPr>
              <w:spacing w:after="200"/>
              <w:jc w:val="center"/>
              <w:outlineLvl w:val="3"/>
              <w:rPr>
                <w:rFonts w:eastAsia="Calibri"/>
                <w:sz w:val="20"/>
                <w:szCs w:val="20"/>
              </w:rPr>
            </w:pPr>
            <w:bookmarkStart w:id="237" w:name="_Toc500857684"/>
            <w:r w:rsidRPr="0000016D">
              <w:rPr>
                <w:rFonts w:eastAsia="Calibri"/>
                <w:sz w:val="20"/>
                <w:szCs w:val="20"/>
              </w:rPr>
              <w:t>(%)</w:t>
            </w:r>
            <w:bookmarkEnd w:id="237"/>
          </w:p>
        </w:tc>
      </w:tr>
      <w:tr w:rsidR="0000016D" w:rsidRPr="0000016D" w:rsidTr="001C4FB0">
        <w:trPr>
          <w:trHeight w:val="900"/>
        </w:trPr>
        <w:tc>
          <w:tcPr>
            <w:tcW w:w="817" w:type="dxa"/>
            <w:vMerge/>
          </w:tcPr>
          <w:p w:rsidR="0000016D" w:rsidRPr="0000016D" w:rsidRDefault="0000016D" w:rsidP="0000016D">
            <w:pPr>
              <w:spacing w:after="200"/>
              <w:jc w:val="center"/>
              <w:outlineLvl w:val="3"/>
              <w:rPr>
                <w:rFonts w:eastAsia="Calibri"/>
                <w:sz w:val="20"/>
                <w:szCs w:val="20"/>
              </w:rPr>
            </w:pPr>
          </w:p>
        </w:tc>
        <w:tc>
          <w:tcPr>
            <w:tcW w:w="2126" w:type="dxa"/>
            <w:gridSpan w:val="2"/>
          </w:tcPr>
          <w:p w:rsidR="0000016D" w:rsidRPr="0000016D" w:rsidRDefault="0000016D" w:rsidP="0000016D">
            <w:pPr>
              <w:spacing w:after="200"/>
              <w:jc w:val="center"/>
              <w:outlineLvl w:val="3"/>
              <w:rPr>
                <w:rFonts w:eastAsia="Calibri"/>
                <w:sz w:val="20"/>
                <w:szCs w:val="20"/>
              </w:rPr>
            </w:pPr>
            <w:bookmarkStart w:id="238" w:name="_Toc500857685"/>
            <w:r w:rsidRPr="0000016D">
              <w:rPr>
                <w:rFonts w:eastAsia="Calibri"/>
                <w:sz w:val="20"/>
                <w:szCs w:val="20"/>
              </w:rPr>
              <w:t>Основные виды разрешенного использования</w:t>
            </w:r>
            <w:bookmarkEnd w:id="238"/>
          </w:p>
        </w:tc>
        <w:tc>
          <w:tcPr>
            <w:tcW w:w="1843" w:type="dxa"/>
          </w:tcPr>
          <w:p w:rsidR="0000016D" w:rsidRPr="0000016D" w:rsidRDefault="0000016D" w:rsidP="0000016D">
            <w:pPr>
              <w:spacing w:after="200"/>
              <w:jc w:val="center"/>
              <w:outlineLvl w:val="3"/>
              <w:rPr>
                <w:rFonts w:eastAsia="Calibri"/>
                <w:sz w:val="20"/>
                <w:szCs w:val="20"/>
              </w:rPr>
            </w:pPr>
            <w:r w:rsidRPr="0000016D">
              <w:rPr>
                <w:rFonts w:eastAsia="Calibri"/>
                <w:sz w:val="20"/>
                <w:szCs w:val="20"/>
              </w:rPr>
              <w:t>Условно разрешенные  виды разрешенного использования</w:t>
            </w:r>
          </w:p>
        </w:tc>
        <w:tc>
          <w:tcPr>
            <w:tcW w:w="3119" w:type="dxa"/>
            <w:tcBorders>
              <w:bottom w:val="nil"/>
            </w:tcBorders>
          </w:tcPr>
          <w:p w:rsidR="0000016D" w:rsidRPr="0000016D" w:rsidRDefault="0000016D" w:rsidP="0000016D">
            <w:pPr>
              <w:spacing w:after="200"/>
              <w:jc w:val="center"/>
              <w:outlineLvl w:val="3"/>
              <w:rPr>
                <w:rFonts w:eastAsia="Calibri"/>
                <w:sz w:val="20"/>
                <w:szCs w:val="20"/>
              </w:rPr>
            </w:pPr>
            <w:bookmarkStart w:id="239" w:name="_Toc500857686"/>
            <w:r w:rsidRPr="0000016D">
              <w:rPr>
                <w:rFonts w:eastAsia="Calibri"/>
                <w:sz w:val="20"/>
                <w:szCs w:val="20"/>
              </w:rPr>
              <w:t>Вспомогательные виды разрешенного использования</w:t>
            </w:r>
            <w:bookmarkEnd w:id="239"/>
          </w:p>
        </w:tc>
        <w:tc>
          <w:tcPr>
            <w:tcW w:w="1417" w:type="dxa"/>
            <w:vMerge/>
          </w:tcPr>
          <w:p w:rsidR="0000016D" w:rsidRPr="0000016D" w:rsidRDefault="0000016D" w:rsidP="0000016D">
            <w:pPr>
              <w:spacing w:after="200"/>
              <w:jc w:val="center"/>
              <w:outlineLvl w:val="3"/>
              <w:rPr>
                <w:rFonts w:eastAsia="Calibri"/>
                <w:sz w:val="20"/>
                <w:szCs w:val="20"/>
              </w:rPr>
            </w:pPr>
          </w:p>
        </w:tc>
        <w:tc>
          <w:tcPr>
            <w:tcW w:w="1276" w:type="dxa"/>
            <w:vMerge/>
          </w:tcPr>
          <w:p w:rsidR="0000016D" w:rsidRPr="0000016D" w:rsidRDefault="0000016D" w:rsidP="0000016D">
            <w:pPr>
              <w:spacing w:after="200"/>
              <w:jc w:val="center"/>
              <w:outlineLvl w:val="3"/>
              <w:rPr>
                <w:rFonts w:eastAsia="Calibri"/>
                <w:sz w:val="20"/>
                <w:szCs w:val="20"/>
              </w:rPr>
            </w:pPr>
          </w:p>
        </w:tc>
        <w:tc>
          <w:tcPr>
            <w:tcW w:w="1984" w:type="dxa"/>
            <w:vMerge/>
          </w:tcPr>
          <w:p w:rsidR="0000016D" w:rsidRPr="0000016D" w:rsidRDefault="0000016D" w:rsidP="0000016D">
            <w:pPr>
              <w:spacing w:after="200"/>
              <w:jc w:val="center"/>
              <w:outlineLvl w:val="3"/>
              <w:rPr>
                <w:rFonts w:eastAsia="Calibri"/>
                <w:sz w:val="20"/>
                <w:szCs w:val="20"/>
              </w:rPr>
            </w:pPr>
          </w:p>
        </w:tc>
        <w:tc>
          <w:tcPr>
            <w:tcW w:w="1418" w:type="dxa"/>
            <w:vMerge/>
          </w:tcPr>
          <w:p w:rsidR="0000016D" w:rsidRPr="0000016D" w:rsidRDefault="0000016D" w:rsidP="0000016D">
            <w:pPr>
              <w:spacing w:after="200"/>
              <w:jc w:val="center"/>
              <w:outlineLvl w:val="3"/>
              <w:rPr>
                <w:rFonts w:eastAsia="Calibri"/>
                <w:sz w:val="20"/>
                <w:szCs w:val="20"/>
              </w:rPr>
            </w:pPr>
          </w:p>
        </w:tc>
        <w:tc>
          <w:tcPr>
            <w:tcW w:w="1276" w:type="dxa"/>
            <w:vMerge/>
          </w:tcPr>
          <w:p w:rsidR="0000016D" w:rsidRPr="0000016D" w:rsidRDefault="0000016D" w:rsidP="0000016D">
            <w:pPr>
              <w:spacing w:after="200"/>
              <w:jc w:val="center"/>
              <w:outlineLvl w:val="3"/>
              <w:rPr>
                <w:rFonts w:eastAsia="Calibri"/>
                <w:sz w:val="20"/>
                <w:szCs w:val="20"/>
              </w:rPr>
            </w:pPr>
          </w:p>
        </w:tc>
      </w:tr>
      <w:tr w:rsidR="0000016D" w:rsidRPr="0000016D" w:rsidTr="001C4FB0">
        <w:trPr>
          <w:trHeight w:val="459"/>
        </w:trPr>
        <w:tc>
          <w:tcPr>
            <w:tcW w:w="817" w:type="dxa"/>
            <w:tcBorders>
              <w:bottom w:val="single" w:sz="4" w:space="0" w:color="auto"/>
            </w:tcBorders>
          </w:tcPr>
          <w:p w:rsidR="0000016D" w:rsidRPr="0000016D" w:rsidRDefault="0000016D" w:rsidP="0000016D">
            <w:pPr>
              <w:spacing w:after="200"/>
              <w:jc w:val="center"/>
              <w:outlineLvl w:val="3"/>
              <w:rPr>
                <w:rFonts w:eastAsia="Calibri"/>
                <w:sz w:val="20"/>
                <w:szCs w:val="20"/>
              </w:rPr>
            </w:pPr>
            <w:bookmarkStart w:id="240" w:name="_Toc500857687"/>
            <w:r w:rsidRPr="0000016D">
              <w:rPr>
                <w:rFonts w:eastAsia="Calibri"/>
                <w:sz w:val="20"/>
                <w:szCs w:val="20"/>
              </w:rPr>
              <w:lastRenderedPageBreak/>
              <w:t>СН-1</w:t>
            </w:r>
            <w:bookmarkEnd w:id="240"/>
          </w:p>
        </w:tc>
        <w:tc>
          <w:tcPr>
            <w:tcW w:w="2126" w:type="dxa"/>
            <w:gridSpan w:val="2"/>
            <w:tcBorders>
              <w:bottom w:val="single" w:sz="4" w:space="0" w:color="auto"/>
            </w:tcBorders>
          </w:tcPr>
          <w:p w:rsidR="0000016D" w:rsidRPr="0000016D" w:rsidRDefault="0000016D" w:rsidP="0000016D">
            <w:pPr>
              <w:spacing w:after="200"/>
              <w:jc w:val="center"/>
              <w:outlineLvl w:val="3"/>
              <w:rPr>
                <w:rFonts w:eastAsia="Calibri"/>
                <w:sz w:val="20"/>
                <w:szCs w:val="20"/>
              </w:rPr>
            </w:pPr>
            <w:bookmarkStart w:id="241" w:name="_Toc500857688"/>
            <w:r w:rsidRPr="0000016D">
              <w:rPr>
                <w:rFonts w:eastAsia="Calibri"/>
                <w:sz w:val="20"/>
                <w:szCs w:val="20"/>
              </w:rPr>
              <w:t>3.7, 12.1</w:t>
            </w:r>
            <w:bookmarkEnd w:id="241"/>
          </w:p>
        </w:tc>
        <w:tc>
          <w:tcPr>
            <w:tcW w:w="1843" w:type="dxa"/>
            <w:tcBorders>
              <w:bottom w:val="single" w:sz="4" w:space="0" w:color="auto"/>
            </w:tcBorders>
          </w:tcPr>
          <w:p w:rsidR="0000016D" w:rsidRPr="0000016D" w:rsidRDefault="0000016D" w:rsidP="0000016D">
            <w:pPr>
              <w:spacing w:after="200"/>
              <w:jc w:val="center"/>
              <w:outlineLvl w:val="3"/>
              <w:rPr>
                <w:rFonts w:eastAsia="Calibri"/>
                <w:sz w:val="20"/>
                <w:szCs w:val="20"/>
              </w:rPr>
            </w:pPr>
            <w:r w:rsidRPr="0000016D">
              <w:rPr>
                <w:rFonts w:eastAsia="Calibri"/>
                <w:sz w:val="20"/>
                <w:szCs w:val="20"/>
              </w:rPr>
              <w:t>-</w:t>
            </w:r>
          </w:p>
        </w:tc>
        <w:tc>
          <w:tcPr>
            <w:tcW w:w="3119" w:type="dxa"/>
            <w:tcBorders>
              <w:bottom w:val="single" w:sz="4" w:space="0" w:color="auto"/>
            </w:tcBorders>
          </w:tcPr>
          <w:p w:rsidR="0000016D" w:rsidRPr="0000016D" w:rsidRDefault="0000016D" w:rsidP="0000016D">
            <w:pPr>
              <w:spacing w:after="200"/>
              <w:outlineLvl w:val="3"/>
              <w:rPr>
                <w:rFonts w:eastAsia="Calibri"/>
                <w:sz w:val="20"/>
                <w:szCs w:val="20"/>
              </w:rPr>
            </w:pPr>
            <w:bookmarkStart w:id="242" w:name="_Toc500857689"/>
            <w:r w:rsidRPr="0000016D">
              <w:rPr>
                <w:rFonts w:eastAsia="Calibri"/>
                <w:sz w:val="20"/>
                <w:szCs w:val="20"/>
              </w:rPr>
              <w:t>4.4, 6.8, 6.9, 7.2, 12.0</w:t>
            </w:r>
            <w:bookmarkEnd w:id="242"/>
          </w:p>
        </w:tc>
        <w:tc>
          <w:tcPr>
            <w:tcW w:w="1417" w:type="dxa"/>
            <w:tcBorders>
              <w:bottom w:val="single" w:sz="4" w:space="0" w:color="auto"/>
            </w:tcBorders>
          </w:tcPr>
          <w:p w:rsidR="0000016D" w:rsidRPr="0000016D" w:rsidRDefault="0000016D" w:rsidP="0000016D">
            <w:pPr>
              <w:spacing w:after="200"/>
              <w:jc w:val="center"/>
              <w:outlineLvl w:val="3"/>
              <w:rPr>
                <w:rFonts w:eastAsia="Calibri"/>
                <w:sz w:val="20"/>
                <w:szCs w:val="20"/>
              </w:rPr>
            </w:pPr>
            <w:bookmarkStart w:id="243" w:name="_Toc500857690"/>
            <w:r w:rsidRPr="0000016D">
              <w:rPr>
                <w:rFonts w:eastAsia="Calibri"/>
                <w:sz w:val="20"/>
                <w:szCs w:val="20"/>
              </w:rPr>
              <w:t>0,20</w:t>
            </w:r>
            <w:bookmarkEnd w:id="243"/>
          </w:p>
        </w:tc>
        <w:tc>
          <w:tcPr>
            <w:tcW w:w="1276" w:type="dxa"/>
            <w:tcBorders>
              <w:bottom w:val="single" w:sz="4" w:space="0" w:color="auto"/>
            </w:tcBorders>
          </w:tcPr>
          <w:p w:rsidR="0000016D" w:rsidRPr="0000016D" w:rsidRDefault="0000016D" w:rsidP="0000016D">
            <w:pPr>
              <w:spacing w:after="200"/>
              <w:jc w:val="center"/>
              <w:outlineLvl w:val="3"/>
              <w:rPr>
                <w:rFonts w:eastAsia="Calibri"/>
                <w:sz w:val="20"/>
                <w:szCs w:val="20"/>
              </w:rPr>
            </w:pPr>
            <w:bookmarkStart w:id="244" w:name="_Toc500857691"/>
            <w:r w:rsidRPr="0000016D">
              <w:rPr>
                <w:rFonts w:eastAsia="Calibri"/>
                <w:sz w:val="20"/>
                <w:szCs w:val="20"/>
              </w:rPr>
              <w:t>1,0</w:t>
            </w:r>
            <w:bookmarkEnd w:id="244"/>
          </w:p>
        </w:tc>
        <w:tc>
          <w:tcPr>
            <w:tcW w:w="1984" w:type="dxa"/>
            <w:tcBorders>
              <w:bottom w:val="single" w:sz="4" w:space="0" w:color="auto"/>
            </w:tcBorders>
          </w:tcPr>
          <w:p w:rsidR="0000016D" w:rsidRPr="0000016D" w:rsidRDefault="0000016D" w:rsidP="0000016D">
            <w:pPr>
              <w:spacing w:after="200"/>
              <w:jc w:val="center"/>
              <w:outlineLvl w:val="3"/>
              <w:rPr>
                <w:rFonts w:eastAsia="Calibri"/>
                <w:sz w:val="20"/>
                <w:szCs w:val="20"/>
              </w:rPr>
            </w:pPr>
            <w:bookmarkStart w:id="245" w:name="_Toc500857692"/>
            <w:r w:rsidRPr="0000016D">
              <w:rPr>
                <w:rFonts w:eastAsia="Calibri"/>
                <w:sz w:val="20"/>
                <w:szCs w:val="20"/>
              </w:rPr>
              <w:t>1</w:t>
            </w:r>
            <w:bookmarkEnd w:id="245"/>
          </w:p>
        </w:tc>
        <w:tc>
          <w:tcPr>
            <w:tcW w:w="1418" w:type="dxa"/>
            <w:tcBorders>
              <w:bottom w:val="single" w:sz="4" w:space="0" w:color="auto"/>
            </w:tcBorders>
          </w:tcPr>
          <w:p w:rsidR="0000016D" w:rsidRPr="0000016D" w:rsidRDefault="0000016D" w:rsidP="0000016D">
            <w:pPr>
              <w:spacing w:after="200"/>
              <w:jc w:val="center"/>
              <w:outlineLvl w:val="3"/>
              <w:rPr>
                <w:rFonts w:eastAsia="Calibri"/>
                <w:sz w:val="20"/>
                <w:szCs w:val="20"/>
                <w:lang w:val="en-US"/>
              </w:rPr>
            </w:pPr>
            <w:r w:rsidRPr="0000016D">
              <w:rPr>
                <w:rFonts w:eastAsia="Calibri"/>
                <w:sz w:val="20"/>
                <w:szCs w:val="20"/>
                <w:lang w:val="en-US"/>
              </w:rPr>
              <w:t>-</w:t>
            </w:r>
          </w:p>
        </w:tc>
        <w:tc>
          <w:tcPr>
            <w:tcW w:w="1276" w:type="dxa"/>
            <w:tcBorders>
              <w:bottom w:val="single" w:sz="4" w:space="0" w:color="auto"/>
            </w:tcBorders>
          </w:tcPr>
          <w:p w:rsidR="0000016D" w:rsidRPr="0000016D" w:rsidRDefault="0000016D" w:rsidP="0000016D">
            <w:pPr>
              <w:spacing w:after="200"/>
              <w:jc w:val="center"/>
              <w:outlineLvl w:val="3"/>
              <w:rPr>
                <w:rFonts w:eastAsia="Calibri"/>
                <w:sz w:val="20"/>
                <w:szCs w:val="20"/>
                <w:lang w:val="en-US"/>
              </w:rPr>
            </w:pPr>
            <w:r w:rsidRPr="0000016D">
              <w:rPr>
                <w:rFonts w:eastAsia="Calibri"/>
                <w:sz w:val="20"/>
                <w:szCs w:val="20"/>
                <w:lang w:val="en-US"/>
              </w:rPr>
              <w:t>-</w:t>
            </w:r>
          </w:p>
        </w:tc>
      </w:tr>
      <w:tr w:rsidR="0000016D" w:rsidRPr="0000016D" w:rsidTr="001C4FB0">
        <w:tc>
          <w:tcPr>
            <w:tcW w:w="1908" w:type="dxa"/>
            <w:gridSpan w:val="2"/>
          </w:tcPr>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Иные предельные параметры разрешенного строительства, реконструкции объектов капитального строительства</w:t>
            </w:r>
          </w:p>
        </w:tc>
        <w:tc>
          <w:tcPr>
            <w:tcW w:w="13368" w:type="dxa"/>
            <w:gridSpan w:val="8"/>
            <w:vAlign w:val="center"/>
          </w:tcPr>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xml:space="preserve">зона размещения кладбищ, скотомогильников </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1. Площадь мест захоронения должна быть не менее 65-70% общей площади кладбища:</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канализование, водо-, тепло-, электроснабжение, благоустройство территории;</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xml:space="preserve">- минимальная площадь земельного участка на 1000 жителей – </w:t>
            </w:r>
            <w:smartTag w:uri="urn:schemas-microsoft-com:office:smarttags" w:element="metricconverter">
              <w:smartTagPr>
                <w:attr w:name="ProductID" w:val="0,24 га"/>
              </w:smartTagPr>
              <w:r w:rsidRPr="0000016D">
                <w:rPr>
                  <w:rFonts w:eastAsia="Calibri"/>
                  <w:sz w:val="20"/>
                  <w:szCs w:val="20"/>
                </w:rPr>
                <w:t>0,24 га</w:t>
              </w:r>
            </w:smartTag>
            <w:r w:rsidRPr="0000016D">
              <w:rPr>
                <w:rFonts w:eastAsia="Calibri"/>
                <w:sz w:val="20"/>
                <w:szCs w:val="20"/>
              </w:rPr>
              <w:t>;</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00016D">
                <w:rPr>
                  <w:rFonts w:eastAsia="Calibri"/>
                  <w:sz w:val="20"/>
                  <w:szCs w:val="20"/>
                </w:rPr>
                <w:t>6 м</w:t>
              </w:r>
            </w:smartTag>
            <w:r w:rsidRPr="0000016D">
              <w:rPr>
                <w:rFonts w:eastAsia="Calibri"/>
                <w:sz w:val="20"/>
                <w:szCs w:val="20"/>
              </w:rPr>
              <w:t>;</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00016D">
                <w:rPr>
                  <w:rFonts w:eastAsia="Calibri"/>
                  <w:sz w:val="20"/>
                  <w:szCs w:val="20"/>
                </w:rPr>
                <w:t>10 га</w:t>
              </w:r>
            </w:smartTag>
            <w:r w:rsidRPr="0000016D">
              <w:rPr>
                <w:rFonts w:eastAsia="Calibri"/>
                <w:sz w:val="20"/>
                <w:szCs w:val="20"/>
              </w:rPr>
              <w:t xml:space="preserve">) до стен жилых домов </w:t>
            </w:r>
            <w:smartTag w:uri="urn:schemas-microsoft-com:office:smarttags" w:element="metricconverter">
              <w:smartTagPr>
                <w:attr w:name="ProductID" w:val="100 м"/>
              </w:smartTagPr>
              <w:r w:rsidRPr="0000016D">
                <w:rPr>
                  <w:rFonts w:eastAsia="Calibri"/>
                  <w:sz w:val="20"/>
                  <w:szCs w:val="20"/>
                </w:rPr>
                <w:t>100 м</w:t>
              </w:r>
            </w:smartTag>
            <w:r w:rsidRPr="0000016D">
              <w:rPr>
                <w:rFonts w:eastAsia="Calibri"/>
                <w:sz w:val="20"/>
                <w:szCs w:val="20"/>
              </w:rPr>
              <w:t>;</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00016D">
                <w:rPr>
                  <w:rFonts w:eastAsia="Calibri"/>
                  <w:sz w:val="20"/>
                  <w:szCs w:val="20"/>
                </w:rPr>
                <w:t>300 м</w:t>
              </w:r>
            </w:smartTag>
            <w:r w:rsidRPr="0000016D">
              <w:rPr>
                <w:rFonts w:eastAsia="Calibri"/>
                <w:sz w:val="20"/>
                <w:szCs w:val="20"/>
              </w:rPr>
              <w:t>.</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xml:space="preserve"> 2. Размер земельного участка для кладбища определяется с учетом количества жителей городского поселения, но не может превышать </w:t>
            </w:r>
            <w:smartTag w:uri="urn:schemas-microsoft-com:office:smarttags" w:element="metricconverter">
              <w:smartTagPr>
                <w:attr w:name="ProductID" w:val="40 га"/>
              </w:smartTagPr>
              <w:r w:rsidRPr="0000016D">
                <w:rPr>
                  <w:rFonts w:eastAsia="Calibri"/>
                  <w:sz w:val="20"/>
                  <w:szCs w:val="20"/>
                </w:rPr>
                <w:t>40 га</w:t>
              </w:r>
            </w:smartTag>
            <w:r w:rsidRPr="0000016D">
              <w:rPr>
                <w:rFonts w:eastAsia="Calibri"/>
                <w:sz w:val="20"/>
                <w:szCs w:val="20"/>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Примечания:</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xml:space="preserve">1. После закрытия кладбища по истечении 25 лет с даты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00016D">
                <w:rPr>
                  <w:rFonts w:eastAsia="Calibri"/>
                  <w:sz w:val="20"/>
                  <w:szCs w:val="20"/>
                </w:rPr>
                <w:t>100 м</w:t>
              </w:r>
            </w:smartTag>
            <w:r w:rsidRPr="0000016D">
              <w:rPr>
                <w:rFonts w:eastAsia="Calibri"/>
                <w:sz w:val="20"/>
                <w:szCs w:val="20"/>
              </w:rPr>
              <w:t>.</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xml:space="preserve">2.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w:t>
            </w:r>
            <w:smartTag w:uri="urn:schemas-microsoft-com:office:smarttags" w:element="metricconverter">
              <w:smartTagPr>
                <w:attr w:name="ProductID" w:val="100 м"/>
              </w:smartTagPr>
              <w:r w:rsidRPr="0000016D">
                <w:rPr>
                  <w:rFonts w:eastAsia="Calibri"/>
                  <w:sz w:val="20"/>
                  <w:szCs w:val="20"/>
                </w:rPr>
                <w:t>100 м</w:t>
              </w:r>
            </w:smartTag>
            <w:r w:rsidRPr="0000016D">
              <w:rPr>
                <w:rFonts w:eastAsia="Calibri"/>
                <w:sz w:val="20"/>
                <w:szCs w:val="20"/>
              </w:rPr>
              <w:t>.</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 xml:space="preserve">Размещения культовых объектов </w:t>
            </w:r>
          </w:p>
          <w:p w:rsidR="0000016D" w:rsidRPr="0000016D" w:rsidRDefault="0000016D" w:rsidP="0000016D">
            <w:pPr>
              <w:tabs>
                <w:tab w:val="left" w:pos="284"/>
              </w:tabs>
              <w:suppressAutoHyphens/>
              <w:autoSpaceDE w:val="0"/>
              <w:spacing w:after="200"/>
              <w:contextualSpacing/>
              <w:jc w:val="both"/>
              <w:rPr>
                <w:rFonts w:eastAsia="Calibri"/>
                <w:sz w:val="20"/>
                <w:szCs w:val="20"/>
              </w:rPr>
            </w:pPr>
            <w:r w:rsidRPr="0000016D">
              <w:rPr>
                <w:rFonts w:eastAsia="Calibri"/>
                <w:sz w:val="20"/>
                <w:szCs w:val="20"/>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00016D" w:rsidRPr="0000016D" w:rsidRDefault="0000016D" w:rsidP="0000016D">
      <w:pPr>
        <w:widowControl w:val="0"/>
        <w:autoSpaceDE w:val="0"/>
        <w:autoSpaceDN w:val="0"/>
        <w:adjustRightInd w:val="0"/>
        <w:spacing w:before="240"/>
        <w:ind w:firstLine="540"/>
        <w:jc w:val="both"/>
        <w:rPr>
          <w:rFonts w:ascii="Arial" w:hAnsi="Arial" w:cs="Arial"/>
          <w:sz w:val="20"/>
          <w:szCs w:val="20"/>
        </w:rPr>
      </w:pPr>
      <w:bookmarkStart w:id="246" w:name="P191"/>
      <w:bookmarkStart w:id="247" w:name="P533"/>
      <w:bookmarkStart w:id="248" w:name="P535"/>
      <w:bookmarkEnd w:id="246"/>
      <w:bookmarkEnd w:id="247"/>
      <w:bookmarkEnd w:id="248"/>
      <w:r w:rsidRPr="0000016D">
        <w:rPr>
          <w:rFonts w:ascii="Arial" w:hAnsi="Arial" w:cs="Arial"/>
          <w:sz w:val="20"/>
          <w:szCs w:val="20"/>
        </w:rPr>
        <w:t>&lt;3&gt; Текстовое наименование вида разрешенного использования земельного участка и его код (числовое обозначение) являются равнозначными.</w:t>
      </w:r>
    </w:p>
    <w:p w:rsidR="0000016D" w:rsidRPr="0000016D" w:rsidRDefault="0000016D" w:rsidP="0000016D">
      <w:pPr>
        <w:ind w:left="142" w:firstLine="851"/>
        <w:rPr>
          <w:rFonts w:eastAsia="Calibri"/>
          <w:sz w:val="20"/>
          <w:szCs w:val="20"/>
        </w:rPr>
      </w:pPr>
      <w:r w:rsidRPr="0000016D">
        <w:rPr>
          <w:rFonts w:eastAsia="Calibri"/>
          <w:sz w:val="20"/>
          <w:szCs w:val="20"/>
        </w:rPr>
        <w:t>ЗУ – земельный участок;</w:t>
      </w:r>
    </w:p>
    <w:p w:rsidR="0000016D" w:rsidRPr="00A8152D" w:rsidRDefault="0000016D" w:rsidP="0000016D">
      <w:pPr>
        <w:widowControl w:val="0"/>
        <w:autoSpaceDE w:val="0"/>
        <w:autoSpaceDN w:val="0"/>
        <w:adjustRightInd w:val="0"/>
        <w:rPr>
          <w:rFonts w:ascii="Calibri" w:hAnsi="Calibri" w:cs="Calibri"/>
          <w:bCs/>
          <w:sz w:val="22"/>
          <w:szCs w:val="22"/>
        </w:rPr>
      </w:pPr>
      <w:r w:rsidRPr="0000016D">
        <w:rPr>
          <w:rFonts w:ascii="Calibri" w:hAnsi="Calibri" w:cs="Calibri"/>
          <w:bCs/>
          <w:sz w:val="22"/>
          <w:szCs w:val="22"/>
        </w:rPr>
        <w:t xml:space="preserve">                   ОКС – объекты капитального строительства (здания, строения и сооружения); </w:t>
      </w:r>
    </w:p>
    <w:p w:rsidR="0000016D" w:rsidRPr="0000016D" w:rsidRDefault="0000016D" w:rsidP="0000016D">
      <w:pPr>
        <w:ind w:firstLine="567"/>
        <w:jc w:val="both"/>
        <w:rPr>
          <w:color w:val="000000"/>
          <w:sz w:val="20"/>
          <w:szCs w:val="20"/>
        </w:rPr>
      </w:pPr>
      <w:r w:rsidRPr="00A8152D">
        <w:rPr>
          <w:color w:val="000000"/>
          <w:sz w:val="20"/>
          <w:szCs w:val="20"/>
        </w:rPr>
        <w:t xml:space="preserve">        </w:t>
      </w:r>
      <w:r w:rsidRPr="0000016D">
        <w:rPr>
          <w:color w:val="000000"/>
          <w:sz w:val="20"/>
          <w:szCs w:val="20"/>
        </w:rPr>
        <w:t>ЗСС-здания, строения, сооружения.</w:t>
      </w:r>
    </w:p>
    <w:p w:rsidR="0000016D" w:rsidRPr="00A8152D" w:rsidRDefault="0000016D" w:rsidP="0000016D">
      <w:pPr>
        <w:widowControl w:val="0"/>
        <w:autoSpaceDE w:val="0"/>
        <w:autoSpaceDN w:val="0"/>
        <w:adjustRightInd w:val="0"/>
        <w:rPr>
          <w:rFonts w:ascii="Calibri" w:hAnsi="Calibri" w:cs="Calibri"/>
          <w:bCs/>
          <w:color w:val="FF0000"/>
          <w:sz w:val="22"/>
          <w:szCs w:val="22"/>
        </w:rPr>
      </w:pPr>
    </w:p>
    <w:p w:rsidR="0000016D" w:rsidRPr="0000016D" w:rsidRDefault="0000016D" w:rsidP="0000016D">
      <w:pPr>
        <w:widowControl w:val="0"/>
        <w:autoSpaceDE w:val="0"/>
        <w:autoSpaceDN w:val="0"/>
        <w:adjustRightInd w:val="0"/>
        <w:jc w:val="both"/>
        <w:rPr>
          <w:i/>
        </w:rPr>
      </w:pPr>
      <w:r w:rsidRPr="0000016D">
        <w:rPr>
          <w:rFonts w:cs="Arial"/>
          <w:b/>
          <w:bCs/>
          <w:sz w:val="26"/>
          <w:szCs w:val="26"/>
        </w:rPr>
        <w:t xml:space="preserve">Перечень территорий, для которых градостроительные регламенты не устанавливаются - </w:t>
      </w:r>
      <w:r w:rsidRPr="0000016D">
        <w:rPr>
          <w:rFonts w:cs="Arial"/>
          <w:sz w:val="26"/>
          <w:szCs w:val="26"/>
        </w:rPr>
        <w:t xml:space="preserve">для земель лесного фонда; земель, покрытых поверхностными водами; земель запаса; земель особо охраняемых природных территорий (за исключением </w:t>
      </w:r>
      <w:r w:rsidRPr="0000016D">
        <w:rPr>
          <w:rFonts w:cs="Arial"/>
          <w:sz w:val="26"/>
          <w:szCs w:val="26"/>
        </w:rPr>
        <w:lastRenderedPageBreak/>
        <w:t>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w:t>
      </w:r>
      <w:r w:rsidRPr="0000016D">
        <w:rPr>
          <w:rFonts w:cs="Arial"/>
        </w:rPr>
        <w:t xml:space="preserve"> особых экономических зон и территорий опережающего социально-экономического развития.</w:t>
      </w:r>
    </w:p>
    <w:p w:rsidR="0000016D" w:rsidRPr="0000016D" w:rsidRDefault="0000016D" w:rsidP="0000016D">
      <w:pPr>
        <w:ind w:firstLine="567"/>
        <w:rPr>
          <w:b/>
          <w:bCs/>
          <w:color w:val="FF0000"/>
          <w:sz w:val="26"/>
          <w:szCs w:val="26"/>
        </w:rPr>
        <w:sectPr w:rsidR="0000016D" w:rsidRPr="0000016D" w:rsidSect="0012598F">
          <w:pgSz w:w="16838" w:h="11906" w:orient="landscape"/>
          <w:pgMar w:top="850" w:right="1134" w:bottom="1701" w:left="1134" w:header="708" w:footer="708" w:gutter="0"/>
          <w:cols w:space="708"/>
          <w:docGrid w:linePitch="360"/>
        </w:sectPr>
      </w:pPr>
    </w:p>
    <w:p w:rsidR="0000016D" w:rsidRPr="0000016D" w:rsidRDefault="0000016D" w:rsidP="0000016D">
      <w:pPr>
        <w:ind w:firstLine="567"/>
        <w:rPr>
          <w:b/>
          <w:bCs/>
          <w:color w:val="FF0000"/>
          <w:sz w:val="26"/>
          <w:szCs w:val="26"/>
        </w:rPr>
        <w:sectPr w:rsidR="0000016D" w:rsidRPr="0000016D" w:rsidSect="0074267E">
          <w:type w:val="continuous"/>
          <w:pgSz w:w="16838" w:h="11906" w:orient="landscape"/>
          <w:pgMar w:top="850" w:right="1134" w:bottom="1701" w:left="1134" w:header="708" w:footer="708" w:gutter="0"/>
          <w:cols w:space="708"/>
          <w:docGrid w:linePitch="360"/>
        </w:sectPr>
      </w:pPr>
    </w:p>
    <w:p w:rsidR="0000016D" w:rsidRPr="0000016D" w:rsidRDefault="0000016D" w:rsidP="0000016D">
      <w:pPr>
        <w:ind w:firstLine="567"/>
        <w:rPr>
          <w:b/>
          <w:bCs/>
          <w:color w:val="FF0000"/>
          <w:sz w:val="26"/>
          <w:szCs w:val="26"/>
        </w:rPr>
        <w:sectPr w:rsidR="0000016D" w:rsidRPr="0000016D" w:rsidSect="0074267E">
          <w:type w:val="continuous"/>
          <w:pgSz w:w="16838" w:h="11906" w:orient="landscape"/>
          <w:pgMar w:top="850" w:right="1134" w:bottom="1701" w:left="1134" w:header="708" w:footer="708" w:gutter="0"/>
          <w:cols w:space="708"/>
          <w:docGrid w:linePitch="360"/>
        </w:sectPr>
      </w:pP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rPr>
      </w:pPr>
      <w:bookmarkStart w:id="249" w:name="_Toc506820764"/>
      <w:bookmarkStart w:id="250" w:name="_Toc506909296"/>
      <w:r w:rsidRPr="0000016D">
        <w:rPr>
          <w:b/>
          <w:bCs/>
          <w:sz w:val="26"/>
          <w:szCs w:val="26"/>
        </w:rPr>
        <w:lastRenderedPageBreak/>
        <w:t>Статья 33. Градостроительные регламенты территориальных зон</w:t>
      </w:r>
      <w:bookmarkStart w:id="251" w:name="Par982"/>
      <w:bookmarkEnd w:id="251"/>
      <w:r w:rsidRPr="0000016D">
        <w:rPr>
          <w:b/>
          <w:bCs/>
          <w:sz w:val="26"/>
          <w:szCs w:val="26"/>
        </w:rPr>
        <w:t>. Иные показатели</w:t>
      </w:r>
      <w:bookmarkEnd w:id="249"/>
      <w:bookmarkEnd w:id="250"/>
    </w:p>
    <w:p w:rsidR="0000016D" w:rsidRPr="0000016D" w:rsidRDefault="0000016D" w:rsidP="0000016D">
      <w:pPr>
        <w:ind w:firstLine="567"/>
        <w:jc w:val="both"/>
        <w:rPr>
          <w:sz w:val="26"/>
          <w:szCs w:val="26"/>
        </w:rPr>
      </w:pPr>
      <w:r w:rsidRPr="0000016D">
        <w:rPr>
          <w:sz w:val="26"/>
          <w:szCs w:val="26"/>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0016D" w:rsidRPr="0000016D" w:rsidRDefault="0000016D" w:rsidP="0000016D">
      <w:pPr>
        <w:ind w:firstLine="567"/>
        <w:jc w:val="both"/>
        <w:rPr>
          <w:sz w:val="26"/>
          <w:szCs w:val="26"/>
        </w:rPr>
      </w:pPr>
      <w:r w:rsidRPr="0000016D">
        <w:rPr>
          <w:sz w:val="26"/>
          <w:szCs w:val="26"/>
        </w:rPr>
        <w:t>2. Размещение объектов капитального строительства может осуществляться с учетом линии сложившейся застройки.</w:t>
      </w:r>
    </w:p>
    <w:p w:rsidR="0000016D" w:rsidRPr="0000016D" w:rsidRDefault="0000016D" w:rsidP="0000016D">
      <w:pPr>
        <w:ind w:firstLine="567"/>
        <w:jc w:val="both"/>
        <w:rPr>
          <w:sz w:val="26"/>
          <w:szCs w:val="26"/>
        </w:rPr>
      </w:pPr>
      <w:r w:rsidRPr="0000016D">
        <w:rPr>
          <w:sz w:val="26"/>
          <w:szCs w:val="26"/>
        </w:rPr>
        <w:t>3. На территориях общего пользования допускаются:</w:t>
      </w:r>
    </w:p>
    <w:p w:rsidR="0000016D" w:rsidRPr="0000016D" w:rsidRDefault="0000016D" w:rsidP="0000016D">
      <w:pPr>
        <w:ind w:firstLine="567"/>
        <w:jc w:val="both"/>
        <w:rPr>
          <w:sz w:val="26"/>
          <w:szCs w:val="26"/>
        </w:rPr>
      </w:pPr>
      <w:r w:rsidRPr="0000016D">
        <w:rPr>
          <w:sz w:val="26"/>
          <w:szCs w:val="26"/>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00016D" w:rsidRPr="0000016D" w:rsidRDefault="0000016D" w:rsidP="0000016D">
      <w:pPr>
        <w:ind w:firstLine="567"/>
        <w:jc w:val="both"/>
        <w:rPr>
          <w:sz w:val="26"/>
          <w:szCs w:val="26"/>
        </w:rPr>
      </w:pPr>
      <w:r w:rsidRPr="0000016D">
        <w:rPr>
          <w:sz w:val="26"/>
          <w:szCs w:val="26"/>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0016D" w:rsidRPr="0000016D" w:rsidRDefault="0000016D" w:rsidP="0000016D">
      <w:pPr>
        <w:ind w:firstLine="567"/>
        <w:jc w:val="both"/>
        <w:rPr>
          <w:sz w:val="26"/>
          <w:szCs w:val="26"/>
        </w:rPr>
      </w:pPr>
      <w:r w:rsidRPr="0000016D">
        <w:rPr>
          <w:sz w:val="26"/>
          <w:szCs w:val="26"/>
        </w:rPr>
        <w:t>Площадь озелененных территорий общего пользования (кв. м/чел.) должна составлять:</w:t>
      </w:r>
    </w:p>
    <w:p w:rsidR="0000016D" w:rsidRPr="0000016D" w:rsidRDefault="0000016D" w:rsidP="0000016D">
      <w:pPr>
        <w:ind w:firstLine="567"/>
        <w:jc w:val="both"/>
        <w:rPr>
          <w:sz w:val="26"/>
          <w:szCs w:val="26"/>
        </w:rPr>
      </w:pPr>
      <w:r w:rsidRPr="0000016D">
        <w:rPr>
          <w:sz w:val="26"/>
          <w:szCs w:val="26"/>
        </w:rPr>
        <w:t>- территории общего пользования - 10 кв. м/чел.;</w:t>
      </w:r>
    </w:p>
    <w:p w:rsidR="0000016D" w:rsidRPr="0000016D" w:rsidRDefault="0000016D" w:rsidP="0000016D">
      <w:pPr>
        <w:ind w:firstLine="567"/>
        <w:jc w:val="both"/>
        <w:rPr>
          <w:sz w:val="26"/>
          <w:szCs w:val="26"/>
        </w:rPr>
      </w:pPr>
      <w:r w:rsidRPr="0000016D">
        <w:rPr>
          <w:sz w:val="26"/>
          <w:szCs w:val="26"/>
        </w:rPr>
        <w:t>- территории жилых районов - 6 кв. м/чел.</w:t>
      </w:r>
    </w:p>
    <w:p w:rsidR="0000016D" w:rsidRPr="0000016D" w:rsidRDefault="0000016D" w:rsidP="0000016D">
      <w:pPr>
        <w:ind w:firstLine="567"/>
        <w:jc w:val="both"/>
        <w:rPr>
          <w:sz w:val="26"/>
          <w:szCs w:val="26"/>
        </w:rPr>
      </w:pPr>
      <w:r w:rsidRPr="0000016D">
        <w:rPr>
          <w:sz w:val="26"/>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0016D" w:rsidRPr="0000016D" w:rsidRDefault="0000016D" w:rsidP="0000016D">
      <w:pPr>
        <w:ind w:firstLine="567"/>
        <w:jc w:val="both"/>
        <w:rPr>
          <w:sz w:val="26"/>
          <w:szCs w:val="26"/>
        </w:rPr>
      </w:pPr>
      <w:r w:rsidRPr="0000016D">
        <w:rPr>
          <w:sz w:val="26"/>
          <w:szCs w:val="26"/>
        </w:rPr>
        <w:t>- размеры (в том числе площадь) земельных участков;</w:t>
      </w:r>
    </w:p>
    <w:p w:rsidR="0000016D" w:rsidRPr="0000016D" w:rsidRDefault="0000016D" w:rsidP="0000016D">
      <w:pPr>
        <w:ind w:firstLine="567"/>
        <w:jc w:val="both"/>
        <w:rPr>
          <w:sz w:val="26"/>
          <w:szCs w:val="26"/>
        </w:rPr>
      </w:pPr>
      <w:r w:rsidRPr="0000016D">
        <w:rPr>
          <w:sz w:val="26"/>
          <w:szCs w:val="26"/>
        </w:rPr>
        <w:t>- отступы зданий и сооружений от границ земельных участков;</w:t>
      </w:r>
    </w:p>
    <w:p w:rsidR="0000016D" w:rsidRPr="0000016D" w:rsidRDefault="0000016D" w:rsidP="0000016D">
      <w:pPr>
        <w:ind w:firstLine="567"/>
        <w:jc w:val="both"/>
        <w:rPr>
          <w:sz w:val="26"/>
          <w:szCs w:val="26"/>
        </w:rPr>
      </w:pPr>
      <w:r w:rsidRPr="0000016D">
        <w:rPr>
          <w:sz w:val="26"/>
          <w:szCs w:val="26"/>
        </w:rPr>
        <w:t>- численные характеристики использования поверхности земельного участка.</w:t>
      </w:r>
    </w:p>
    <w:p w:rsidR="0000016D" w:rsidRPr="0000016D" w:rsidRDefault="0000016D" w:rsidP="0000016D">
      <w:pPr>
        <w:ind w:firstLine="567"/>
        <w:jc w:val="both"/>
        <w:rPr>
          <w:sz w:val="26"/>
          <w:szCs w:val="26"/>
        </w:rPr>
      </w:pPr>
      <w:r w:rsidRPr="0000016D">
        <w:rPr>
          <w:sz w:val="26"/>
          <w:szCs w:val="26"/>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w:t>
      </w:r>
    </w:p>
    <w:p w:rsidR="0000016D" w:rsidRPr="0000016D" w:rsidRDefault="0000016D" w:rsidP="0000016D">
      <w:pPr>
        <w:ind w:firstLine="567"/>
        <w:jc w:val="both"/>
        <w:rPr>
          <w:sz w:val="26"/>
          <w:szCs w:val="26"/>
        </w:rPr>
      </w:pPr>
      <w:r w:rsidRPr="0000016D">
        <w:rPr>
          <w:sz w:val="26"/>
          <w:szCs w:val="26"/>
        </w:rPr>
        <w:t xml:space="preserve">Нарушение границ земельных участков влечет за собой административное наказание. </w:t>
      </w:r>
    </w:p>
    <w:p w:rsidR="0000016D" w:rsidRPr="0000016D" w:rsidRDefault="0000016D" w:rsidP="0000016D">
      <w:pPr>
        <w:ind w:firstLine="567"/>
        <w:jc w:val="both"/>
        <w:rPr>
          <w:sz w:val="26"/>
          <w:szCs w:val="26"/>
        </w:rPr>
      </w:pPr>
      <w:r w:rsidRPr="0000016D">
        <w:rPr>
          <w:sz w:val="26"/>
          <w:szCs w:val="26"/>
        </w:rPr>
        <w:lastRenderedPageBreak/>
        <w:t>6.</w:t>
      </w:r>
      <w:r w:rsidRPr="0000016D">
        <w:rPr>
          <w:rFonts w:ascii="Calibri" w:eastAsia="Calibri" w:hAnsi="Calibri"/>
          <w:sz w:val="22"/>
          <w:szCs w:val="22"/>
          <w:lang w:eastAsia="en-US"/>
        </w:rPr>
        <w:t xml:space="preserve"> </w:t>
      </w:r>
      <w:r w:rsidRPr="0000016D">
        <w:rPr>
          <w:sz w:val="26"/>
          <w:szCs w:val="26"/>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ind w:left="1134" w:hanging="1134"/>
        <w:jc w:val="both"/>
        <w:outlineLvl w:val="0"/>
        <w:rPr>
          <w:b/>
          <w:bCs/>
          <w:spacing w:val="-10"/>
          <w:sz w:val="28"/>
          <w:szCs w:val="28"/>
          <w:lang w:val="x-none"/>
        </w:rPr>
      </w:pPr>
      <w:bookmarkStart w:id="252" w:name="_Toc466882282"/>
      <w:bookmarkStart w:id="253" w:name="_Toc478038923"/>
      <w:r w:rsidRPr="0000016D">
        <w:rPr>
          <w:b/>
          <w:bCs/>
          <w:spacing w:val="-10"/>
          <w:sz w:val="28"/>
          <w:szCs w:val="28"/>
          <w:lang w:val="x-none"/>
        </w:rPr>
        <w:lastRenderedPageBreak/>
        <w:t>РАЗДЕЛ 8.  ТЕРРИТОРИИ, В ГРАНИЦАХ КОТОРЫХ ОСУЩЕСТВЛЯЕТСЯ ДЕЯТЕЛЬНОСТЬ ПО КОМПЛЕКСНОМУ  И УСТОЙЧИВОМУ РАЗВИТИЮ</w:t>
      </w:r>
      <w:bookmarkEnd w:id="252"/>
      <w:bookmarkEnd w:id="253"/>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254" w:name="_Toc465065764"/>
      <w:bookmarkStart w:id="255" w:name="_Toc466882283"/>
      <w:bookmarkStart w:id="256" w:name="_Toc478038924"/>
      <w:r w:rsidRPr="0000016D">
        <w:rPr>
          <w:b/>
          <w:bCs/>
          <w:sz w:val="26"/>
          <w:szCs w:val="26"/>
          <w:lang w:val="x-none"/>
        </w:rPr>
        <w:t>Статья 34. Комплексное развитие территории по инициативе органа местного самоуправления</w:t>
      </w:r>
      <w:bookmarkEnd w:id="254"/>
      <w:bookmarkEnd w:id="255"/>
      <w:bookmarkEnd w:id="256"/>
    </w:p>
    <w:p w:rsidR="0000016D" w:rsidRPr="0000016D" w:rsidRDefault="0000016D" w:rsidP="0000016D">
      <w:pPr>
        <w:autoSpaceDE w:val="0"/>
        <w:autoSpaceDN w:val="0"/>
        <w:adjustRightInd w:val="0"/>
        <w:ind w:firstLine="720"/>
        <w:jc w:val="both"/>
        <w:rPr>
          <w:rFonts w:eastAsia="Calibri"/>
          <w:sz w:val="26"/>
          <w:szCs w:val="26"/>
          <w:lang w:eastAsia="en-US"/>
        </w:rPr>
      </w:pPr>
      <w:r w:rsidRPr="0000016D">
        <w:rPr>
          <w:rFonts w:eastAsia="Calibri"/>
          <w:sz w:val="26"/>
          <w:szCs w:val="26"/>
          <w:lang w:eastAsia="en-US"/>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00016D" w:rsidRPr="0000016D" w:rsidRDefault="0000016D" w:rsidP="0000016D">
      <w:pPr>
        <w:autoSpaceDE w:val="0"/>
        <w:autoSpaceDN w:val="0"/>
        <w:adjustRightInd w:val="0"/>
        <w:ind w:firstLine="720"/>
        <w:jc w:val="both"/>
        <w:rPr>
          <w:rFonts w:eastAsia="Calibri"/>
          <w:sz w:val="26"/>
          <w:szCs w:val="26"/>
          <w:lang w:eastAsia="en-US"/>
        </w:rPr>
      </w:pPr>
      <w:r w:rsidRPr="0000016D">
        <w:rPr>
          <w:rFonts w:eastAsia="Calibri"/>
          <w:sz w:val="26"/>
          <w:szCs w:val="26"/>
          <w:lang w:eastAsia="en-US"/>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00016D" w:rsidRPr="0000016D" w:rsidRDefault="0000016D" w:rsidP="0000016D">
      <w:pPr>
        <w:autoSpaceDE w:val="0"/>
        <w:autoSpaceDN w:val="0"/>
        <w:adjustRightInd w:val="0"/>
        <w:ind w:firstLine="720"/>
        <w:jc w:val="both"/>
        <w:rPr>
          <w:rFonts w:eastAsia="Calibri"/>
          <w:sz w:val="26"/>
          <w:szCs w:val="26"/>
          <w:lang w:eastAsia="en-US"/>
        </w:rPr>
      </w:pPr>
      <w:r w:rsidRPr="0000016D">
        <w:rPr>
          <w:rFonts w:eastAsia="Calibri"/>
          <w:sz w:val="26"/>
          <w:szCs w:val="26"/>
          <w:lang w:eastAsia="en-US"/>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00016D" w:rsidRPr="0000016D" w:rsidRDefault="0000016D" w:rsidP="0000016D">
      <w:pPr>
        <w:autoSpaceDE w:val="0"/>
        <w:autoSpaceDN w:val="0"/>
        <w:adjustRightInd w:val="0"/>
        <w:ind w:firstLine="720"/>
        <w:jc w:val="both"/>
        <w:rPr>
          <w:rFonts w:eastAsia="Calibri"/>
          <w:sz w:val="26"/>
          <w:szCs w:val="26"/>
          <w:lang w:eastAsia="en-US"/>
        </w:rPr>
      </w:pPr>
      <w:r w:rsidRPr="0000016D">
        <w:rPr>
          <w:rFonts w:eastAsia="Calibri"/>
          <w:sz w:val="26"/>
          <w:szCs w:val="26"/>
          <w:lang w:eastAsia="en-US"/>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00016D" w:rsidRPr="0000016D" w:rsidRDefault="0000016D" w:rsidP="0000016D">
      <w:pPr>
        <w:autoSpaceDE w:val="0"/>
        <w:autoSpaceDN w:val="0"/>
        <w:adjustRightInd w:val="0"/>
        <w:ind w:firstLine="720"/>
        <w:jc w:val="both"/>
        <w:rPr>
          <w:rFonts w:eastAsia="Calibri"/>
          <w:sz w:val="26"/>
          <w:szCs w:val="26"/>
          <w:lang w:eastAsia="en-US"/>
        </w:rPr>
      </w:pPr>
      <w:r w:rsidRPr="0000016D">
        <w:rPr>
          <w:rFonts w:eastAsia="Calibri"/>
          <w:sz w:val="26"/>
          <w:szCs w:val="26"/>
          <w:lang w:eastAsia="en-US"/>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0016D" w:rsidRPr="0000016D" w:rsidRDefault="0000016D" w:rsidP="0000016D">
      <w:pPr>
        <w:autoSpaceDE w:val="0"/>
        <w:autoSpaceDN w:val="0"/>
        <w:adjustRightInd w:val="0"/>
        <w:ind w:firstLine="720"/>
        <w:jc w:val="both"/>
        <w:rPr>
          <w:rFonts w:eastAsia="Calibri"/>
          <w:sz w:val="26"/>
          <w:szCs w:val="26"/>
          <w:lang w:eastAsia="en-US"/>
        </w:rPr>
      </w:pPr>
      <w:r w:rsidRPr="0000016D">
        <w:rPr>
          <w:rFonts w:eastAsia="Calibri"/>
          <w:sz w:val="26"/>
          <w:szCs w:val="26"/>
          <w:lang w:eastAsia="en-US"/>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0016D" w:rsidRPr="0000016D" w:rsidRDefault="0000016D" w:rsidP="0000016D">
      <w:pPr>
        <w:autoSpaceDE w:val="0"/>
        <w:autoSpaceDN w:val="0"/>
        <w:adjustRightInd w:val="0"/>
        <w:ind w:firstLine="720"/>
        <w:jc w:val="both"/>
        <w:rPr>
          <w:rFonts w:eastAsia="Calibri"/>
          <w:sz w:val="26"/>
          <w:szCs w:val="26"/>
          <w:lang w:eastAsia="en-US"/>
        </w:rPr>
      </w:pPr>
      <w:r w:rsidRPr="0000016D">
        <w:rPr>
          <w:rFonts w:eastAsia="Calibri"/>
          <w:sz w:val="26"/>
          <w:szCs w:val="26"/>
          <w:lang w:eastAsia="en-US"/>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73" w:history="1">
        <w:r w:rsidRPr="0000016D">
          <w:rPr>
            <w:rFonts w:eastAsia="Calibri"/>
            <w:sz w:val="26"/>
            <w:szCs w:val="26"/>
            <w:lang w:eastAsia="en-US"/>
          </w:rPr>
          <w:t>кодекс</w:t>
        </w:r>
      </w:hyperlink>
      <w:r w:rsidRPr="0000016D">
        <w:rPr>
          <w:rFonts w:eastAsia="Calibri"/>
          <w:sz w:val="26"/>
          <w:szCs w:val="26"/>
          <w:lang w:eastAsia="en-US"/>
        </w:rPr>
        <w:t>ом РФ.</w:t>
      </w:r>
    </w:p>
    <w:p w:rsidR="0000016D" w:rsidRPr="0000016D" w:rsidRDefault="0000016D" w:rsidP="0000016D">
      <w:pPr>
        <w:autoSpaceDE w:val="0"/>
        <w:autoSpaceDN w:val="0"/>
        <w:adjustRightInd w:val="0"/>
        <w:ind w:firstLine="720"/>
        <w:jc w:val="both"/>
        <w:rPr>
          <w:rFonts w:eastAsia="Calibri"/>
          <w:sz w:val="26"/>
          <w:szCs w:val="26"/>
          <w:lang w:eastAsia="en-US"/>
        </w:rPr>
      </w:pPr>
      <w:bookmarkStart w:id="257" w:name="_Toc465065765"/>
      <w:r w:rsidRPr="0000016D">
        <w:rPr>
          <w:rFonts w:eastAsia="Calibri"/>
          <w:sz w:val="26"/>
          <w:szCs w:val="26"/>
          <w:lang w:eastAsia="en-US"/>
        </w:rPr>
        <w:t>При осуществлении деятельности по комплексному и устойчивому развитию территории:</w:t>
      </w:r>
    </w:p>
    <w:p w:rsidR="0000016D" w:rsidRPr="0000016D" w:rsidRDefault="0000016D" w:rsidP="0000016D">
      <w:pPr>
        <w:autoSpaceDE w:val="0"/>
        <w:autoSpaceDN w:val="0"/>
        <w:adjustRightInd w:val="0"/>
        <w:ind w:firstLine="720"/>
        <w:jc w:val="both"/>
        <w:rPr>
          <w:rFonts w:eastAsia="Calibri"/>
          <w:sz w:val="26"/>
          <w:szCs w:val="26"/>
          <w:lang w:eastAsia="en-US"/>
        </w:rPr>
      </w:pPr>
      <w:r w:rsidRPr="0000016D">
        <w:rPr>
          <w:rFonts w:eastAsia="Calibri"/>
          <w:sz w:val="26"/>
          <w:szCs w:val="26"/>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End w:id="257"/>
      <w:r w:rsidRPr="0000016D">
        <w:rPr>
          <w:rFonts w:eastAsia="Calibri"/>
          <w:sz w:val="26"/>
          <w:szCs w:val="26"/>
          <w:lang w:eastAsia="en-US"/>
        </w:rPr>
        <w:t xml:space="preserve">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bookmarkEnd w:id="201"/>
    <w:p w:rsidR="0000016D" w:rsidRPr="0000016D" w:rsidRDefault="0000016D" w:rsidP="0000016D">
      <w:pPr>
        <w:spacing w:after="200"/>
        <w:rPr>
          <w:rFonts w:ascii="Calibri" w:eastAsia="Calibri" w:hAnsi="Calibri"/>
          <w:sz w:val="22"/>
          <w:szCs w:val="22"/>
          <w:lang w:eastAsia="en-US"/>
        </w:rPr>
      </w:pPr>
    </w:p>
    <w:p w:rsidR="0000016D" w:rsidRPr="0000016D" w:rsidRDefault="0000016D" w:rsidP="0000016D">
      <w:pPr>
        <w:autoSpaceDE w:val="0"/>
        <w:autoSpaceDN w:val="0"/>
        <w:adjustRightInd w:val="0"/>
        <w:spacing w:line="360" w:lineRule="auto"/>
        <w:jc w:val="both"/>
        <w:rPr>
          <w:rFonts w:eastAsia="Calibri"/>
          <w:lang w:eastAsia="en-US"/>
        </w:rPr>
      </w:pPr>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ind w:left="1134" w:hanging="1134"/>
        <w:jc w:val="both"/>
        <w:outlineLvl w:val="0"/>
        <w:rPr>
          <w:b/>
          <w:bCs/>
          <w:spacing w:val="-10"/>
          <w:sz w:val="28"/>
          <w:szCs w:val="28"/>
          <w:lang w:val="x-none"/>
        </w:rPr>
      </w:pPr>
      <w:bookmarkStart w:id="258" w:name="_Toc343172359"/>
      <w:bookmarkStart w:id="259" w:name="_Toc478038925"/>
      <w:r w:rsidRPr="0000016D">
        <w:rPr>
          <w:b/>
          <w:bCs/>
          <w:spacing w:val="-10"/>
          <w:sz w:val="28"/>
          <w:szCs w:val="28"/>
          <w:lang w:val="x-none"/>
        </w:rPr>
        <w:lastRenderedPageBreak/>
        <w:t>РАЗДЕЛ 9 ГРАДОСТРОИТЕЛЬНЫЕ РЕГЛАМЕНТЫ В ЧАСТИ ОГРАНИЧЕНИЙ ИСПОЛЬЗОВАНИЯ ЗЕМЕЛЬНЫХ УЧАСТКОВ И ОБЪЕКТОВ КАПИТАЛЬНОГО СТРОИТЕЛЬСТВА</w:t>
      </w:r>
      <w:bookmarkEnd w:id="258"/>
      <w:bookmarkEnd w:id="259"/>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260" w:name="_Toc398890956"/>
      <w:bookmarkStart w:id="261" w:name="_Toc414831579"/>
      <w:bookmarkStart w:id="262" w:name="_Toc452336992"/>
      <w:bookmarkStart w:id="263" w:name="_Toc466882285"/>
      <w:bookmarkStart w:id="264" w:name="_Toc478038926"/>
      <w:r w:rsidRPr="0000016D">
        <w:rPr>
          <w:b/>
          <w:bCs/>
          <w:sz w:val="26"/>
          <w:szCs w:val="26"/>
          <w:lang w:val="x-none"/>
        </w:rPr>
        <w:t>Статья 35.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60"/>
      <w:bookmarkEnd w:id="261"/>
      <w:bookmarkEnd w:id="262"/>
      <w:bookmarkEnd w:id="263"/>
      <w:bookmarkEnd w:id="264"/>
    </w:p>
    <w:p w:rsidR="0000016D" w:rsidRPr="0000016D" w:rsidRDefault="0000016D" w:rsidP="0000016D">
      <w:pPr>
        <w:tabs>
          <w:tab w:val="left" w:pos="851"/>
        </w:tabs>
        <w:spacing w:before="120"/>
        <w:ind w:firstLine="709"/>
        <w:jc w:val="both"/>
        <w:rPr>
          <w:sz w:val="26"/>
          <w:szCs w:val="26"/>
        </w:rPr>
      </w:pPr>
      <w:r w:rsidRPr="0000016D">
        <w:t>1</w:t>
      </w:r>
      <w:r w:rsidRPr="0000016D">
        <w:rPr>
          <w:sz w:val="26"/>
          <w:szCs w:val="26"/>
        </w:rPr>
        <w:t>.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00016D" w:rsidRPr="0000016D" w:rsidRDefault="0000016D" w:rsidP="0000016D">
      <w:pPr>
        <w:tabs>
          <w:tab w:val="left" w:pos="851"/>
        </w:tabs>
        <w:ind w:firstLine="709"/>
        <w:jc w:val="both"/>
        <w:rPr>
          <w:sz w:val="26"/>
          <w:szCs w:val="26"/>
        </w:rPr>
      </w:pPr>
      <w:r w:rsidRPr="0000016D">
        <w:rPr>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00016D" w:rsidRPr="0000016D" w:rsidRDefault="0000016D" w:rsidP="0000016D">
      <w:pPr>
        <w:tabs>
          <w:tab w:val="left" w:pos="851"/>
        </w:tabs>
        <w:ind w:firstLine="709"/>
        <w:jc w:val="both"/>
        <w:rPr>
          <w:sz w:val="26"/>
          <w:szCs w:val="26"/>
        </w:rPr>
      </w:pPr>
      <w:r w:rsidRPr="0000016D">
        <w:rPr>
          <w:sz w:val="26"/>
          <w:szCs w:val="26"/>
        </w:rPr>
        <w:t>–</w:t>
      </w:r>
      <w:r w:rsidRPr="0000016D">
        <w:rPr>
          <w:sz w:val="26"/>
          <w:szCs w:val="26"/>
          <w:lang w:val="en-US"/>
        </w:rPr>
        <w:t> </w:t>
      </w:r>
      <w:r w:rsidRPr="0000016D">
        <w:rPr>
          <w:sz w:val="26"/>
          <w:szCs w:val="26"/>
        </w:rPr>
        <w:t>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00016D" w:rsidRPr="0000016D" w:rsidRDefault="0000016D" w:rsidP="0000016D">
      <w:pPr>
        <w:tabs>
          <w:tab w:val="left" w:pos="851"/>
        </w:tabs>
        <w:ind w:firstLine="709"/>
        <w:jc w:val="both"/>
        <w:rPr>
          <w:sz w:val="26"/>
          <w:szCs w:val="26"/>
        </w:rPr>
      </w:pPr>
      <w:r w:rsidRPr="0000016D">
        <w:rPr>
          <w:sz w:val="26"/>
          <w:szCs w:val="26"/>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00016D" w:rsidRPr="0000016D" w:rsidRDefault="0000016D" w:rsidP="0000016D">
      <w:pPr>
        <w:tabs>
          <w:tab w:val="left" w:pos="851"/>
        </w:tabs>
        <w:ind w:firstLine="709"/>
        <w:jc w:val="both"/>
        <w:rPr>
          <w:sz w:val="26"/>
          <w:szCs w:val="26"/>
        </w:rPr>
      </w:pPr>
      <w:r w:rsidRPr="0000016D">
        <w:rPr>
          <w:sz w:val="26"/>
          <w:szCs w:val="26"/>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00016D" w:rsidRPr="0000016D" w:rsidRDefault="0000016D" w:rsidP="0000016D">
      <w:pPr>
        <w:tabs>
          <w:tab w:val="left" w:pos="851"/>
        </w:tabs>
        <w:ind w:firstLine="709"/>
        <w:jc w:val="both"/>
        <w:rPr>
          <w:sz w:val="26"/>
          <w:szCs w:val="26"/>
        </w:rPr>
      </w:pPr>
      <w:r w:rsidRPr="0000016D">
        <w:rPr>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00016D" w:rsidRPr="0000016D" w:rsidRDefault="0000016D" w:rsidP="0000016D">
      <w:pPr>
        <w:tabs>
          <w:tab w:val="left" w:pos="851"/>
        </w:tabs>
        <w:ind w:firstLine="709"/>
        <w:jc w:val="both"/>
        <w:rPr>
          <w:sz w:val="26"/>
          <w:szCs w:val="26"/>
        </w:rPr>
      </w:pPr>
      <w:r w:rsidRPr="0000016D">
        <w:rPr>
          <w:sz w:val="26"/>
          <w:szCs w:val="26"/>
        </w:rPr>
        <w:t>–</w:t>
      </w:r>
      <w:r w:rsidRPr="0000016D">
        <w:rPr>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00016D" w:rsidRPr="0000016D" w:rsidRDefault="0000016D" w:rsidP="0000016D">
      <w:pPr>
        <w:tabs>
          <w:tab w:val="left" w:pos="851"/>
        </w:tabs>
        <w:ind w:firstLine="709"/>
        <w:jc w:val="both"/>
        <w:rPr>
          <w:sz w:val="26"/>
          <w:szCs w:val="26"/>
        </w:rPr>
      </w:pPr>
      <w:r w:rsidRPr="0000016D">
        <w:rPr>
          <w:sz w:val="26"/>
          <w:szCs w:val="26"/>
        </w:rPr>
        <w:t>–</w:t>
      </w:r>
      <w:r w:rsidRPr="0000016D">
        <w:rPr>
          <w:sz w:val="26"/>
          <w:szCs w:val="26"/>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00016D" w:rsidRPr="0000016D" w:rsidRDefault="0000016D" w:rsidP="0000016D">
      <w:pPr>
        <w:tabs>
          <w:tab w:val="left" w:pos="851"/>
        </w:tabs>
        <w:ind w:firstLine="709"/>
        <w:jc w:val="both"/>
        <w:rPr>
          <w:sz w:val="26"/>
          <w:szCs w:val="26"/>
        </w:rPr>
      </w:pPr>
      <w:r w:rsidRPr="0000016D">
        <w:rPr>
          <w:sz w:val="26"/>
          <w:szCs w:val="26"/>
        </w:rPr>
        <w:t>–</w:t>
      </w:r>
      <w:r w:rsidRPr="0000016D">
        <w:rPr>
          <w:sz w:val="26"/>
          <w:szCs w:val="26"/>
        </w:rPr>
        <w:tab/>
        <w:t xml:space="preserve"> водоохранных зон, установленных в соответствии с действующим законодательством проектами водоохранных зон;</w:t>
      </w:r>
    </w:p>
    <w:p w:rsidR="0000016D" w:rsidRPr="0000016D" w:rsidRDefault="0000016D" w:rsidP="0000016D">
      <w:pPr>
        <w:tabs>
          <w:tab w:val="left" w:pos="851"/>
        </w:tabs>
        <w:ind w:firstLine="709"/>
        <w:jc w:val="both"/>
        <w:rPr>
          <w:sz w:val="26"/>
          <w:szCs w:val="26"/>
        </w:rPr>
      </w:pPr>
      <w:r w:rsidRPr="0000016D">
        <w:rPr>
          <w:sz w:val="26"/>
          <w:szCs w:val="26"/>
        </w:rPr>
        <w:t>–</w:t>
      </w:r>
      <w:r w:rsidRPr="0000016D">
        <w:rPr>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00016D" w:rsidRPr="0000016D" w:rsidRDefault="0000016D" w:rsidP="0000016D">
      <w:pPr>
        <w:tabs>
          <w:tab w:val="left" w:pos="851"/>
        </w:tabs>
        <w:ind w:firstLine="709"/>
        <w:jc w:val="both"/>
        <w:rPr>
          <w:sz w:val="26"/>
          <w:szCs w:val="26"/>
        </w:rPr>
      </w:pPr>
      <w:r w:rsidRPr="0000016D">
        <w:rPr>
          <w:sz w:val="26"/>
          <w:szCs w:val="26"/>
        </w:rPr>
        <w:t xml:space="preserve">а также, чьи характеристики не соответствуют ограничениям, установленным законами, иными нормативными правовыми актами </w:t>
      </w:r>
      <w:r w:rsidRPr="0000016D">
        <w:rPr>
          <w:sz w:val="26"/>
          <w:szCs w:val="26"/>
        </w:rPr>
        <w:lastRenderedPageBreak/>
        <w:t>применительно к санитарно-защитным зонам, водоохранным зонам, иным зонам ограничений, являются несоответствующими настоящим Правилам.</w:t>
      </w:r>
    </w:p>
    <w:p w:rsidR="0000016D" w:rsidRPr="0000016D" w:rsidRDefault="0000016D" w:rsidP="0000016D">
      <w:pPr>
        <w:tabs>
          <w:tab w:val="left" w:pos="851"/>
        </w:tabs>
        <w:ind w:firstLine="709"/>
        <w:jc w:val="both"/>
        <w:rPr>
          <w:sz w:val="26"/>
          <w:szCs w:val="26"/>
        </w:rPr>
      </w:pPr>
      <w:r w:rsidRPr="0000016D">
        <w:rPr>
          <w:sz w:val="26"/>
          <w:szCs w:val="26"/>
        </w:rPr>
        <w:t>5. Дальнейшее использование и строительные изменения указанных объектов определяются ст. 8 настоящих Правил.</w:t>
      </w:r>
    </w:p>
    <w:p w:rsidR="0000016D" w:rsidRPr="0000016D" w:rsidRDefault="0000016D" w:rsidP="0000016D">
      <w:pPr>
        <w:tabs>
          <w:tab w:val="left" w:pos="851"/>
        </w:tabs>
        <w:ind w:firstLine="709"/>
        <w:jc w:val="both"/>
        <w:rPr>
          <w:sz w:val="26"/>
          <w:szCs w:val="26"/>
        </w:rPr>
      </w:pPr>
      <w:r w:rsidRPr="0000016D">
        <w:rPr>
          <w:sz w:val="26"/>
          <w:szCs w:val="26"/>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00016D" w:rsidRPr="0000016D" w:rsidRDefault="0000016D" w:rsidP="0000016D">
      <w:pPr>
        <w:tabs>
          <w:tab w:val="left" w:pos="851"/>
        </w:tabs>
        <w:ind w:firstLine="709"/>
        <w:jc w:val="both"/>
        <w:rPr>
          <w:sz w:val="26"/>
          <w:szCs w:val="26"/>
        </w:rPr>
      </w:pPr>
      <w:r w:rsidRPr="0000016D">
        <w:rPr>
          <w:sz w:val="26"/>
          <w:szCs w:val="26"/>
        </w:rPr>
        <w:t>–</w:t>
      </w:r>
      <w:r w:rsidRPr="0000016D">
        <w:rPr>
          <w:sz w:val="26"/>
          <w:szCs w:val="26"/>
        </w:rPr>
        <w:tab/>
        <w:t>виды запрещенного использования – в соответствии с требованиями санитарных норм и правил;</w:t>
      </w:r>
    </w:p>
    <w:p w:rsidR="0000016D" w:rsidRPr="0000016D" w:rsidRDefault="0000016D" w:rsidP="0000016D">
      <w:pPr>
        <w:tabs>
          <w:tab w:val="left" w:pos="851"/>
        </w:tabs>
        <w:ind w:firstLine="709"/>
        <w:jc w:val="both"/>
        <w:rPr>
          <w:sz w:val="26"/>
          <w:szCs w:val="26"/>
        </w:rPr>
      </w:pPr>
      <w:r w:rsidRPr="0000016D">
        <w:rPr>
          <w:sz w:val="26"/>
          <w:szCs w:val="26"/>
        </w:rPr>
        <w:t>–</w:t>
      </w:r>
      <w:r w:rsidRPr="0000016D">
        <w:rPr>
          <w:sz w:val="26"/>
          <w:szCs w:val="26"/>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00016D" w:rsidRPr="0000016D" w:rsidRDefault="0000016D" w:rsidP="0000016D">
      <w:pPr>
        <w:tabs>
          <w:tab w:val="left" w:pos="851"/>
        </w:tabs>
        <w:ind w:firstLine="709"/>
        <w:jc w:val="both"/>
        <w:rPr>
          <w:sz w:val="26"/>
          <w:szCs w:val="26"/>
        </w:rPr>
      </w:pPr>
      <w:r w:rsidRPr="0000016D">
        <w:rPr>
          <w:sz w:val="26"/>
          <w:szCs w:val="26"/>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00016D" w:rsidRPr="0000016D" w:rsidRDefault="0000016D" w:rsidP="0000016D">
      <w:pPr>
        <w:tabs>
          <w:tab w:val="left" w:pos="851"/>
        </w:tabs>
        <w:ind w:firstLine="709"/>
        <w:jc w:val="both"/>
        <w:rPr>
          <w:sz w:val="26"/>
          <w:szCs w:val="26"/>
        </w:rPr>
      </w:pPr>
      <w:r w:rsidRPr="0000016D">
        <w:rPr>
          <w:sz w:val="26"/>
          <w:szCs w:val="26"/>
        </w:rPr>
        <w:t>7. Видами зон действия градостроительных ограничений в соответствие с действующим законодательством также являются:</w:t>
      </w:r>
    </w:p>
    <w:p w:rsidR="0000016D" w:rsidRPr="0000016D" w:rsidRDefault="0000016D" w:rsidP="0000016D">
      <w:pPr>
        <w:tabs>
          <w:tab w:val="left" w:pos="851"/>
        </w:tabs>
        <w:ind w:firstLine="709"/>
        <w:jc w:val="both"/>
        <w:rPr>
          <w:sz w:val="26"/>
          <w:szCs w:val="26"/>
        </w:rPr>
      </w:pPr>
      <w:r w:rsidRPr="0000016D">
        <w:rPr>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00016D" w:rsidRPr="0000016D" w:rsidRDefault="0000016D" w:rsidP="0000016D">
      <w:pPr>
        <w:tabs>
          <w:tab w:val="left" w:pos="851"/>
        </w:tabs>
        <w:ind w:firstLine="709"/>
        <w:jc w:val="both"/>
        <w:rPr>
          <w:sz w:val="26"/>
          <w:szCs w:val="26"/>
        </w:rPr>
      </w:pPr>
      <w:r w:rsidRPr="0000016D">
        <w:rPr>
          <w:sz w:val="26"/>
          <w:szCs w:val="26"/>
        </w:rPr>
        <w:t>2) зоны действия публичных сервитутов.</w:t>
      </w:r>
    </w:p>
    <w:p w:rsidR="0000016D" w:rsidRPr="0000016D" w:rsidRDefault="0000016D" w:rsidP="0000016D">
      <w:pPr>
        <w:keepNext/>
        <w:keepLines/>
        <w:widowControl w:val="0"/>
        <w:pBdr>
          <w:bottom w:val="single" w:sz="4" w:space="1" w:color="auto"/>
        </w:pBdr>
        <w:suppressAutoHyphens/>
        <w:spacing w:before="200" w:after="120" w:line="360" w:lineRule="auto"/>
        <w:jc w:val="both"/>
        <w:outlineLvl w:val="1"/>
        <w:rPr>
          <w:b/>
          <w:bCs/>
          <w:sz w:val="26"/>
          <w:szCs w:val="26"/>
          <w:lang w:val="x-none"/>
        </w:rPr>
      </w:pPr>
      <w:r w:rsidRPr="0000016D">
        <w:rPr>
          <w:rFonts w:ascii="Cambria" w:hAnsi="Cambria"/>
          <w:b/>
          <w:bCs/>
          <w:color w:val="4F81BD"/>
          <w:sz w:val="26"/>
          <w:szCs w:val="26"/>
          <w:lang w:val="x-none" w:eastAsia="x-none"/>
        </w:rPr>
        <w:br w:type="page"/>
      </w:r>
      <w:bookmarkStart w:id="265" w:name="_Toc466882286"/>
      <w:bookmarkStart w:id="266" w:name="_Toc478038927"/>
      <w:r w:rsidRPr="0000016D">
        <w:rPr>
          <w:b/>
          <w:bCs/>
          <w:sz w:val="26"/>
          <w:szCs w:val="26"/>
          <w:lang w:val="x-none"/>
        </w:rPr>
        <w:lastRenderedPageBreak/>
        <w:t>Статья 36. Виды зон с особыми условиями использования территорий</w:t>
      </w:r>
      <w:bookmarkEnd w:id="265"/>
      <w:bookmarkEnd w:id="266"/>
    </w:p>
    <w:p w:rsidR="0000016D" w:rsidRPr="0000016D" w:rsidRDefault="0000016D" w:rsidP="0000016D">
      <w:pPr>
        <w:ind w:firstLine="567"/>
        <w:jc w:val="both"/>
        <w:rPr>
          <w:sz w:val="26"/>
          <w:szCs w:val="26"/>
        </w:rPr>
      </w:pPr>
      <w:r w:rsidRPr="0000016D">
        <w:rPr>
          <w:sz w:val="26"/>
          <w:szCs w:val="26"/>
        </w:rPr>
        <w:t xml:space="preserve"> К зонам с особыми условиями использования территории относятся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0016D" w:rsidRPr="0000016D" w:rsidRDefault="0000016D" w:rsidP="0000016D">
      <w:pPr>
        <w:ind w:firstLine="567"/>
        <w:jc w:val="both"/>
        <w:rPr>
          <w:sz w:val="26"/>
          <w:szCs w:val="26"/>
        </w:rPr>
      </w:pPr>
      <w:r w:rsidRPr="0000016D">
        <w:rPr>
          <w:rFonts w:eastAsia="Calibri"/>
          <w:sz w:val="26"/>
          <w:szCs w:val="26"/>
          <w:lang w:eastAsia="en-US"/>
        </w:rPr>
        <w:t xml:space="preserve"> </w:t>
      </w:r>
      <w:r w:rsidRPr="0000016D">
        <w:rPr>
          <w:sz w:val="26"/>
          <w:szCs w:val="26"/>
        </w:rPr>
        <w:t>На карте границ зон с особыми условиями использования территории муниципального образования «Сельское поселение «Деревня Упрямово» отображены границы следующих зон с особыми условиями использования территорий:</w:t>
      </w:r>
    </w:p>
    <w:p w:rsidR="0000016D" w:rsidRPr="0000016D" w:rsidRDefault="0000016D" w:rsidP="0000016D">
      <w:pPr>
        <w:ind w:left="1352"/>
        <w:contextualSpacing/>
        <w:jc w:val="center"/>
        <w:rPr>
          <w:rFonts w:eastAsia="Calibri"/>
          <w:b/>
          <w:i/>
          <w:sz w:val="26"/>
          <w:szCs w:val="26"/>
          <w:lang w:eastAsia="en-US"/>
        </w:rPr>
      </w:pPr>
      <w:r w:rsidRPr="0000016D">
        <w:rPr>
          <w:rFonts w:eastAsia="Calibri"/>
          <w:b/>
          <w:i/>
          <w:sz w:val="26"/>
          <w:szCs w:val="26"/>
          <w:lang w:eastAsia="en-US"/>
        </w:rPr>
        <w:t>ВИДЫ ЗОН С ОСОБЫМИ УСЛОВИЯМИ ИСПОЛЬЗОВАНИЯ ТЕРРИТОРИИ</w:t>
      </w:r>
    </w:p>
    <w:p w:rsidR="0000016D" w:rsidRPr="0000016D" w:rsidRDefault="0000016D" w:rsidP="0000016D">
      <w:pPr>
        <w:widowControl w:val="0"/>
        <w:autoSpaceDE w:val="0"/>
        <w:autoSpaceDN w:val="0"/>
        <w:adjustRightInd w:val="0"/>
        <w:ind w:firstLine="851"/>
        <w:jc w:val="both"/>
        <w:rPr>
          <w:rFonts w:eastAsia="Calibri"/>
          <w:i/>
          <w:sz w:val="26"/>
          <w:szCs w:val="26"/>
          <w:lang w:eastAsia="en-US"/>
        </w:rPr>
      </w:pPr>
      <w:r w:rsidRPr="0000016D">
        <w:rPr>
          <w:rFonts w:eastAsia="Calibri"/>
          <w:i/>
          <w:sz w:val="26"/>
          <w:szCs w:val="26"/>
          <w:lang w:eastAsia="en-US"/>
        </w:rPr>
        <w:t>- Зона особо охраняемой природной территории федерального значения национальный парк «Угра».</w:t>
      </w:r>
    </w:p>
    <w:p w:rsidR="0000016D" w:rsidRPr="0000016D" w:rsidRDefault="0000016D" w:rsidP="0000016D">
      <w:pPr>
        <w:rPr>
          <w:i/>
          <w:sz w:val="26"/>
          <w:szCs w:val="26"/>
        </w:rPr>
      </w:pPr>
      <w:r w:rsidRPr="0000016D">
        <w:rPr>
          <w:i/>
          <w:sz w:val="26"/>
          <w:szCs w:val="26"/>
        </w:rPr>
        <w:t xml:space="preserve">           - Санитарно-защитные зоны промышленных объектов и производств,</w:t>
      </w:r>
      <w:r w:rsidRPr="0000016D">
        <w:rPr>
          <w:rFonts w:eastAsia="MS Mincho"/>
          <w:i/>
          <w:sz w:val="26"/>
          <w:szCs w:val="26"/>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016D">
        <w:rPr>
          <w:i/>
          <w:sz w:val="26"/>
          <w:szCs w:val="26"/>
        </w:rPr>
        <w:t>, являющихся источниками воздействия на среду обитания и здоровье человека</w:t>
      </w:r>
    </w:p>
    <w:p w:rsidR="0000016D" w:rsidRPr="0000016D" w:rsidRDefault="0000016D" w:rsidP="0000016D">
      <w:pPr>
        <w:rPr>
          <w:i/>
          <w:sz w:val="26"/>
          <w:szCs w:val="26"/>
        </w:rPr>
      </w:pPr>
      <w:r w:rsidRPr="0000016D">
        <w:rPr>
          <w:i/>
          <w:sz w:val="26"/>
          <w:szCs w:val="26"/>
        </w:rPr>
        <w:t xml:space="preserve">          -  Зоны ограничения стационарных передающих радиотехнических объектов</w:t>
      </w:r>
    </w:p>
    <w:p w:rsidR="0000016D" w:rsidRPr="0000016D" w:rsidRDefault="0000016D" w:rsidP="0000016D">
      <w:pPr>
        <w:rPr>
          <w:i/>
          <w:sz w:val="26"/>
          <w:szCs w:val="26"/>
        </w:rPr>
      </w:pPr>
      <w:r w:rsidRPr="0000016D">
        <w:rPr>
          <w:i/>
          <w:sz w:val="26"/>
          <w:szCs w:val="26"/>
        </w:rPr>
        <w:t xml:space="preserve">          - Зоны минимальных расстояний магистральных дорог улично-дорожной сети населенных пунктов до застройки</w:t>
      </w:r>
    </w:p>
    <w:p w:rsidR="0000016D" w:rsidRPr="0000016D" w:rsidRDefault="0000016D" w:rsidP="0000016D">
      <w:pPr>
        <w:rPr>
          <w:i/>
          <w:sz w:val="26"/>
          <w:szCs w:val="26"/>
        </w:rPr>
      </w:pPr>
      <w:r w:rsidRPr="0000016D">
        <w:rPr>
          <w:i/>
          <w:sz w:val="26"/>
          <w:szCs w:val="26"/>
        </w:rPr>
        <w:t xml:space="preserve">           - Придорожные полосы автомобильных дорог</w:t>
      </w:r>
    </w:p>
    <w:p w:rsidR="0000016D" w:rsidRPr="0000016D" w:rsidRDefault="0000016D" w:rsidP="0000016D">
      <w:pPr>
        <w:rPr>
          <w:i/>
          <w:sz w:val="26"/>
          <w:szCs w:val="26"/>
        </w:rPr>
      </w:pPr>
      <w:r w:rsidRPr="0000016D">
        <w:rPr>
          <w:i/>
          <w:sz w:val="26"/>
          <w:szCs w:val="26"/>
        </w:rPr>
        <w:t xml:space="preserve">          - Охранные зоны объектов газораспределительной сети</w:t>
      </w:r>
    </w:p>
    <w:p w:rsidR="0000016D" w:rsidRPr="0000016D" w:rsidRDefault="0000016D" w:rsidP="0000016D">
      <w:pPr>
        <w:rPr>
          <w:i/>
          <w:sz w:val="26"/>
          <w:szCs w:val="26"/>
        </w:rPr>
      </w:pPr>
      <w:r w:rsidRPr="0000016D">
        <w:rPr>
          <w:i/>
          <w:sz w:val="26"/>
          <w:szCs w:val="26"/>
        </w:rPr>
        <w:t xml:space="preserve">           - Охранные зоны магистральных трубопроводов</w:t>
      </w:r>
    </w:p>
    <w:p w:rsidR="0000016D" w:rsidRPr="0000016D" w:rsidRDefault="0000016D" w:rsidP="0000016D">
      <w:pPr>
        <w:rPr>
          <w:i/>
          <w:sz w:val="26"/>
          <w:szCs w:val="26"/>
        </w:rPr>
      </w:pPr>
      <w:r w:rsidRPr="0000016D">
        <w:rPr>
          <w:i/>
          <w:sz w:val="26"/>
          <w:szCs w:val="26"/>
        </w:rPr>
        <w:t xml:space="preserve">           - Охранные зоны объектов электросетевого хозяйства</w:t>
      </w:r>
    </w:p>
    <w:p w:rsidR="0000016D" w:rsidRPr="0000016D" w:rsidRDefault="0000016D" w:rsidP="0000016D">
      <w:pPr>
        <w:rPr>
          <w:i/>
          <w:sz w:val="26"/>
          <w:szCs w:val="26"/>
        </w:rPr>
      </w:pPr>
      <w:r w:rsidRPr="0000016D">
        <w:rPr>
          <w:i/>
          <w:sz w:val="26"/>
          <w:szCs w:val="26"/>
        </w:rPr>
        <w:t xml:space="preserve">           - Охранные зоны объектов связи</w:t>
      </w:r>
    </w:p>
    <w:p w:rsidR="0000016D" w:rsidRPr="0000016D" w:rsidRDefault="0000016D" w:rsidP="0000016D">
      <w:pPr>
        <w:rPr>
          <w:i/>
          <w:sz w:val="26"/>
          <w:szCs w:val="26"/>
        </w:rPr>
      </w:pPr>
      <w:r w:rsidRPr="0000016D">
        <w:rPr>
          <w:i/>
          <w:sz w:val="26"/>
          <w:szCs w:val="26"/>
        </w:rPr>
        <w:t xml:space="preserve">           - Зона санитарной охраны объектов водообеспечивающей сети</w:t>
      </w:r>
    </w:p>
    <w:p w:rsidR="0000016D" w:rsidRPr="0000016D" w:rsidRDefault="0000016D" w:rsidP="0000016D">
      <w:pPr>
        <w:rPr>
          <w:i/>
          <w:sz w:val="26"/>
          <w:szCs w:val="26"/>
        </w:rPr>
      </w:pPr>
      <w:r w:rsidRPr="0000016D">
        <w:rPr>
          <w:i/>
          <w:sz w:val="26"/>
          <w:szCs w:val="26"/>
        </w:rPr>
        <w:t xml:space="preserve">           - Санитарно-защитные полосы водоводов</w:t>
      </w:r>
    </w:p>
    <w:p w:rsidR="0000016D" w:rsidRPr="0000016D" w:rsidRDefault="0000016D" w:rsidP="0000016D">
      <w:pPr>
        <w:rPr>
          <w:i/>
          <w:sz w:val="26"/>
          <w:szCs w:val="26"/>
        </w:rPr>
      </w:pPr>
      <w:r w:rsidRPr="0000016D">
        <w:rPr>
          <w:i/>
          <w:sz w:val="26"/>
          <w:szCs w:val="26"/>
          <w:lang w:val="en-US"/>
        </w:rPr>
        <w:t>I</w:t>
      </w:r>
      <w:r w:rsidRPr="0000016D">
        <w:rPr>
          <w:i/>
          <w:sz w:val="26"/>
          <w:szCs w:val="26"/>
        </w:rPr>
        <w:t xml:space="preserve"> пояс зоны санитарной охраны подземного источника питьевого водоснабжения</w:t>
      </w:r>
    </w:p>
    <w:p w:rsidR="0000016D" w:rsidRPr="0000016D" w:rsidRDefault="0000016D" w:rsidP="0000016D">
      <w:pPr>
        <w:rPr>
          <w:i/>
          <w:sz w:val="26"/>
          <w:szCs w:val="26"/>
        </w:rPr>
      </w:pPr>
      <w:r w:rsidRPr="0000016D">
        <w:rPr>
          <w:i/>
          <w:sz w:val="26"/>
          <w:szCs w:val="26"/>
        </w:rPr>
        <w:t>II пояс зоны санитарной охраны подземного источника питьевого водоснабжения</w:t>
      </w:r>
    </w:p>
    <w:p w:rsidR="0000016D" w:rsidRPr="0000016D" w:rsidRDefault="0000016D" w:rsidP="0000016D">
      <w:pPr>
        <w:rPr>
          <w:i/>
          <w:sz w:val="26"/>
          <w:szCs w:val="26"/>
        </w:rPr>
      </w:pPr>
      <w:r w:rsidRPr="0000016D">
        <w:rPr>
          <w:i/>
          <w:sz w:val="26"/>
          <w:szCs w:val="26"/>
        </w:rPr>
        <w:t>I</w:t>
      </w:r>
      <w:r w:rsidRPr="0000016D">
        <w:rPr>
          <w:i/>
          <w:sz w:val="26"/>
          <w:szCs w:val="26"/>
          <w:lang w:val="en-US"/>
        </w:rPr>
        <w:t>I</w:t>
      </w:r>
      <w:r w:rsidRPr="0000016D">
        <w:rPr>
          <w:i/>
          <w:sz w:val="26"/>
          <w:szCs w:val="26"/>
        </w:rPr>
        <w:t>I пояс зоны санитарной охраны подземного источника питьевого водоснабжения</w:t>
      </w:r>
    </w:p>
    <w:p w:rsidR="0000016D" w:rsidRPr="0000016D" w:rsidRDefault="0000016D" w:rsidP="0000016D">
      <w:pPr>
        <w:rPr>
          <w:i/>
          <w:sz w:val="26"/>
          <w:szCs w:val="26"/>
        </w:rPr>
      </w:pPr>
      <w:r w:rsidRPr="0000016D">
        <w:rPr>
          <w:i/>
          <w:sz w:val="26"/>
          <w:szCs w:val="26"/>
        </w:rPr>
        <w:t xml:space="preserve">          - Зоны минимальных расстояний подземных инженерных сетей до зданий и сооружений, соседних инженерных подземных сетей</w:t>
      </w:r>
    </w:p>
    <w:p w:rsidR="0000016D" w:rsidRPr="0000016D" w:rsidRDefault="0000016D" w:rsidP="0000016D">
      <w:pPr>
        <w:rPr>
          <w:i/>
          <w:sz w:val="26"/>
          <w:szCs w:val="26"/>
        </w:rPr>
      </w:pPr>
      <w:r w:rsidRPr="0000016D">
        <w:rPr>
          <w:i/>
          <w:sz w:val="26"/>
          <w:szCs w:val="26"/>
        </w:rPr>
        <w:t xml:space="preserve">           - Водоохранные зоны</w:t>
      </w:r>
    </w:p>
    <w:p w:rsidR="0000016D" w:rsidRPr="0000016D" w:rsidRDefault="0000016D" w:rsidP="0000016D">
      <w:pPr>
        <w:rPr>
          <w:i/>
          <w:sz w:val="26"/>
          <w:szCs w:val="26"/>
        </w:rPr>
      </w:pPr>
      <w:r w:rsidRPr="0000016D">
        <w:rPr>
          <w:i/>
          <w:sz w:val="26"/>
          <w:szCs w:val="26"/>
        </w:rPr>
        <w:t xml:space="preserve">           - Прибрежные защитные полосы</w:t>
      </w:r>
    </w:p>
    <w:p w:rsidR="0000016D" w:rsidRPr="0000016D" w:rsidRDefault="0000016D" w:rsidP="0000016D">
      <w:pPr>
        <w:rPr>
          <w:i/>
          <w:sz w:val="26"/>
          <w:szCs w:val="26"/>
        </w:rPr>
      </w:pPr>
      <w:r w:rsidRPr="0000016D">
        <w:rPr>
          <w:i/>
          <w:sz w:val="26"/>
          <w:szCs w:val="26"/>
        </w:rPr>
        <w:t xml:space="preserve">           - Береговые полосы</w:t>
      </w:r>
    </w:p>
    <w:p w:rsidR="0000016D" w:rsidRPr="0000016D" w:rsidRDefault="0000016D" w:rsidP="0000016D">
      <w:pPr>
        <w:rPr>
          <w:i/>
          <w:sz w:val="26"/>
          <w:szCs w:val="26"/>
        </w:rPr>
      </w:pPr>
      <w:r w:rsidRPr="0000016D">
        <w:rPr>
          <w:i/>
          <w:sz w:val="26"/>
          <w:szCs w:val="26"/>
        </w:rPr>
        <w:t xml:space="preserve">            - Зоны затопления и подтопления</w:t>
      </w:r>
    </w:p>
    <w:p w:rsidR="0000016D" w:rsidRPr="0000016D" w:rsidRDefault="0000016D" w:rsidP="0000016D">
      <w:pPr>
        <w:ind w:firstLine="33"/>
        <w:rPr>
          <w:i/>
          <w:sz w:val="26"/>
          <w:szCs w:val="26"/>
        </w:rPr>
      </w:pPr>
      <w:r w:rsidRPr="0000016D">
        <w:rPr>
          <w:i/>
          <w:sz w:val="26"/>
          <w:szCs w:val="26"/>
        </w:rPr>
        <w:t xml:space="preserve">           - Территория объектов культурного наследия</w:t>
      </w:r>
    </w:p>
    <w:p w:rsidR="0000016D" w:rsidRPr="0000016D" w:rsidRDefault="0000016D" w:rsidP="0000016D">
      <w:pPr>
        <w:ind w:firstLine="33"/>
        <w:rPr>
          <w:i/>
          <w:sz w:val="26"/>
          <w:szCs w:val="26"/>
        </w:rPr>
      </w:pPr>
      <w:r w:rsidRPr="0000016D">
        <w:rPr>
          <w:i/>
          <w:iCs/>
          <w:sz w:val="26"/>
          <w:szCs w:val="26"/>
        </w:rPr>
        <w:t xml:space="preserve">           - Охранная зона объекта культурного наследия</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267" w:name="_Toc478038928"/>
      <w:r w:rsidRPr="0000016D">
        <w:rPr>
          <w:b/>
          <w:bCs/>
          <w:sz w:val="26"/>
          <w:szCs w:val="26"/>
          <w:lang w:val="x-none"/>
        </w:rPr>
        <w:lastRenderedPageBreak/>
        <w:t>Статья 37. Особо охраняемые природные территории. Ограничения в использовании земельных участков и объектов капитального строительства в связи с установлением зон с особыми условиями использования Национального парка «Угра»</w:t>
      </w:r>
      <w:bookmarkStart w:id="268" w:name="_Toc452337025"/>
      <w:bookmarkStart w:id="269" w:name="_Toc496185649"/>
      <w:bookmarkEnd w:id="267"/>
      <w:r w:rsidRPr="0000016D">
        <w:rPr>
          <w:b/>
          <w:bCs/>
          <w:sz w:val="26"/>
          <w:szCs w:val="26"/>
          <w:lang w:val="x-none"/>
        </w:rPr>
        <w:t xml:space="preserve">. </w:t>
      </w:r>
      <w:bookmarkEnd w:id="268"/>
      <w:bookmarkEnd w:id="269"/>
    </w:p>
    <w:p w:rsidR="0000016D" w:rsidRPr="0000016D" w:rsidRDefault="0000016D" w:rsidP="0000016D">
      <w:pPr>
        <w:tabs>
          <w:tab w:val="left" w:pos="851"/>
        </w:tabs>
        <w:spacing w:before="120"/>
        <w:ind w:firstLine="567"/>
        <w:jc w:val="both"/>
        <w:rPr>
          <w:b/>
          <w:sz w:val="26"/>
          <w:szCs w:val="26"/>
        </w:rPr>
      </w:pPr>
      <w:r w:rsidRPr="0000016D">
        <w:rPr>
          <w:b/>
          <w:sz w:val="26"/>
          <w:szCs w:val="26"/>
        </w:rPr>
        <w:t>Регламентирующий документ.</w:t>
      </w:r>
    </w:p>
    <w:p w:rsidR="0000016D" w:rsidRPr="0000016D" w:rsidRDefault="0000016D" w:rsidP="0000016D">
      <w:pPr>
        <w:tabs>
          <w:tab w:val="left" w:pos="851"/>
        </w:tabs>
        <w:ind w:firstLine="567"/>
        <w:jc w:val="both"/>
        <w:rPr>
          <w:sz w:val="26"/>
          <w:szCs w:val="26"/>
        </w:rPr>
      </w:pPr>
      <w:r w:rsidRPr="0000016D">
        <w:rPr>
          <w:sz w:val="26"/>
          <w:szCs w:val="26"/>
        </w:rPr>
        <w:t>Градостроительный Кодекс Российской Федерации от 29 декабря 2004 г. N 190-ФЗ.</w:t>
      </w:r>
    </w:p>
    <w:p w:rsidR="0000016D" w:rsidRPr="0000016D" w:rsidRDefault="0000016D" w:rsidP="0000016D">
      <w:pPr>
        <w:tabs>
          <w:tab w:val="left" w:pos="851"/>
        </w:tabs>
        <w:ind w:firstLine="567"/>
        <w:jc w:val="both"/>
        <w:rPr>
          <w:sz w:val="26"/>
          <w:szCs w:val="26"/>
        </w:rPr>
      </w:pPr>
      <w:r w:rsidRPr="0000016D">
        <w:rPr>
          <w:sz w:val="26"/>
          <w:szCs w:val="26"/>
        </w:rPr>
        <w:t>Земельный Кодекс Российской Федерации от 25 октября 2001 г. N 136-ФЗ.</w:t>
      </w:r>
    </w:p>
    <w:p w:rsidR="0000016D" w:rsidRPr="0000016D" w:rsidRDefault="0000016D" w:rsidP="0000016D">
      <w:pPr>
        <w:tabs>
          <w:tab w:val="left" w:pos="851"/>
        </w:tabs>
        <w:ind w:firstLine="567"/>
        <w:jc w:val="both"/>
        <w:rPr>
          <w:sz w:val="26"/>
          <w:szCs w:val="26"/>
        </w:rPr>
      </w:pPr>
      <w:r w:rsidRPr="0000016D">
        <w:rPr>
          <w:sz w:val="26"/>
          <w:szCs w:val="26"/>
        </w:rPr>
        <w:t>Федеральный закон от 10 января 2002 г. N 7-ФЗ «Об охране окружающей среды».</w:t>
      </w:r>
    </w:p>
    <w:p w:rsidR="0000016D" w:rsidRPr="0000016D" w:rsidRDefault="0000016D" w:rsidP="0000016D">
      <w:pPr>
        <w:tabs>
          <w:tab w:val="left" w:pos="851"/>
        </w:tabs>
        <w:ind w:firstLine="567"/>
        <w:jc w:val="both"/>
        <w:rPr>
          <w:sz w:val="26"/>
          <w:szCs w:val="26"/>
        </w:rPr>
      </w:pPr>
      <w:r w:rsidRPr="0000016D">
        <w:rPr>
          <w:sz w:val="26"/>
          <w:szCs w:val="26"/>
        </w:rPr>
        <w:t>Федеральный закон от 14 марта 1995 г. № 33-ФЗ "Об особо охраняемых природных территориях".</w:t>
      </w:r>
    </w:p>
    <w:p w:rsidR="0000016D" w:rsidRPr="0000016D" w:rsidRDefault="0000016D" w:rsidP="0000016D">
      <w:pPr>
        <w:tabs>
          <w:tab w:val="left" w:pos="851"/>
        </w:tabs>
        <w:ind w:firstLine="567"/>
        <w:jc w:val="both"/>
        <w:rPr>
          <w:sz w:val="26"/>
          <w:szCs w:val="26"/>
        </w:rPr>
      </w:pPr>
      <w:r w:rsidRPr="0000016D">
        <w:rPr>
          <w:sz w:val="26"/>
          <w:szCs w:val="26"/>
        </w:rPr>
        <w:t>Федеральный закон от 25 июня 2002 г. N 73-ФЗ "Об объектах культурного наследия (памятниках истории и культуры) народов Российской Федерации.</w:t>
      </w:r>
    </w:p>
    <w:p w:rsidR="0000016D" w:rsidRPr="0000016D" w:rsidRDefault="0000016D" w:rsidP="0000016D">
      <w:pPr>
        <w:tabs>
          <w:tab w:val="left" w:pos="851"/>
        </w:tabs>
        <w:ind w:firstLine="567"/>
        <w:jc w:val="both"/>
        <w:rPr>
          <w:sz w:val="26"/>
          <w:szCs w:val="26"/>
        </w:rPr>
      </w:pPr>
      <w:r w:rsidRPr="0000016D">
        <w:rPr>
          <w:sz w:val="26"/>
          <w:szCs w:val="26"/>
        </w:rPr>
        <w:t>Положение о Национальном парке «Угра», утвержденное приказом Минприроды России 03.12.2015г №524 и зарегистрированным в Минюсте России 11.01.2016г., регистрационный номер 40538.</w:t>
      </w:r>
    </w:p>
    <w:p w:rsidR="0000016D" w:rsidRPr="0000016D" w:rsidRDefault="0000016D" w:rsidP="0000016D">
      <w:pPr>
        <w:tabs>
          <w:tab w:val="left" w:pos="851"/>
        </w:tabs>
        <w:ind w:firstLine="567"/>
        <w:jc w:val="both"/>
        <w:rPr>
          <w:sz w:val="26"/>
          <w:szCs w:val="26"/>
        </w:rPr>
      </w:pPr>
      <w:r w:rsidRPr="0000016D">
        <w:rPr>
          <w:sz w:val="26"/>
          <w:szCs w:val="26"/>
        </w:rPr>
        <w:t>Методические рекомендации по порядку разработки, согласования, экспертизы и утверждения градостроительной документации муниципальных образований.</w:t>
      </w:r>
    </w:p>
    <w:p w:rsidR="0000016D" w:rsidRPr="0000016D" w:rsidRDefault="0000016D" w:rsidP="0000016D">
      <w:pPr>
        <w:tabs>
          <w:tab w:val="left" w:pos="851"/>
        </w:tabs>
        <w:ind w:firstLine="567"/>
        <w:jc w:val="both"/>
        <w:rPr>
          <w:sz w:val="26"/>
          <w:szCs w:val="26"/>
        </w:rPr>
      </w:pPr>
      <w:r w:rsidRPr="0000016D">
        <w:rPr>
          <w:sz w:val="26"/>
          <w:szCs w:val="26"/>
        </w:rPr>
        <w:t>СП 42.13330.2011 «СНиП 2.07.01-89* Градостроительство. Планировка и застройка городских и сельских поселений», п. 14.6.</w:t>
      </w:r>
    </w:p>
    <w:p w:rsidR="0000016D" w:rsidRPr="0000016D" w:rsidRDefault="0000016D" w:rsidP="0000016D">
      <w:pPr>
        <w:tabs>
          <w:tab w:val="left" w:pos="851"/>
        </w:tabs>
        <w:ind w:firstLine="567"/>
        <w:jc w:val="both"/>
        <w:rPr>
          <w:b/>
          <w:sz w:val="26"/>
          <w:szCs w:val="26"/>
        </w:rPr>
      </w:pPr>
      <w:r w:rsidRPr="0000016D">
        <w:rPr>
          <w:b/>
          <w:sz w:val="26"/>
          <w:szCs w:val="26"/>
        </w:rPr>
        <w:t>Порядок установления и размеры.</w:t>
      </w:r>
    </w:p>
    <w:p w:rsidR="0000016D" w:rsidRPr="0000016D" w:rsidRDefault="0000016D" w:rsidP="0000016D">
      <w:pPr>
        <w:tabs>
          <w:tab w:val="left" w:pos="851"/>
        </w:tabs>
        <w:ind w:firstLine="567"/>
        <w:jc w:val="both"/>
        <w:rPr>
          <w:i/>
          <w:sz w:val="26"/>
          <w:szCs w:val="26"/>
        </w:rPr>
      </w:pPr>
      <w:r w:rsidRPr="0000016D">
        <w:rPr>
          <w:i/>
          <w:sz w:val="26"/>
          <w:szCs w:val="26"/>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0016D" w:rsidRPr="0000016D" w:rsidRDefault="0000016D" w:rsidP="0000016D">
      <w:pPr>
        <w:tabs>
          <w:tab w:val="left" w:pos="851"/>
        </w:tabs>
        <w:spacing w:before="120"/>
        <w:ind w:firstLine="567"/>
        <w:rPr>
          <w:sz w:val="26"/>
          <w:szCs w:val="26"/>
        </w:rPr>
      </w:pPr>
      <w:r w:rsidRPr="0000016D">
        <w:rPr>
          <w:sz w:val="26"/>
          <w:szCs w:val="26"/>
        </w:rPr>
        <w:t xml:space="preserve">В границах сельского поселения на территории национального парка «Угра» расположены населенный пункт дер. Велино и земли иных категорий. </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r w:rsidRPr="0000016D">
        <w:rPr>
          <w:b/>
          <w:bCs/>
          <w:sz w:val="26"/>
          <w:szCs w:val="26"/>
          <w:lang w:val="x-none"/>
        </w:rPr>
        <w:t>Статья 37.1. Положение о национальном парке «Угра».</w:t>
      </w:r>
    </w:p>
    <w:p w:rsidR="0000016D" w:rsidRPr="0000016D" w:rsidRDefault="0000016D" w:rsidP="0000016D">
      <w:pPr>
        <w:tabs>
          <w:tab w:val="left" w:pos="851"/>
        </w:tabs>
        <w:spacing w:before="120"/>
        <w:ind w:firstLine="567"/>
        <w:rPr>
          <w:sz w:val="26"/>
          <w:szCs w:val="26"/>
          <w:lang w:val="x-none"/>
        </w:rPr>
      </w:pPr>
    </w:p>
    <w:p w:rsidR="0000016D" w:rsidRPr="0000016D" w:rsidRDefault="0000016D" w:rsidP="0000016D">
      <w:pPr>
        <w:tabs>
          <w:tab w:val="left" w:pos="851"/>
        </w:tabs>
        <w:jc w:val="both"/>
        <w:rPr>
          <w:b/>
          <w:sz w:val="26"/>
          <w:szCs w:val="26"/>
        </w:rPr>
      </w:pPr>
      <w:r w:rsidRPr="0000016D">
        <w:rPr>
          <w:b/>
          <w:sz w:val="26"/>
          <w:szCs w:val="26"/>
        </w:rPr>
        <w:t>I. РЕЖИМ ОСОБОЙ ОХРАНЫ ТЕРРИТОРИИ НАЦИОНАЛЬНОГО ПАРКА</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color w:val="000000"/>
          <w:sz w:val="28"/>
          <w:szCs w:val="28"/>
        </w:rPr>
        <w:tab/>
      </w:r>
      <w:r w:rsidRPr="0000016D">
        <w:rPr>
          <w:sz w:val="26"/>
          <w:szCs w:val="26"/>
        </w:rPr>
        <w:t>1. 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І) разведка и разработка полезных ископаемых;</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2) деятельность, влекущая за собой нарушение почвенного покрова и геологических обнажений;</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3) деятельность, влекущая за собой изменения гидрологического режима;</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lastRenderedPageBreak/>
        <w:tab/>
        <w:t>4) предоставление на территории национального парка садоводческих и дачных участков;</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 Положением;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6) заготовка древесины (за исключением заготовки гражданами древесины для собственных нужд);</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7) заготовка живицы;</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8)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9)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исследовании Учреждения;</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10) промысловая, спортивная и любительская охота;</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11) промышленное рыболовство;</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12) использование специальных пистолетов и ружей для подводной охоты;</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13) деятельность, влекущая за собой нарушение условий обитания объектов животного и растительного мира;</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14) интродукция живых организмов в целях их акклиматизации;</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15) прогон домашних животных вне дорог и водных путей общего пользования и вне специально предусмотренных для этого мест;</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16) сплав древесины по водотокам и водоемам;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17) организация массовых спортивных и зрелищных мероприятий за пределами специально предусмотренных для этого мест;</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18) организация туристских стоянок и разведение костров за пределами специально предусмотренных для этого мест;</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19) самовольное ведение археологических раскопок и иных поисковых работ, в том числе с использованием металлодетекторов, кроме осуществляемых в рамках научно-исследовательской деятельности, предусмотренной тематикой и планами научных исследований Учреждения; сбор и вывоз предметов, имеющих историко-культурную ценность;</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20) нахождение с огнестрельным, пневматическим и метательным оружием, в т.ч.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спортивного и любительского рыболовства в соответствии с настоящим Положением;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21) взрывные работы;</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lastRenderedPageBreak/>
        <w:tab/>
        <w:t>22) пускание палов, выжигание растительности (за исключением противопожарных мероприятии, осуществляемых по согласованию с Учреждением);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23)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24)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25) мойка транспортных средств на берегах водных объектов;</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26)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 xml:space="preserve">27) пролет летательных аппаратов ниже </w:t>
      </w:r>
      <w:smartTag w:uri="urn:schemas-microsoft-com:office:smarttags" w:element="metricconverter">
        <w:smartTagPr>
          <w:attr w:name="ProductID" w:val="500 метров"/>
        </w:smartTagPr>
        <w:r w:rsidRPr="0000016D">
          <w:rPr>
            <w:sz w:val="26"/>
            <w:szCs w:val="26"/>
          </w:rPr>
          <w:t>500 метров</w:t>
        </w:r>
      </w:smartTag>
      <w:r w:rsidRPr="0000016D">
        <w:rPr>
          <w:sz w:val="26"/>
          <w:szCs w:val="26"/>
        </w:rPr>
        <w:t xml:space="preserve"> над территорией национального парка без согласования с Учреждением;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28)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29) 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 продукции);</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30) применение ядохимикатов, минеральных удобрений, химических средств защиты растений и стимуляторов роста (за исключением земельных участков, используемых их собственниками, владельцами и пользователями для производства сельскохозяйственной продукции).</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x-none" w:eastAsia="x-none"/>
        </w:rPr>
      </w:pPr>
      <w:r w:rsidRPr="0000016D">
        <w:rPr>
          <w:color w:val="000000"/>
          <w:sz w:val="26"/>
          <w:szCs w:val="26"/>
          <w:lang w:val="x-none" w:eastAsia="x-none"/>
        </w:rPr>
        <w:t xml:space="preserve">      2. </w:t>
      </w:r>
      <w:r w:rsidRPr="0000016D">
        <w:rPr>
          <w:b/>
          <w:i/>
          <w:color w:val="000000"/>
          <w:sz w:val="26"/>
          <w:szCs w:val="26"/>
          <w:lang w:val="x-none" w:eastAsia="x-none"/>
        </w:rPr>
        <w:t xml:space="preserve">На территории </w:t>
      </w:r>
      <w:r w:rsidRPr="0000016D">
        <w:rPr>
          <w:b/>
          <w:i/>
          <w:sz w:val="26"/>
          <w:szCs w:val="26"/>
          <w:lang w:val="x-none" w:eastAsia="x-none"/>
        </w:rPr>
        <w:t>национального парка «Угра</w:t>
      </w:r>
      <w:r w:rsidRPr="0000016D">
        <w:rPr>
          <w:sz w:val="26"/>
          <w:szCs w:val="26"/>
          <w:lang w:val="x-none" w:eastAsia="x-none"/>
        </w:rPr>
        <w:t xml:space="preserve">» </w:t>
      </w:r>
      <w:r w:rsidRPr="0000016D">
        <w:rPr>
          <w:b/>
          <w:i/>
          <w:sz w:val="26"/>
          <w:szCs w:val="26"/>
          <w:lang w:val="x-none" w:eastAsia="x-none"/>
        </w:rPr>
        <w:t>в границах сельского поселения</w:t>
      </w:r>
      <w:r w:rsidRPr="0000016D">
        <w:rPr>
          <w:sz w:val="26"/>
          <w:szCs w:val="26"/>
          <w:lang w:val="x-none" w:eastAsia="x-none"/>
        </w:rPr>
        <w:t xml:space="preserve"> </w:t>
      </w:r>
      <w:r w:rsidRPr="0000016D">
        <w:rPr>
          <w:b/>
          <w:i/>
          <w:color w:val="000000"/>
          <w:sz w:val="26"/>
          <w:szCs w:val="26"/>
          <w:lang w:val="x-none" w:eastAsia="x-none"/>
        </w:rPr>
        <w:t>МО</w:t>
      </w:r>
      <w:r w:rsidRPr="0000016D">
        <w:rPr>
          <w:b/>
          <w:i/>
          <w:sz w:val="26"/>
          <w:szCs w:val="26"/>
          <w:lang w:val="x-none" w:eastAsia="x-none"/>
        </w:rPr>
        <w:t xml:space="preserve"> СП «Деревня Упрямово»  выделены две функциональные зоны: </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 xml:space="preserve">2.1. </w:t>
      </w:r>
      <w:r w:rsidRPr="0000016D">
        <w:rPr>
          <w:b/>
          <w:i/>
          <w:sz w:val="26"/>
          <w:szCs w:val="26"/>
        </w:rPr>
        <w:t>Рекреационная зона</w:t>
      </w:r>
      <w:r w:rsidRPr="0000016D">
        <w:rPr>
          <w:sz w:val="26"/>
          <w:szCs w:val="26"/>
        </w:rPr>
        <w:t>,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В пределах рекреационной зоны дополнительно к ограничениям, перечисленным в пункте 10 настоящего Положения, запрещаются отдых и ночлег за пределами предусмотренных для этого мест.</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В рекреационной зоне допускаются:</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спортивное и любительское рыболовство;</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заготовка и сбор гражданами недревесных лесных ресурсов, пищевых лесных ресурсов и лекарственных растений для собственных нужд;</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lastRenderedPageBreak/>
        <w:tab/>
        <w:t>заготовка гражданами древесины для собственных нужд на основании договоров купли-продажи лесных насаждений;</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организация и обустройство экскурсионных экологических троп и маршрутов,</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смотровых площадок, туристических стоянок и мест отдыха;</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строительство, реконструкция и эксплуатация гостевых домов и иных объектов рекреационной инфраструктуры;</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размещение музеев и информационных центров Учреждения, в том числе с экспозицией под открытым небом;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сенокошение на участках, специально определенных Учреждением;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выпас и прогон домашних животных на участках, специально определенных Учреждением;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размещение ульев и пасек на участках, специально определенных Учреждением;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 xml:space="preserve">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 </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работы по комплексному благоустройству территории.</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 xml:space="preserve">2.2. </w:t>
      </w:r>
      <w:r w:rsidRPr="0000016D">
        <w:rPr>
          <w:b/>
          <w:i/>
          <w:sz w:val="26"/>
          <w:szCs w:val="26"/>
        </w:rPr>
        <w:t>Зона хозяйственного назначения</w:t>
      </w:r>
      <w:r w:rsidRPr="0000016D">
        <w:rPr>
          <w:sz w:val="26"/>
          <w:szCs w:val="26"/>
        </w:rPr>
        <w:t>, предназначенная для осуществления деятельности, направленной на обеспечение функционирования Учреждения и жизнедеятельности граждан, проживающих на территории национального парка.</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В зоне хозяйственного назначения допускаются:</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спортивное и любительское рыболовство;</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заготовка гражданами древесины для собственных нужд на основании договоров купли-продажи лесных насаждений;</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заготовка и сбор гражданами недревесных лесных ресурсов, пищевых лесных ресурсов и лекарственных растений для собственных нужд;</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выпас и прогон домашних животных на участках, специально определенных Учреждением;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сенокошение на участках, специально определенных Учреждением;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размещение ульев и пасек на участках, специально определенных Учреждением;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организация и обустройство экскурсионных экологических троп и маршрутов;</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lastRenderedPageBreak/>
        <w:tab/>
        <w:t>размещение музеев и информационных центров Учреждения, в том числе с экспозицией под открытым небом;</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работы по комплексному благоустройству территории;</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границах национального парка населенных пунктов;</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3. Пребывание на территории национального парка (за исключением участков, расположенных в границах населенных пунктов) физических лиц, не являющихся работниками Учреждения или должностными лицами Минприроды России, допускается только при наличии у них разрешений Учреждения или Минприроды России.</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На территории национального парка (за исключением заповедной и особо охраняемой зон) без соответствующего разрешения разрешается пребывание граждан, проживающих в населенных пунктах, расположенных в границах национального парка, и их близких родственников.</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4. Состав и описание функциональных зон национального парка даны в приложении 2, карта-схема функционального зонирования территории национального парка - в приложении 3 к настоящему Положению.</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5. Изменение функционального зонирования территории национального парка может осуществляться только после внесения соответствующих изменений в настоящее Положение.</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6. На территории национального парка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М 997 (Собрание законодательства Российской Федерации, 1996, № 37, ст. 4290; 2008, Мг 12, ст. 1130).</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 xml:space="preserve">7. На территории национального парка деятельность, направленная на сохранение историко-культурных комплексов и объектов, осуществляется по </w:t>
      </w:r>
      <w:r w:rsidRPr="0000016D">
        <w:rPr>
          <w:sz w:val="26"/>
          <w:szCs w:val="26"/>
        </w:rPr>
        <w:lastRenderedPageBreak/>
        <w:t>согласованию с Учреждением и органом, осуществляющим государственный контроль за сохранением, использованием и охраной объектов культурного наследия.</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8.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согласовываются с Минприроды России.</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9. На территории национального парка строительство и реконструкция объектов капитального строительства допускаются по разрешениям, выдаваемым Минприроды России в соответствии с законодательством Российской Федерации.</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10. Проектная документация объектов капитального строительства, строительство, реконструкция которых на территории национального парка допускаются в соответствии с законодательством Российской Федерации и</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настоящим Положением, подлежит государственной экологической экспертизе федерального уровня.</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11. Ответственность за нарушение установленного режима или иных правил охраны и использования окружающей среды и природных ресурсов на территории национального парка наступает в соответствии с законодательством Российской</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Федерации.</w:t>
      </w:r>
    </w:p>
    <w:p w:rsidR="0000016D" w:rsidRPr="00A8152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sz w:val="26"/>
          <w:szCs w:val="26"/>
        </w:rPr>
        <w:tab/>
        <w:t>12. Границы национального парка обозначаются на местности специальными предупредительными и информационными знаками по периметру границ его территории.</w:t>
      </w:r>
    </w:p>
    <w:p w:rsidR="0000016D" w:rsidRPr="0000016D" w:rsidRDefault="0000016D" w:rsidP="0000016D">
      <w:pPr>
        <w:tabs>
          <w:tab w:val="left" w:pos="851"/>
        </w:tabs>
        <w:spacing w:before="120"/>
        <w:jc w:val="both"/>
        <w:rPr>
          <w:b/>
          <w:sz w:val="26"/>
          <w:szCs w:val="26"/>
        </w:rPr>
      </w:pPr>
      <w:r w:rsidRPr="0000016D">
        <w:rPr>
          <w:b/>
          <w:sz w:val="26"/>
          <w:szCs w:val="26"/>
        </w:rPr>
        <w:t>I</w:t>
      </w:r>
      <w:r w:rsidRPr="0000016D">
        <w:rPr>
          <w:b/>
          <w:sz w:val="26"/>
          <w:szCs w:val="26"/>
          <w:lang w:val="en-US"/>
        </w:rPr>
        <w:t>I</w:t>
      </w:r>
      <w:r w:rsidRPr="0000016D">
        <w:rPr>
          <w:b/>
          <w:sz w:val="26"/>
          <w:szCs w:val="26"/>
        </w:rPr>
        <w:t>. ГОСУДАРСТВЕННЫЙ НАДЗОР В ОБЛАСТИ ОХРАНЫ И ИСПОЛЬЗОВАНИЯ ТЕРРИТОРИИ НАЦИОНАЛЬНОГО ПАРКА</w:t>
      </w:r>
    </w:p>
    <w:p w:rsidR="0000016D" w:rsidRPr="0000016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0016D">
        <w:rPr>
          <w:color w:val="000000"/>
          <w:sz w:val="28"/>
          <w:szCs w:val="28"/>
        </w:rPr>
        <w:tab/>
      </w:r>
      <w:r w:rsidRPr="0000016D">
        <w:rPr>
          <w:sz w:val="26"/>
          <w:szCs w:val="26"/>
        </w:rPr>
        <w:t>13. На территории национального парка государственный надзор в области охраны и использования территории национального парка осуществляется должностными лицами Учреждения, являющимися государственными инспекторами в области охраны окружающей среды.</w:t>
      </w:r>
    </w:p>
    <w:p w:rsidR="0000016D" w:rsidRPr="00A8152D" w:rsidRDefault="0000016D" w:rsidP="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lang w:eastAsia="en-US"/>
        </w:rPr>
      </w:pPr>
      <w:r w:rsidRPr="0000016D">
        <w:rPr>
          <w:sz w:val="26"/>
          <w:szCs w:val="26"/>
        </w:rPr>
        <w:tab/>
        <w:t>14. К охране территории национального парка могут привлекаться работники правоохранительных органов, их рейды на территории национального парка проводятся совместно с должностными лицами Учреждения, являющимися государственными инспекторами в области охраны окружающей среды.</w:t>
      </w:r>
      <w:r w:rsidRPr="0000016D">
        <w:rPr>
          <w:rFonts w:eastAsia="Calibri"/>
          <w:sz w:val="26"/>
          <w:szCs w:val="26"/>
          <w:lang w:eastAsia="en-US"/>
        </w:rPr>
        <w:t xml:space="preserve"> </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r w:rsidRPr="0000016D">
        <w:rPr>
          <w:b/>
          <w:bCs/>
          <w:sz w:val="26"/>
          <w:szCs w:val="26"/>
          <w:lang w:val="x-none"/>
        </w:rPr>
        <w:t>Статья 37.2. Предельные параметры разрешенного строительства в пределах населенных пунктов на территории национального парка «Угра».</w:t>
      </w:r>
    </w:p>
    <w:p w:rsidR="0000016D" w:rsidRPr="0000016D" w:rsidRDefault="0000016D" w:rsidP="0000016D">
      <w:pPr>
        <w:tabs>
          <w:tab w:val="left" w:pos="851"/>
        </w:tabs>
        <w:ind w:firstLine="567"/>
        <w:jc w:val="both"/>
        <w:rPr>
          <w:sz w:val="26"/>
          <w:szCs w:val="26"/>
        </w:rPr>
      </w:pPr>
      <w:r w:rsidRPr="0000016D">
        <w:rPr>
          <w:sz w:val="26"/>
          <w:szCs w:val="26"/>
        </w:rPr>
        <w:t xml:space="preserve">В связи с необходимостью сохранения культурных ландшафтов, а также историко-культурных объектов, не допускается: </w:t>
      </w:r>
    </w:p>
    <w:p w:rsidR="0000016D" w:rsidRPr="0000016D" w:rsidRDefault="0000016D" w:rsidP="0000016D">
      <w:pPr>
        <w:tabs>
          <w:tab w:val="left" w:pos="851"/>
        </w:tabs>
        <w:ind w:firstLine="567"/>
        <w:jc w:val="both"/>
        <w:rPr>
          <w:sz w:val="26"/>
          <w:szCs w:val="26"/>
        </w:rPr>
      </w:pPr>
      <w:r w:rsidRPr="0000016D">
        <w:rPr>
          <w:sz w:val="26"/>
          <w:szCs w:val="26"/>
        </w:rPr>
        <w:t>- строительство зданий и сооружений, нарушающих исторически сложившуюся планировочную структуру и застройку (улицы, площади, водоемы и др.), исторические красные линии, типологию традиционной застройки, особенности рельефа, растительности);</w:t>
      </w:r>
    </w:p>
    <w:p w:rsidR="0000016D" w:rsidRPr="0000016D" w:rsidRDefault="0000016D" w:rsidP="0000016D">
      <w:pPr>
        <w:tabs>
          <w:tab w:val="left" w:pos="851"/>
        </w:tabs>
        <w:ind w:firstLine="567"/>
        <w:jc w:val="both"/>
        <w:rPr>
          <w:sz w:val="26"/>
          <w:szCs w:val="26"/>
        </w:rPr>
      </w:pPr>
      <w:r w:rsidRPr="0000016D">
        <w:rPr>
          <w:sz w:val="26"/>
          <w:szCs w:val="26"/>
        </w:rPr>
        <w:t>- строительство зданий и сооружений высотой не свыше 8 метров до конька крыши с количеством этажей не более 2-х с мансардой, жилых объектов с плоской крышей, башнями и шпилями;</w:t>
      </w:r>
    </w:p>
    <w:p w:rsidR="0000016D" w:rsidRPr="0000016D" w:rsidRDefault="0000016D" w:rsidP="0000016D">
      <w:pPr>
        <w:tabs>
          <w:tab w:val="left" w:pos="851"/>
        </w:tabs>
        <w:ind w:firstLine="567"/>
        <w:jc w:val="both"/>
        <w:rPr>
          <w:sz w:val="26"/>
          <w:szCs w:val="26"/>
        </w:rPr>
      </w:pPr>
      <w:r w:rsidRPr="0000016D">
        <w:rPr>
          <w:sz w:val="26"/>
          <w:szCs w:val="26"/>
        </w:rPr>
        <w:t xml:space="preserve">- устройство кровли с конструкциями ломаной формы; </w:t>
      </w:r>
    </w:p>
    <w:p w:rsidR="0000016D" w:rsidRPr="0000016D" w:rsidRDefault="0000016D" w:rsidP="0000016D">
      <w:pPr>
        <w:tabs>
          <w:tab w:val="left" w:pos="851"/>
        </w:tabs>
        <w:ind w:firstLine="567"/>
        <w:jc w:val="both"/>
        <w:rPr>
          <w:sz w:val="26"/>
          <w:szCs w:val="26"/>
        </w:rPr>
      </w:pPr>
      <w:r w:rsidRPr="0000016D">
        <w:rPr>
          <w:sz w:val="26"/>
          <w:szCs w:val="26"/>
        </w:rPr>
        <w:lastRenderedPageBreak/>
        <w:t>- изменение размеров, пропорций и параметров существующих зданий, которые  могут нарушить соотношение с расположенными рядом объектами;</w:t>
      </w:r>
    </w:p>
    <w:p w:rsidR="0000016D" w:rsidRPr="0000016D" w:rsidRDefault="0000016D" w:rsidP="0000016D">
      <w:pPr>
        <w:tabs>
          <w:tab w:val="left" w:pos="851"/>
        </w:tabs>
        <w:ind w:firstLine="567"/>
        <w:jc w:val="both"/>
        <w:rPr>
          <w:sz w:val="26"/>
          <w:szCs w:val="26"/>
        </w:rPr>
      </w:pPr>
      <w:r w:rsidRPr="0000016D">
        <w:rPr>
          <w:sz w:val="26"/>
          <w:szCs w:val="26"/>
        </w:rPr>
        <w:t>- размещение хозяйственных и подсобных зданий и сооружений (включая гаражи) по красной линии улицы, порядка домов.</w:t>
      </w:r>
    </w:p>
    <w:p w:rsidR="0000016D" w:rsidRPr="0000016D" w:rsidRDefault="0000016D" w:rsidP="0000016D">
      <w:pPr>
        <w:tabs>
          <w:tab w:val="left" w:pos="851"/>
        </w:tabs>
        <w:ind w:firstLine="567"/>
        <w:jc w:val="both"/>
        <w:rPr>
          <w:sz w:val="26"/>
          <w:szCs w:val="26"/>
        </w:rPr>
      </w:pPr>
      <w:r w:rsidRPr="0000016D">
        <w:rPr>
          <w:sz w:val="26"/>
          <w:szCs w:val="26"/>
        </w:rPr>
        <w:t>Характер ограждений со стороны улицы не должно ухудшать ансамбля застройки и отвечать архитектурным требованиям</w:t>
      </w:r>
    </w:p>
    <w:p w:rsidR="0000016D" w:rsidRPr="0000016D" w:rsidRDefault="0000016D" w:rsidP="0000016D">
      <w:pPr>
        <w:tabs>
          <w:tab w:val="left" w:pos="851"/>
        </w:tabs>
        <w:ind w:firstLine="567"/>
        <w:jc w:val="both"/>
        <w:rPr>
          <w:sz w:val="26"/>
          <w:szCs w:val="26"/>
        </w:rPr>
      </w:pPr>
      <w:r w:rsidRPr="0000016D">
        <w:rPr>
          <w:sz w:val="26"/>
          <w:szCs w:val="26"/>
        </w:rPr>
        <w:t xml:space="preserve">Вопросы социально-экономической деятельности хозяйствующих субъектов и проекты развития населенных пунктов, находящихся на территории национального парка и его охранной зоны согласовываются с Министерством природных ресурсов и экологии РФ и дирекцией национального парка. </w:t>
      </w:r>
    </w:p>
    <w:p w:rsidR="0000016D" w:rsidRPr="0000016D" w:rsidRDefault="0000016D" w:rsidP="0000016D">
      <w:pPr>
        <w:tabs>
          <w:tab w:val="left" w:pos="851"/>
        </w:tabs>
        <w:ind w:firstLine="567"/>
        <w:jc w:val="both"/>
        <w:rPr>
          <w:sz w:val="26"/>
          <w:szCs w:val="26"/>
        </w:rPr>
      </w:pPr>
      <w:r w:rsidRPr="0000016D">
        <w:rPr>
          <w:sz w:val="26"/>
          <w:szCs w:val="26"/>
        </w:rPr>
        <w:t>Застройка и землепользование в границах национального парка осуществляется в соответствии с режимом особой охраны. На картах, сопровождающих данные Правила, обозначены границы национального парка и его охранной зоны.</w:t>
      </w:r>
    </w:p>
    <w:p w:rsidR="0000016D" w:rsidRPr="0000016D" w:rsidRDefault="0000016D" w:rsidP="0000016D">
      <w:pPr>
        <w:tabs>
          <w:tab w:val="left" w:pos="851"/>
        </w:tabs>
        <w:ind w:firstLine="567"/>
        <w:jc w:val="both"/>
        <w:rPr>
          <w:sz w:val="26"/>
          <w:szCs w:val="26"/>
        </w:rPr>
      </w:pPr>
      <w:r w:rsidRPr="0000016D">
        <w:rPr>
          <w:sz w:val="26"/>
          <w:szCs w:val="26"/>
        </w:rPr>
        <w:t>Предоставление земельных участков на землях населенных пунктов для ведения личного подсобного хозяйства, индивидуального жилищного строительства допускается только в соответствии с утвержденным в установленном порядке генеральным планом поселения. В других случаях предоставление земельных участков допускается исключительно для целей огородничества без права строительства.</w:t>
      </w:r>
    </w:p>
    <w:p w:rsidR="0000016D" w:rsidRPr="0000016D" w:rsidRDefault="0000016D" w:rsidP="0000016D">
      <w:pPr>
        <w:tabs>
          <w:tab w:val="left" w:pos="851"/>
        </w:tabs>
        <w:ind w:firstLine="567"/>
        <w:jc w:val="both"/>
        <w:rPr>
          <w:sz w:val="26"/>
          <w:szCs w:val="26"/>
        </w:rPr>
      </w:pPr>
      <w:r w:rsidRPr="0000016D">
        <w:rPr>
          <w:sz w:val="26"/>
          <w:szCs w:val="26"/>
        </w:rPr>
        <w:t>В случае нового строительства объектов капитального строительства в границах земель населенных пунктов, собственники, пользователи, арендаторы земельных участков, где предполагается строительство, должны представить в дирекцию национального парка на рассмотрение следующие документы:</w:t>
      </w:r>
    </w:p>
    <w:p w:rsidR="0000016D" w:rsidRPr="0000016D" w:rsidRDefault="0000016D" w:rsidP="0000016D">
      <w:pPr>
        <w:tabs>
          <w:tab w:val="left" w:pos="851"/>
        </w:tabs>
        <w:ind w:firstLine="567"/>
        <w:jc w:val="both"/>
        <w:rPr>
          <w:sz w:val="26"/>
          <w:szCs w:val="26"/>
        </w:rPr>
      </w:pPr>
      <w:r w:rsidRPr="0000016D">
        <w:rPr>
          <w:sz w:val="26"/>
          <w:szCs w:val="26"/>
        </w:rPr>
        <w:t>копию правоустанавливающего и (или) правоудостоверяющего документа на земельный участок;</w:t>
      </w:r>
    </w:p>
    <w:p w:rsidR="0000016D" w:rsidRPr="0000016D" w:rsidRDefault="0000016D" w:rsidP="0000016D">
      <w:pPr>
        <w:tabs>
          <w:tab w:val="left" w:pos="851"/>
        </w:tabs>
        <w:ind w:firstLine="567"/>
        <w:jc w:val="both"/>
        <w:rPr>
          <w:sz w:val="26"/>
          <w:szCs w:val="26"/>
        </w:rPr>
      </w:pPr>
      <w:r w:rsidRPr="0000016D">
        <w:rPr>
          <w:sz w:val="26"/>
          <w:szCs w:val="26"/>
        </w:rPr>
        <w:t>схему планировочной организации земельного участка с обозначением места размещения объекта строительства и градостроительный план земельного участка;</w:t>
      </w:r>
    </w:p>
    <w:p w:rsidR="0000016D" w:rsidRPr="0000016D" w:rsidRDefault="0000016D" w:rsidP="0000016D">
      <w:pPr>
        <w:tabs>
          <w:tab w:val="left" w:pos="851"/>
        </w:tabs>
        <w:ind w:firstLine="567"/>
        <w:jc w:val="both"/>
        <w:rPr>
          <w:sz w:val="26"/>
          <w:szCs w:val="26"/>
        </w:rPr>
      </w:pPr>
      <w:r w:rsidRPr="0000016D">
        <w:rPr>
          <w:sz w:val="26"/>
          <w:szCs w:val="26"/>
        </w:rPr>
        <w:t>схемы, отображающие архитектурные решения (эскиз внешнего вида строения, материалы, используемые при строительстве и цветовое решение);</w:t>
      </w:r>
    </w:p>
    <w:p w:rsidR="0000016D" w:rsidRPr="0000016D" w:rsidRDefault="0000016D" w:rsidP="0000016D">
      <w:pPr>
        <w:tabs>
          <w:tab w:val="left" w:pos="851"/>
        </w:tabs>
        <w:ind w:firstLine="567"/>
        <w:jc w:val="both"/>
        <w:rPr>
          <w:sz w:val="26"/>
          <w:szCs w:val="26"/>
        </w:rPr>
      </w:pPr>
      <w:r w:rsidRPr="0000016D">
        <w:rPr>
          <w:sz w:val="26"/>
          <w:szCs w:val="26"/>
        </w:rPr>
        <w:t>дирекция национального парка рассматривает в месячный срок представленные документы и принимает решение о согласовании или  об отказе в согласовании с указанием причин отказа.</w:t>
      </w:r>
    </w:p>
    <w:p w:rsidR="0000016D" w:rsidRPr="0000016D" w:rsidRDefault="0000016D" w:rsidP="0000016D">
      <w:pPr>
        <w:tabs>
          <w:tab w:val="left" w:pos="851"/>
        </w:tabs>
        <w:spacing w:before="120"/>
        <w:ind w:firstLine="567"/>
        <w:rPr>
          <w:sz w:val="26"/>
          <w:szCs w:val="26"/>
        </w:rPr>
      </w:pPr>
      <w:r w:rsidRPr="0000016D">
        <w:rPr>
          <w:sz w:val="26"/>
          <w:szCs w:val="26"/>
        </w:rPr>
        <w:t xml:space="preserve">Земельные участки в границах государственных заповедниках и национальных парков  парку не подлежат приватизации. </w:t>
      </w:r>
    </w:p>
    <w:p w:rsidR="0000016D" w:rsidRPr="0000016D" w:rsidRDefault="0000016D" w:rsidP="0000016D">
      <w:pPr>
        <w:tabs>
          <w:tab w:val="left" w:pos="851"/>
        </w:tabs>
        <w:spacing w:before="120"/>
        <w:ind w:firstLine="567"/>
        <w:rPr>
          <w:sz w:val="26"/>
          <w:szCs w:val="26"/>
        </w:rPr>
      </w:pPr>
      <w:r w:rsidRPr="0000016D">
        <w:rPr>
          <w:sz w:val="26"/>
          <w:szCs w:val="26"/>
        </w:rPr>
        <w:t xml:space="preserve">При предоставлении гражданам и юридическим лицам земельных участков в собственность, пользование, аренду распорядительный документ должен быть согласован с дирекцией национального парка. </w:t>
      </w:r>
    </w:p>
    <w:p w:rsidR="0000016D" w:rsidRPr="0000016D" w:rsidRDefault="0000016D" w:rsidP="0000016D">
      <w:pPr>
        <w:tabs>
          <w:tab w:val="left" w:pos="851"/>
        </w:tabs>
        <w:spacing w:before="120"/>
        <w:ind w:firstLine="567"/>
        <w:rPr>
          <w:sz w:val="26"/>
          <w:szCs w:val="26"/>
        </w:rPr>
      </w:pPr>
      <w:r w:rsidRPr="0000016D">
        <w:rPr>
          <w:sz w:val="26"/>
          <w:szCs w:val="26"/>
        </w:rPr>
        <w:t>Разрешение на строительство и ввод в эксплуатацию объектов капитального строительства, связанных с функционированием национального парка и с обеспечением функционирования расположенных в его границах населенных пунктов, выдается Минприроды России, в ведении которого находится национальный парк.</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270" w:name="_Toc398890980"/>
      <w:bookmarkStart w:id="271" w:name="_Toc414831604"/>
      <w:bookmarkStart w:id="272" w:name="_Toc452337017"/>
      <w:bookmarkStart w:id="273" w:name="_Toc466882308"/>
      <w:bookmarkStart w:id="274" w:name="_Toc478038939"/>
      <w:r w:rsidRPr="0000016D">
        <w:rPr>
          <w:b/>
          <w:bCs/>
          <w:sz w:val="26"/>
          <w:szCs w:val="26"/>
          <w:lang w:val="x-none"/>
        </w:rPr>
        <w:lastRenderedPageBreak/>
        <w:t>Статья 38. Водоохранные зоны</w:t>
      </w:r>
      <w:bookmarkEnd w:id="270"/>
      <w:bookmarkEnd w:id="271"/>
      <w:bookmarkEnd w:id="272"/>
      <w:bookmarkEnd w:id="273"/>
      <w:bookmarkEnd w:id="274"/>
      <w:r w:rsidRPr="0000016D">
        <w:rPr>
          <w:b/>
          <w:bCs/>
          <w:sz w:val="26"/>
          <w:szCs w:val="26"/>
          <w:lang w:val="x-none"/>
        </w:rPr>
        <w:t xml:space="preserve"> </w:t>
      </w:r>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sz w:val="26"/>
          <w:szCs w:val="26"/>
        </w:rPr>
      </w:pPr>
      <w:r w:rsidRPr="0000016D">
        <w:rPr>
          <w:sz w:val="26"/>
          <w:szCs w:val="26"/>
        </w:rPr>
        <w:t>«Водный кодекс Российской Федерации» от 03.06.2006 г. № 74-ФЗ, ст. 65.</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sz w:val="26"/>
          <w:szCs w:val="26"/>
        </w:rPr>
      </w:pPr>
      <w:r w:rsidRPr="0000016D">
        <w:rPr>
          <w:sz w:val="26"/>
          <w:szCs w:val="26"/>
        </w:rPr>
        <w:t>Водоохранные зоны выделяются в целях:</w:t>
      </w:r>
    </w:p>
    <w:p w:rsidR="0000016D" w:rsidRPr="0000016D" w:rsidRDefault="0000016D" w:rsidP="0000016D">
      <w:pPr>
        <w:ind w:firstLine="709"/>
        <w:jc w:val="both"/>
        <w:rPr>
          <w:sz w:val="26"/>
          <w:szCs w:val="26"/>
        </w:rPr>
      </w:pPr>
      <w:r w:rsidRPr="0000016D">
        <w:rPr>
          <w:sz w:val="26"/>
          <w:szCs w:val="26"/>
        </w:rPr>
        <w:t>- предупреждения и предотвращения микробного и химического загрязнения поверхностных вод;</w:t>
      </w:r>
    </w:p>
    <w:p w:rsidR="0000016D" w:rsidRPr="0000016D" w:rsidRDefault="0000016D" w:rsidP="0000016D">
      <w:pPr>
        <w:ind w:firstLine="709"/>
        <w:jc w:val="both"/>
        <w:rPr>
          <w:sz w:val="26"/>
          <w:szCs w:val="26"/>
        </w:rPr>
      </w:pPr>
      <w:r w:rsidRPr="0000016D">
        <w:rPr>
          <w:sz w:val="26"/>
          <w:szCs w:val="26"/>
        </w:rPr>
        <w:t>- предотвращения загрязнения, засорения, заиления и истощения водных объектов;</w:t>
      </w:r>
    </w:p>
    <w:p w:rsidR="0000016D" w:rsidRPr="0000016D" w:rsidRDefault="0000016D" w:rsidP="0000016D">
      <w:pPr>
        <w:ind w:firstLine="709"/>
        <w:jc w:val="both"/>
        <w:rPr>
          <w:sz w:val="26"/>
          <w:szCs w:val="26"/>
        </w:rPr>
      </w:pPr>
      <w:r w:rsidRPr="0000016D">
        <w:rPr>
          <w:sz w:val="26"/>
          <w:szCs w:val="26"/>
        </w:rPr>
        <w:t xml:space="preserve"> - сохранения среды обитания объектов водного, животного и растительного мира.</w:t>
      </w:r>
    </w:p>
    <w:p w:rsidR="0000016D" w:rsidRPr="0000016D" w:rsidRDefault="0000016D" w:rsidP="0000016D">
      <w:pPr>
        <w:ind w:firstLine="709"/>
        <w:jc w:val="both"/>
        <w:rPr>
          <w:sz w:val="26"/>
          <w:szCs w:val="26"/>
        </w:rPr>
      </w:pPr>
      <w:r w:rsidRPr="0000016D">
        <w:rPr>
          <w:sz w:val="26"/>
          <w:szCs w:val="26"/>
        </w:rPr>
        <w:t>Границы и режимы использования водоохранных зон установлены Водным кодексом Российской Федерации.</w:t>
      </w:r>
    </w:p>
    <w:p w:rsidR="0000016D" w:rsidRPr="0000016D" w:rsidRDefault="0000016D" w:rsidP="0000016D">
      <w:pPr>
        <w:ind w:firstLine="709"/>
        <w:jc w:val="both"/>
        <w:rPr>
          <w:sz w:val="26"/>
          <w:szCs w:val="26"/>
        </w:rPr>
      </w:pPr>
      <w:r w:rsidRPr="0000016D">
        <w:rPr>
          <w:sz w:val="26"/>
          <w:szCs w:val="26"/>
        </w:rPr>
        <w:t>Ширина водоохранной зоны рек, ручьев устанавливается от их истока протяженностью:</w:t>
      </w:r>
    </w:p>
    <w:p w:rsidR="0000016D" w:rsidRPr="0000016D" w:rsidRDefault="0000016D" w:rsidP="0000016D">
      <w:pPr>
        <w:ind w:firstLine="709"/>
        <w:jc w:val="both"/>
        <w:rPr>
          <w:sz w:val="26"/>
          <w:szCs w:val="26"/>
        </w:rPr>
      </w:pPr>
      <w:r w:rsidRPr="0000016D">
        <w:rPr>
          <w:sz w:val="26"/>
          <w:szCs w:val="26"/>
        </w:rPr>
        <w:t xml:space="preserve">1) до </w:t>
      </w:r>
      <w:smartTag w:uri="urn:schemas-microsoft-com:office:smarttags" w:element="metricconverter">
        <w:smartTagPr>
          <w:attr w:name="ProductID" w:val="10 км"/>
        </w:smartTagPr>
        <w:r w:rsidRPr="0000016D">
          <w:rPr>
            <w:sz w:val="26"/>
            <w:szCs w:val="26"/>
          </w:rPr>
          <w:t>10 км</w:t>
        </w:r>
      </w:smartTag>
      <w:r w:rsidRPr="0000016D">
        <w:rPr>
          <w:sz w:val="26"/>
          <w:szCs w:val="26"/>
        </w:rPr>
        <w:t xml:space="preserve"> – в размере </w:t>
      </w:r>
      <w:smartTag w:uri="urn:schemas-microsoft-com:office:smarttags" w:element="metricconverter">
        <w:smartTagPr>
          <w:attr w:name="ProductID" w:val="50 м"/>
        </w:smartTagPr>
        <w:r w:rsidRPr="0000016D">
          <w:rPr>
            <w:sz w:val="26"/>
            <w:szCs w:val="26"/>
          </w:rPr>
          <w:t>50 м</w:t>
        </w:r>
      </w:smartTag>
      <w:r w:rsidRPr="0000016D">
        <w:rPr>
          <w:sz w:val="26"/>
          <w:szCs w:val="26"/>
        </w:rPr>
        <w:t>;</w:t>
      </w:r>
    </w:p>
    <w:p w:rsidR="0000016D" w:rsidRPr="0000016D" w:rsidRDefault="0000016D" w:rsidP="0000016D">
      <w:pPr>
        <w:ind w:firstLine="709"/>
        <w:jc w:val="both"/>
        <w:rPr>
          <w:sz w:val="26"/>
          <w:szCs w:val="26"/>
        </w:rPr>
      </w:pPr>
      <w:r w:rsidRPr="0000016D">
        <w:rPr>
          <w:sz w:val="26"/>
          <w:szCs w:val="26"/>
        </w:rPr>
        <w:t xml:space="preserve">2) от 10 до </w:t>
      </w:r>
      <w:smartTag w:uri="urn:schemas-microsoft-com:office:smarttags" w:element="metricconverter">
        <w:smartTagPr>
          <w:attr w:name="ProductID" w:val="50 км"/>
        </w:smartTagPr>
        <w:r w:rsidRPr="0000016D">
          <w:rPr>
            <w:sz w:val="26"/>
            <w:szCs w:val="26"/>
          </w:rPr>
          <w:t>50 км</w:t>
        </w:r>
      </w:smartTag>
      <w:r w:rsidRPr="0000016D">
        <w:rPr>
          <w:sz w:val="26"/>
          <w:szCs w:val="26"/>
        </w:rPr>
        <w:t xml:space="preserve"> – в размере </w:t>
      </w:r>
      <w:smartTag w:uri="urn:schemas-microsoft-com:office:smarttags" w:element="metricconverter">
        <w:smartTagPr>
          <w:attr w:name="ProductID" w:val="100 м"/>
        </w:smartTagPr>
        <w:r w:rsidRPr="0000016D">
          <w:rPr>
            <w:sz w:val="26"/>
            <w:szCs w:val="26"/>
          </w:rPr>
          <w:t>100 м</w:t>
        </w:r>
      </w:smartTag>
      <w:r w:rsidRPr="0000016D">
        <w:rPr>
          <w:sz w:val="26"/>
          <w:szCs w:val="26"/>
        </w:rPr>
        <w:t>;</w:t>
      </w:r>
    </w:p>
    <w:p w:rsidR="0000016D" w:rsidRPr="0000016D" w:rsidRDefault="0000016D" w:rsidP="0000016D">
      <w:pPr>
        <w:ind w:firstLine="709"/>
        <w:jc w:val="both"/>
        <w:rPr>
          <w:sz w:val="26"/>
          <w:szCs w:val="26"/>
        </w:rPr>
      </w:pPr>
      <w:r w:rsidRPr="0000016D">
        <w:rPr>
          <w:sz w:val="26"/>
          <w:szCs w:val="26"/>
        </w:rPr>
        <w:t xml:space="preserve">3) от </w:t>
      </w:r>
      <w:smartTag w:uri="urn:schemas-microsoft-com:office:smarttags" w:element="metricconverter">
        <w:smartTagPr>
          <w:attr w:name="ProductID" w:val="50 км"/>
        </w:smartTagPr>
        <w:r w:rsidRPr="0000016D">
          <w:rPr>
            <w:sz w:val="26"/>
            <w:szCs w:val="26"/>
          </w:rPr>
          <w:t>50 км</w:t>
        </w:r>
      </w:smartTag>
      <w:r w:rsidRPr="0000016D">
        <w:rPr>
          <w:sz w:val="26"/>
          <w:szCs w:val="26"/>
        </w:rPr>
        <w:t xml:space="preserve"> и более – в размере </w:t>
      </w:r>
      <w:smartTag w:uri="urn:schemas-microsoft-com:office:smarttags" w:element="metricconverter">
        <w:smartTagPr>
          <w:attr w:name="ProductID" w:val="200 м"/>
        </w:smartTagPr>
        <w:r w:rsidRPr="0000016D">
          <w:rPr>
            <w:sz w:val="26"/>
            <w:szCs w:val="26"/>
          </w:rPr>
          <w:t>200 м</w:t>
        </w:r>
      </w:smartTag>
      <w:r w:rsidRPr="0000016D">
        <w:rPr>
          <w:sz w:val="26"/>
          <w:szCs w:val="26"/>
        </w:rPr>
        <w:t>.</w:t>
      </w:r>
    </w:p>
    <w:p w:rsidR="0000016D" w:rsidRPr="0000016D" w:rsidRDefault="0000016D" w:rsidP="0000016D">
      <w:pPr>
        <w:ind w:firstLine="709"/>
        <w:jc w:val="both"/>
        <w:rPr>
          <w:sz w:val="26"/>
          <w:szCs w:val="26"/>
        </w:rPr>
      </w:pPr>
      <w:r w:rsidRPr="0000016D">
        <w:rPr>
          <w:sz w:val="26"/>
          <w:szCs w:val="26"/>
        </w:rPr>
        <w:t xml:space="preserve">Для реки, ручья протяженностью менее </w:t>
      </w:r>
      <w:smartTag w:uri="urn:schemas-microsoft-com:office:smarttags" w:element="metricconverter">
        <w:smartTagPr>
          <w:attr w:name="ProductID" w:val="10 км"/>
        </w:smartTagPr>
        <w:r w:rsidRPr="0000016D">
          <w:rPr>
            <w:sz w:val="26"/>
            <w:szCs w:val="26"/>
          </w:rPr>
          <w:t>10 км</w:t>
        </w:r>
      </w:smartTag>
      <w:r w:rsidRPr="0000016D">
        <w:rPr>
          <w:sz w:val="26"/>
          <w:szCs w:val="26"/>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0016D" w:rsidRPr="0000016D" w:rsidRDefault="0000016D" w:rsidP="0000016D">
      <w:pPr>
        <w:ind w:firstLine="709"/>
        <w:jc w:val="both"/>
        <w:rPr>
          <w:sz w:val="26"/>
          <w:szCs w:val="26"/>
        </w:rPr>
      </w:pPr>
      <w:r w:rsidRPr="0000016D">
        <w:rPr>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0016D" w:rsidRPr="0000016D" w:rsidRDefault="0000016D" w:rsidP="0000016D">
      <w:pPr>
        <w:ind w:firstLine="709"/>
        <w:jc w:val="both"/>
        <w:rPr>
          <w:sz w:val="26"/>
          <w:szCs w:val="26"/>
        </w:rPr>
      </w:pPr>
    </w:p>
    <w:p w:rsidR="0000016D" w:rsidRPr="0000016D" w:rsidRDefault="0000016D" w:rsidP="0000016D">
      <w:pPr>
        <w:widowControl w:val="0"/>
        <w:ind w:firstLine="709"/>
        <w:jc w:val="center"/>
        <w:rPr>
          <w:b/>
          <w:i/>
          <w:sz w:val="26"/>
          <w:szCs w:val="26"/>
        </w:rPr>
      </w:pPr>
      <w:r w:rsidRPr="0000016D">
        <w:rPr>
          <w:b/>
          <w:i/>
          <w:sz w:val="26"/>
          <w:szCs w:val="26"/>
        </w:rPr>
        <w:t>Водоохранные зоны, прибрежные, защитные и береговые полосы рек</w:t>
      </w:r>
    </w:p>
    <w:p w:rsidR="0000016D" w:rsidRPr="0000016D" w:rsidRDefault="0000016D" w:rsidP="0000016D">
      <w:pPr>
        <w:jc w:val="right"/>
        <w:rPr>
          <w:rFonts w:eastAsia="Calibri"/>
          <w:i/>
          <w:sz w:val="26"/>
          <w:szCs w:val="26"/>
          <w:lang w:eastAsia="en-US"/>
        </w:rPr>
      </w:pPr>
      <w:r w:rsidRPr="0000016D">
        <w:rPr>
          <w:rFonts w:eastAsia="Calibri"/>
          <w:i/>
          <w:sz w:val="26"/>
          <w:szCs w:val="26"/>
          <w:lang w:eastAsia="en-US"/>
        </w:rPr>
        <w:t>Таблица 6</w:t>
      </w:r>
    </w:p>
    <w:tbl>
      <w:tblPr>
        <w:tblW w:w="9673" w:type="dxa"/>
        <w:tblInd w:w="-35" w:type="dxa"/>
        <w:tblLayout w:type="fixed"/>
        <w:tblLook w:val="0000" w:firstRow="0" w:lastRow="0" w:firstColumn="0" w:lastColumn="0" w:noHBand="0" w:noVBand="0"/>
      </w:tblPr>
      <w:tblGrid>
        <w:gridCol w:w="567"/>
        <w:gridCol w:w="2133"/>
        <w:gridCol w:w="1688"/>
        <w:gridCol w:w="1700"/>
        <w:gridCol w:w="1625"/>
        <w:gridCol w:w="1960"/>
      </w:tblGrid>
      <w:tr w:rsidR="0000016D" w:rsidRPr="0000016D" w:rsidTr="001C4FB0">
        <w:tc>
          <w:tcPr>
            <w:tcW w:w="567"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b/>
                <w:sz w:val="26"/>
                <w:szCs w:val="26"/>
              </w:rPr>
            </w:pPr>
            <w:r w:rsidRPr="0000016D">
              <w:rPr>
                <w:b/>
                <w:sz w:val="26"/>
                <w:szCs w:val="26"/>
              </w:rPr>
              <w:t>№ №п/п</w:t>
            </w:r>
          </w:p>
        </w:tc>
        <w:tc>
          <w:tcPr>
            <w:tcW w:w="2133"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snapToGrid w:val="0"/>
              <w:spacing w:after="200"/>
              <w:jc w:val="center"/>
              <w:rPr>
                <w:rFonts w:eastAsia="Calibri"/>
                <w:b/>
                <w:color w:val="000000"/>
                <w:sz w:val="22"/>
                <w:szCs w:val="22"/>
                <w:lang w:eastAsia="en-US"/>
              </w:rPr>
            </w:pPr>
            <w:r w:rsidRPr="0000016D">
              <w:rPr>
                <w:rFonts w:eastAsia="Calibri"/>
                <w:b/>
                <w:color w:val="000000"/>
                <w:sz w:val="22"/>
                <w:szCs w:val="22"/>
                <w:lang w:eastAsia="en-US"/>
              </w:rPr>
              <w:t>Наименование водоема</w:t>
            </w:r>
          </w:p>
        </w:tc>
        <w:tc>
          <w:tcPr>
            <w:tcW w:w="1688"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snapToGrid w:val="0"/>
              <w:spacing w:after="200"/>
              <w:jc w:val="center"/>
              <w:rPr>
                <w:rFonts w:eastAsia="Calibri"/>
                <w:b/>
                <w:color w:val="000000"/>
                <w:sz w:val="22"/>
                <w:szCs w:val="22"/>
                <w:lang w:eastAsia="en-US"/>
              </w:rPr>
            </w:pPr>
            <w:r w:rsidRPr="0000016D">
              <w:rPr>
                <w:rFonts w:eastAsia="Calibri"/>
                <w:b/>
                <w:color w:val="000000"/>
                <w:sz w:val="22"/>
                <w:szCs w:val="22"/>
                <w:lang w:eastAsia="en-US"/>
              </w:rPr>
              <w:t>Длина реки, км</w:t>
            </w:r>
            <w:r w:rsidRPr="0000016D">
              <w:rPr>
                <w:rFonts w:eastAsia="Calibri"/>
                <w:b/>
                <w:color w:val="000000"/>
                <w:sz w:val="22"/>
                <w:szCs w:val="22"/>
                <w:vertAlign w:val="superscript"/>
                <w:lang w:eastAsia="en-US"/>
              </w:rPr>
              <w:t>2</w:t>
            </w:r>
          </w:p>
        </w:tc>
        <w:tc>
          <w:tcPr>
            <w:tcW w:w="1700"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snapToGrid w:val="0"/>
              <w:spacing w:after="200"/>
              <w:jc w:val="center"/>
              <w:rPr>
                <w:rFonts w:eastAsia="Calibri"/>
                <w:b/>
                <w:color w:val="000000"/>
                <w:sz w:val="22"/>
                <w:szCs w:val="22"/>
                <w:lang w:eastAsia="en-US"/>
              </w:rPr>
            </w:pPr>
            <w:r w:rsidRPr="0000016D">
              <w:rPr>
                <w:rFonts w:eastAsia="Calibri"/>
                <w:b/>
                <w:color w:val="000000"/>
                <w:sz w:val="22"/>
                <w:szCs w:val="22"/>
                <w:lang w:eastAsia="en-US"/>
              </w:rPr>
              <w:t>Ширина водоохраной зоны, м</w:t>
            </w:r>
          </w:p>
        </w:tc>
        <w:tc>
          <w:tcPr>
            <w:tcW w:w="1625"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snapToGrid w:val="0"/>
              <w:spacing w:after="200"/>
              <w:jc w:val="center"/>
              <w:rPr>
                <w:rFonts w:eastAsia="Calibri"/>
                <w:b/>
                <w:color w:val="000000"/>
                <w:sz w:val="22"/>
                <w:szCs w:val="22"/>
                <w:lang w:eastAsia="en-US"/>
              </w:rPr>
            </w:pPr>
            <w:r w:rsidRPr="0000016D">
              <w:rPr>
                <w:rFonts w:eastAsia="Calibri"/>
                <w:b/>
                <w:color w:val="000000"/>
                <w:sz w:val="22"/>
                <w:szCs w:val="22"/>
                <w:lang w:eastAsia="en-US"/>
              </w:rPr>
              <w:t>Ширина прибрежной полосы, м</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16D" w:rsidRPr="0000016D" w:rsidRDefault="0000016D" w:rsidP="0000016D">
            <w:pPr>
              <w:snapToGrid w:val="0"/>
              <w:spacing w:after="200"/>
              <w:jc w:val="center"/>
              <w:rPr>
                <w:rFonts w:eastAsia="Calibri"/>
                <w:color w:val="000000"/>
                <w:sz w:val="22"/>
                <w:szCs w:val="22"/>
                <w:lang w:eastAsia="en-US"/>
              </w:rPr>
            </w:pPr>
            <w:r w:rsidRPr="0000016D">
              <w:rPr>
                <w:rFonts w:eastAsia="Calibri"/>
                <w:b/>
                <w:color w:val="000000"/>
                <w:sz w:val="22"/>
                <w:szCs w:val="22"/>
                <w:lang w:eastAsia="en-US"/>
              </w:rPr>
              <w:t>Ширина береговой полосы, м</w:t>
            </w:r>
          </w:p>
        </w:tc>
      </w:tr>
      <w:tr w:rsidR="0000016D" w:rsidRPr="0000016D" w:rsidTr="001C4FB0">
        <w:tc>
          <w:tcPr>
            <w:tcW w:w="567"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11</w:t>
            </w:r>
          </w:p>
        </w:tc>
        <w:tc>
          <w:tcPr>
            <w:tcW w:w="2133"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jc w:val="both"/>
              <w:rPr>
                <w:sz w:val="26"/>
                <w:szCs w:val="26"/>
              </w:rPr>
            </w:pPr>
            <w:r w:rsidRPr="0000016D">
              <w:rPr>
                <w:sz w:val="26"/>
                <w:szCs w:val="26"/>
              </w:rPr>
              <w:t xml:space="preserve">       река Угра</w:t>
            </w:r>
          </w:p>
        </w:tc>
        <w:tc>
          <w:tcPr>
            <w:tcW w:w="1688"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399</w:t>
            </w:r>
          </w:p>
        </w:tc>
        <w:tc>
          <w:tcPr>
            <w:tcW w:w="1700"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200</w:t>
            </w:r>
          </w:p>
        </w:tc>
        <w:tc>
          <w:tcPr>
            <w:tcW w:w="1625"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50</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20</w:t>
            </w:r>
          </w:p>
        </w:tc>
      </w:tr>
      <w:tr w:rsidR="0000016D" w:rsidRPr="0000016D" w:rsidTr="001C4FB0">
        <w:tc>
          <w:tcPr>
            <w:tcW w:w="567"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12</w:t>
            </w:r>
          </w:p>
        </w:tc>
        <w:tc>
          <w:tcPr>
            <w:tcW w:w="2133"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jc w:val="center"/>
              <w:rPr>
                <w:sz w:val="26"/>
                <w:szCs w:val="26"/>
              </w:rPr>
            </w:pPr>
            <w:r w:rsidRPr="0000016D">
              <w:rPr>
                <w:sz w:val="26"/>
                <w:szCs w:val="26"/>
              </w:rPr>
              <w:t>река  Яменко</w:t>
            </w:r>
          </w:p>
          <w:p w:rsidR="0000016D" w:rsidRPr="0000016D" w:rsidRDefault="0000016D" w:rsidP="0000016D">
            <w:pPr>
              <w:jc w:val="center"/>
              <w:rPr>
                <w:sz w:val="26"/>
                <w:szCs w:val="26"/>
              </w:rPr>
            </w:pPr>
            <w:r w:rsidRPr="0000016D">
              <w:rPr>
                <w:sz w:val="26"/>
                <w:szCs w:val="26"/>
              </w:rPr>
              <w:t>(Прокудинка)</w:t>
            </w:r>
          </w:p>
        </w:tc>
        <w:tc>
          <w:tcPr>
            <w:tcW w:w="1688"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16</w:t>
            </w:r>
          </w:p>
        </w:tc>
        <w:tc>
          <w:tcPr>
            <w:tcW w:w="1700"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100</w:t>
            </w:r>
          </w:p>
        </w:tc>
        <w:tc>
          <w:tcPr>
            <w:tcW w:w="1625"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50</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20</w:t>
            </w:r>
          </w:p>
        </w:tc>
      </w:tr>
      <w:tr w:rsidR="0000016D" w:rsidRPr="0000016D" w:rsidTr="001C4FB0">
        <w:tc>
          <w:tcPr>
            <w:tcW w:w="567"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13</w:t>
            </w:r>
          </w:p>
        </w:tc>
        <w:tc>
          <w:tcPr>
            <w:tcW w:w="2133"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jc w:val="center"/>
              <w:rPr>
                <w:sz w:val="26"/>
                <w:szCs w:val="26"/>
              </w:rPr>
            </w:pPr>
            <w:r w:rsidRPr="0000016D">
              <w:rPr>
                <w:sz w:val="26"/>
                <w:szCs w:val="26"/>
              </w:rPr>
              <w:t>реки и ручьи б/н</w:t>
            </w:r>
          </w:p>
        </w:tc>
        <w:tc>
          <w:tcPr>
            <w:tcW w:w="1688"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rPr>
                <w:sz w:val="26"/>
                <w:szCs w:val="26"/>
              </w:rPr>
            </w:pPr>
            <w:r w:rsidRPr="0000016D">
              <w:rPr>
                <w:sz w:val="26"/>
                <w:szCs w:val="26"/>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50</w:t>
            </w:r>
          </w:p>
        </w:tc>
        <w:tc>
          <w:tcPr>
            <w:tcW w:w="1625" w:type="dxa"/>
            <w:tcBorders>
              <w:top w:val="single" w:sz="4" w:space="0" w:color="000000"/>
              <w:left w:val="single" w:sz="4" w:space="0" w:color="000000"/>
              <w:bottom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50</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16D" w:rsidRPr="0000016D" w:rsidRDefault="0000016D" w:rsidP="0000016D">
            <w:pPr>
              <w:ind w:firstLine="709"/>
              <w:jc w:val="both"/>
              <w:rPr>
                <w:sz w:val="26"/>
                <w:szCs w:val="26"/>
              </w:rPr>
            </w:pPr>
            <w:r w:rsidRPr="0000016D">
              <w:rPr>
                <w:sz w:val="26"/>
                <w:szCs w:val="26"/>
              </w:rPr>
              <w:t>5</w:t>
            </w:r>
          </w:p>
        </w:tc>
      </w:tr>
    </w:tbl>
    <w:p w:rsidR="0000016D" w:rsidRPr="0000016D" w:rsidRDefault="0000016D" w:rsidP="0000016D">
      <w:pPr>
        <w:widowControl w:val="0"/>
        <w:autoSpaceDE w:val="0"/>
        <w:autoSpaceDN w:val="0"/>
        <w:adjustRightInd w:val="0"/>
        <w:rPr>
          <w:i/>
        </w:rPr>
      </w:pPr>
    </w:p>
    <w:p w:rsidR="0000016D" w:rsidRPr="0000016D" w:rsidRDefault="0000016D" w:rsidP="0000016D">
      <w:pPr>
        <w:spacing w:before="120"/>
        <w:ind w:firstLine="709"/>
        <w:jc w:val="both"/>
        <w:rPr>
          <w:b/>
          <w:sz w:val="26"/>
          <w:szCs w:val="26"/>
        </w:rPr>
      </w:pPr>
      <w:r w:rsidRPr="0000016D">
        <w:rPr>
          <w:b/>
          <w:sz w:val="26"/>
          <w:szCs w:val="26"/>
        </w:rPr>
        <w:t>Режим использования территории.</w:t>
      </w:r>
    </w:p>
    <w:p w:rsidR="0000016D" w:rsidRPr="0000016D" w:rsidRDefault="0000016D" w:rsidP="0000016D">
      <w:pPr>
        <w:ind w:firstLine="709"/>
        <w:jc w:val="both"/>
        <w:rPr>
          <w:sz w:val="26"/>
          <w:szCs w:val="26"/>
        </w:rPr>
      </w:pPr>
      <w:r w:rsidRPr="0000016D">
        <w:rPr>
          <w:sz w:val="26"/>
          <w:szCs w:val="26"/>
        </w:rPr>
        <w:t>В границах водоохранных зон запрещаются:</w:t>
      </w:r>
    </w:p>
    <w:p w:rsidR="0000016D" w:rsidRPr="0000016D" w:rsidRDefault="0000016D" w:rsidP="0000016D">
      <w:pPr>
        <w:ind w:firstLine="709"/>
        <w:jc w:val="both"/>
        <w:rPr>
          <w:sz w:val="26"/>
          <w:szCs w:val="26"/>
        </w:rPr>
      </w:pPr>
      <w:r w:rsidRPr="0000016D">
        <w:rPr>
          <w:sz w:val="26"/>
          <w:szCs w:val="26"/>
        </w:rPr>
        <w:lastRenderedPageBreak/>
        <w:t>1) использование сточных вод в целях регулирования плодородия почв;</w:t>
      </w:r>
    </w:p>
    <w:p w:rsidR="0000016D" w:rsidRPr="0000016D" w:rsidRDefault="0000016D" w:rsidP="0000016D">
      <w:pPr>
        <w:ind w:firstLine="709"/>
        <w:jc w:val="both"/>
        <w:rPr>
          <w:sz w:val="26"/>
          <w:szCs w:val="26"/>
        </w:rPr>
      </w:pPr>
      <w:r w:rsidRPr="0000016D">
        <w:rPr>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16D" w:rsidRPr="0000016D" w:rsidRDefault="0000016D" w:rsidP="0000016D">
      <w:pPr>
        <w:ind w:firstLine="709"/>
        <w:jc w:val="both"/>
        <w:rPr>
          <w:sz w:val="26"/>
          <w:szCs w:val="26"/>
        </w:rPr>
      </w:pPr>
      <w:r w:rsidRPr="0000016D">
        <w:rPr>
          <w:sz w:val="26"/>
          <w:szCs w:val="26"/>
        </w:rPr>
        <w:t>3) осуществление авиационных мер по борьбе с вредными организмами;</w:t>
      </w:r>
    </w:p>
    <w:p w:rsidR="0000016D" w:rsidRPr="0000016D" w:rsidRDefault="0000016D" w:rsidP="0000016D">
      <w:pPr>
        <w:ind w:firstLine="709"/>
        <w:jc w:val="both"/>
        <w:rPr>
          <w:sz w:val="26"/>
          <w:szCs w:val="26"/>
        </w:rPr>
      </w:pPr>
      <w:r w:rsidRPr="0000016D">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16D" w:rsidRPr="0000016D" w:rsidRDefault="0000016D" w:rsidP="0000016D">
      <w:pPr>
        <w:ind w:firstLine="709"/>
        <w:jc w:val="both"/>
        <w:rPr>
          <w:sz w:val="26"/>
          <w:szCs w:val="26"/>
        </w:rPr>
      </w:pPr>
      <w:r w:rsidRPr="0000016D">
        <w:rPr>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16D" w:rsidRPr="0000016D" w:rsidRDefault="0000016D" w:rsidP="0000016D">
      <w:pPr>
        <w:ind w:firstLine="709"/>
        <w:jc w:val="both"/>
        <w:rPr>
          <w:sz w:val="26"/>
          <w:szCs w:val="26"/>
        </w:rPr>
      </w:pPr>
      <w:r w:rsidRPr="0000016D">
        <w:rPr>
          <w:sz w:val="26"/>
          <w:szCs w:val="26"/>
        </w:rPr>
        <w:t>6) размещение специализированных хранилищ пестицидов и агрохимикатов, применение пестицидов и агрохимикатов;</w:t>
      </w:r>
    </w:p>
    <w:p w:rsidR="0000016D" w:rsidRPr="0000016D" w:rsidRDefault="0000016D" w:rsidP="0000016D">
      <w:pPr>
        <w:ind w:firstLine="709"/>
        <w:jc w:val="both"/>
        <w:rPr>
          <w:sz w:val="26"/>
          <w:szCs w:val="26"/>
        </w:rPr>
      </w:pPr>
      <w:r w:rsidRPr="0000016D">
        <w:rPr>
          <w:sz w:val="26"/>
          <w:szCs w:val="26"/>
        </w:rPr>
        <w:t>7) сброс сточных, в том числе дренажных, вод;</w:t>
      </w:r>
    </w:p>
    <w:p w:rsidR="0000016D" w:rsidRPr="0000016D" w:rsidRDefault="0000016D" w:rsidP="0000016D">
      <w:pPr>
        <w:ind w:firstLine="709"/>
        <w:jc w:val="both"/>
        <w:rPr>
          <w:sz w:val="26"/>
          <w:szCs w:val="26"/>
        </w:rPr>
      </w:pPr>
      <w:r w:rsidRPr="0000016D">
        <w:rPr>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00016D" w:rsidRPr="0000016D" w:rsidRDefault="0000016D" w:rsidP="0000016D">
      <w:pPr>
        <w:ind w:firstLine="709"/>
        <w:jc w:val="both"/>
        <w:rPr>
          <w:sz w:val="26"/>
          <w:szCs w:val="26"/>
        </w:rPr>
      </w:pPr>
      <w:r w:rsidRPr="0000016D">
        <w:rPr>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lang w:val="x-none"/>
        </w:rPr>
      </w:pPr>
      <w:bookmarkStart w:id="275" w:name="_Toc336271788"/>
      <w:bookmarkStart w:id="276" w:name="_Toc336271808"/>
      <w:bookmarkStart w:id="277" w:name="_Toc398890981"/>
      <w:bookmarkStart w:id="278" w:name="_Toc414831605"/>
      <w:bookmarkStart w:id="279" w:name="_Toc452337018"/>
      <w:bookmarkStart w:id="280" w:name="_Toc466882309"/>
      <w:bookmarkStart w:id="281" w:name="_Toc478038941"/>
      <w:r w:rsidRPr="0000016D">
        <w:rPr>
          <w:b/>
          <w:bCs/>
          <w:lang w:val="x-none"/>
        </w:rPr>
        <w:t>Статья 39. Прибрежные защитные полосы.</w:t>
      </w:r>
      <w:bookmarkEnd w:id="275"/>
      <w:bookmarkEnd w:id="276"/>
      <w:bookmarkEnd w:id="277"/>
      <w:bookmarkEnd w:id="278"/>
      <w:bookmarkEnd w:id="279"/>
      <w:bookmarkEnd w:id="280"/>
      <w:bookmarkEnd w:id="281"/>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rFonts w:eastAsia="MS Mincho"/>
          <w:sz w:val="26"/>
          <w:szCs w:val="26"/>
        </w:rPr>
      </w:pPr>
      <w:r w:rsidRPr="0000016D">
        <w:rPr>
          <w:rFonts w:eastAsia="MS Mincho"/>
          <w:sz w:val="26"/>
          <w:szCs w:val="26"/>
        </w:rPr>
        <w:t>«Водный кодекс Российской Федерации» от 03.06.2006г № 74-ФЗ</w:t>
      </w:r>
      <w:r w:rsidRPr="0000016D">
        <w:rPr>
          <w:sz w:val="26"/>
          <w:szCs w:val="26"/>
        </w:rPr>
        <w:t>, ст. 65</w:t>
      </w:r>
      <w:r w:rsidRPr="0000016D">
        <w:rPr>
          <w:rFonts w:eastAsia="MS Mincho"/>
          <w:sz w:val="26"/>
          <w:szCs w:val="26"/>
        </w:rPr>
        <w:t>.</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sz w:val="26"/>
          <w:szCs w:val="26"/>
        </w:rPr>
      </w:pPr>
      <w:r w:rsidRPr="0000016D">
        <w:rPr>
          <w:sz w:val="26"/>
          <w:szCs w:val="26"/>
        </w:rPr>
        <w:lastRenderedPageBreak/>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00016D">
          <w:rPr>
            <w:sz w:val="26"/>
            <w:szCs w:val="26"/>
          </w:rPr>
          <w:t>30 м</w:t>
        </w:r>
      </w:smartTag>
      <w:r w:rsidRPr="0000016D">
        <w:rPr>
          <w:sz w:val="26"/>
          <w:szCs w:val="26"/>
        </w:rPr>
        <w:t xml:space="preserve"> для обратного или нулевого уклона, </w:t>
      </w:r>
      <w:smartTag w:uri="urn:schemas-microsoft-com:office:smarttags" w:element="metricconverter">
        <w:smartTagPr>
          <w:attr w:name="ProductID" w:val="40 м"/>
        </w:smartTagPr>
        <w:r w:rsidRPr="0000016D">
          <w:rPr>
            <w:sz w:val="26"/>
            <w:szCs w:val="26"/>
          </w:rPr>
          <w:t>40 м</w:t>
        </w:r>
      </w:smartTag>
      <w:r w:rsidRPr="0000016D">
        <w:rPr>
          <w:sz w:val="26"/>
          <w:szCs w:val="26"/>
        </w:rPr>
        <w:t xml:space="preserve"> – для уклона до 3 градусов и </w:t>
      </w:r>
      <w:smartTag w:uri="urn:schemas-microsoft-com:office:smarttags" w:element="metricconverter">
        <w:smartTagPr>
          <w:attr w:name="ProductID" w:val="50 м"/>
        </w:smartTagPr>
        <w:r w:rsidRPr="0000016D">
          <w:rPr>
            <w:sz w:val="26"/>
            <w:szCs w:val="26"/>
          </w:rPr>
          <w:t>50 м</w:t>
        </w:r>
      </w:smartTag>
      <w:r w:rsidRPr="0000016D">
        <w:rPr>
          <w:sz w:val="26"/>
          <w:szCs w:val="26"/>
        </w:rPr>
        <w:t xml:space="preserve"> – для уклона три и более градуса. </w:t>
      </w:r>
    </w:p>
    <w:p w:rsidR="0000016D" w:rsidRPr="0000016D" w:rsidRDefault="0000016D" w:rsidP="0000016D">
      <w:pPr>
        <w:ind w:firstLine="709"/>
        <w:jc w:val="both"/>
        <w:rPr>
          <w:rFonts w:eastAsia="MS Mincho"/>
          <w:sz w:val="26"/>
          <w:szCs w:val="26"/>
        </w:rPr>
      </w:pPr>
      <w:r w:rsidRPr="0000016D">
        <w:rPr>
          <w:rFonts w:eastAsia="MS Mincho"/>
          <w:sz w:val="26"/>
          <w:szCs w:val="26"/>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00016D">
          <w:rPr>
            <w:rFonts w:eastAsia="MS Mincho"/>
            <w:sz w:val="26"/>
            <w:szCs w:val="26"/>
          </w:rPr>
          <w:t>50 м</w:t>
        </w:r>
      </w:smartTag>
      <w:r w:rsidRPr="0000016D">
        <w:rPr>
          <w:rFonts w:eastAsia="MS Mincho"/>
          <w:sz w:val="26"/>
          <w:szCs w:val="26"/>
        </w:rPr>
        <w:t>.</w:t>
      </w:r>
    </w:p>
    <w:p w:rsidR="0000016D" w:rsidRPr="0000016D" w:rsidRDefault="0000016D" w:rsidP="0000016D">
      <w:pPr>
        <w:ind w:firstLine="709"/>
        <w:jc w:val="both"/>
        <w:rPr>
          <w:rFonts w:eastAsia="MS Mincho"/>
          <w:sz w:val="26"/>
          <w:szCs w:val="26"/>
        </w:rPr>
      </w:pPr>
      <w:r w:rsidRPr="0000016D">
        <w:rPr>
          <w:rFonts w:eastAsia="MS Mincho"/>
          <w:sz w:val="26"/>
          <w:szCs w:val="26"/>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00016D">
          <w:rPr>
            <w:rFonts w:eastAsia="MS Mincho"/>
            <w:sz w:val="26"/>
            <w:szCs w:val="26"/>
          </w:rPr>
          <w:t>200 м</w:t>
        </w:r>
      </w:smartTag>
      <w:r w:rsidRPr="0000016D">
        <w:rPr>
          <w:rFonts w:eastAsia="MS Mincho"/>
          <w:sz w:val="26"/>
          <w:szCs w:val="26"/>
        </w:rPr>
        <w:t>. независимо от уклона прилегающих земель.</w:t>
      </w:r>
    </w:p>
    <w:p w:rsidR="0000016D" w:rsidRPr="0000016D" w:rsidRDefault="0000016D" w:rsidP="0000016D">
      <w:pPr>
        <w:ind w:firstLine="709"/>
        <w:jc w:val="both"/>
        <w:rPr>
          <w:bCs/>
          <w:sz w:val="26"/>
          <w:szCs w:val="26"/>
        </w:rPr>
      </w:pPr>
      <w:r w:rsidRPr="0000016D">
        <w:rPr>
          <w:bCs/>
          <w:sz w:val="26"/>
          <w:szCs w:val="26"/>
        </w:rPr>
        <w:t>Примечание</w:t>
      </w:r>
      <w:r w:rsidRPr="0000016D">
        <w:rPr>
          <w:sz w:val="26"/>
          <w:szCs w:val="26"/>
        </w:rPr>
        <w:t xml:space="preserve">. </w:t>
      </w:r>
      <w:r w:rsidRPr="0000016D">
        <w:rPr>
          <w:bCs/>
          <w:sz w:val="26"/>
          <w:szCs w:val="26"/>
        </w:rPr>
        <w:t xml:space="preserve">На карте градостроительного зонирования показаны максимальные </w:t>
      </w:r>
      <w:r w:rsidRPr="0000016D">
        <w:rPr>
          <w:sz w:val="26"/>
          <w:szCs w:val="26"/>
        </w:rPr>
        <w:t>прибрежные защитные полосы</w:t>
      </w:r>
      <w:r w:rsidRPr="0000016D">
        <w:rPr>
          <w:bCs/>
          <w:sz w:val="26"/>
          <w:szCs w:val="26"/>
        </w:rPr>
        <w:t>.</w:t>
      </w:r>
    </w:p>
    <w:p w:rsidR="0000016D" w:rsidRPr="0000016D" w:rsidRDefault="0000016D" w:rsidP="0000016D">
      <w:pPr>
        <w:spacing w:before="120"/>
        <w:ind w:firstLine="709"/>
        <w:jc w:val="both"/>
        <w:rPr>
          <w:b/>
          <w:sz w:val="26"/>
          <w:szCs w:val="26"/>
        </w:rPr>
      </w:pPr>
      <w:r w:rsidRPr="0000016D">
        <w:rPr>
          <w:b/>
          <w:sz w:val="26"/>
          <w:szCs w:val="26"/>
        </w:rPr>
        <w:t>Режим использования территории.</w:t>
      </w:r>
    </w:p>
    <w:p w:rsidR="0000016D" w:rsidRPr="0000016D" w:rsidRDefault="0000016D" w:rsidP="0000016D">
      <w:pPr>
        <w:ind w:firstLine="709"/>
        <w:jc w:val="both"/>
        <w:rPr>
          <w:sz w:val="26"/>
          <w:szCs w:val="26"/>
        </w:rPr>
      </w:pPr>
      <w:r w:rsidRPr="0000016D">
        <w:rPr>
          <w:sz w:val="26"/>
          <w:szCs w:val="26"/>
        </w:rPr>
        <w:t>В границах прибрежных защитных полос запрещается:</w:t>
      </w:r>
    </w:p>
    <w:p w:rsidR="0000016D" w:rsidRPr="0000016D" w:rsidRDefault="0000016D" w:rsidP="0000016D">
      <w:pPr>
        <w:ind w:firstLine="709"/>
        <w:jc w:val="both"/>
        <w:rPr>
          <w:sz w:val="26"/>
          <w:szCs w:val="26"/>
        </w:rPr>
      </w:pPr>
      <w:bookmarkStart w:id="282" w:name="_Toc398890982"/>
      <w:r w:rsidRPr="0000016D">
        <w:rPr>
          <w:sz w:val="26"/>
          <w:szCs w:val="26"/>
        </w:rPr>
        <w:t>1) использование сточных вод в целях регулирования плодородия почв;</w:t>
      </w:r>
    </w:p>
    <w:p w:rsidR="0000016D" w:rsidRPr="0000016D" w:rsidRDefault="0000016D" w:rsidP="0000016D">
      <w:pPr>
        <w:ind w:firstLine="709"/>
        <w:jc w:val="both"/>
        <w:rPr>
          <w:sz w:val="26"/>
          <w:szCs w:val="26"/>
        </w:rPr>
      </w:pPr>
      <w:r w:rsidRPr="0000016D">
        <w:rPr>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16D" w:rsidRPr="0000016D" w:rsidRDefault="0000016D" w:rsidP="0000016D">
      <w:pPr>
        <w:ind w:firstLine="709"/>
        <w:jc w:val="both"/>
        <w:rPr>
          <w:sz w:val="26"/>
          <w:szCs w:val="26"/>
        </w:rPr>
      </w:pPr>
      <w:r w:rsidRPr="0000016D">
        <w:rPr>
          <w:sz w:val="26"/>
          <w:szCs w:val="26"/>
        </w:rPr>
        <w:t>3) осуществление авиационных мер по борьбе с вредными организмами;</w:t>
      </w:r>
    </w:p>
    <w:p w:rsidR="0000016D" w:rsidRPr="0000016D" w:rsidRDefault="0000016D" w:rsidP="0000016D">
      <w:pPr>
        <w:ind w:firstLine="709"/>
        <w:jc w:val="both"/>
        <w:rPr>
          <w:sz w:val="26"/>
          <w:szCs w:val="26"/>
        </w:rPr>
      </w:pPr>
      <w:r w:rsidRPr="0000016D">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16D" w:rsidRPr="0000016D" w:rsidRDefault="0000016D" w:rsidP="0000016D">
      <w:pPr>
        <w:ind w:firstLine="709"/>
        <w:jc w:val="both"/>
        <w:rPr>
          <w:sz w:val="26"/>
          <w:szCs w:val="26"/>
        </w:rPr>
      </w:pPr>
      <w:r w:rsidRPr="0000016D">
        <w:rPr>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16D" w:rsidRPr="0000016D" w:rsidRDefault="0000016D" w:rsidP="0000016D">
      <w:pPr>
        <w:ind w:firstLine="709"/>
        <w:jc w:val="both"/>
        <w:rPr>
          <w:sz w:val="26"/>
          <w:szCs w:val="26"/>
        </w:rPr>
      </w:pPr>
      <w:r w:rsidRPr="0000016D">
        <w:rPr>
          <w:sz w:val="26"/>
          <w:szCs w:val="26"/>
        </w:rPr>
        <w:t>6) размещение специализированных хранилищ пестицидов и агрохимикатов, применение пестицидов и агрохимикатов;</w:t>
      </w:r>
    </w:p>
    <w:p w:rsidR="0000016D" w:rsidRPr="0000016D" w:rsidRDefault="0000016D" w:rsidP="0000016D">
      <w:pPr>
        <w:ind w:firstLine="709"/>
        <w:jc w:val="both"/>
        <w:rPr>
          <w:sz w:val="26"/>
          <w:szCs w:val="26"/>
        </w:rPr>
      </w:pPr>
      <w:r w:rsidRPr="0000016D">
        <w:rPr>
          <w:sz w:val="26"/>
          <w:szCs w:val="26"/>
        </w:rPr>
        <w:t>7) сброс сточных, в том числе дренажных, вод;</w:t>
      </w:r>
    </w:p>
    <w:p w:rsidR="0000016D" w:rsidRPr="0000016D" w:rsidRDefault="0000016D" w:rsidP="0000016D">
      <w:pPr>
        <w:ind w:firstLine="709"/>
        <w:jc w:val="both"/>
        <w:rPr>
          <w:sz w:val="26"/>
          <w:szCs w:val="26"/>
        </w:rPr>
      </w:pPr>
      <w:r w:rsidRPr="0000016D">
        <w:rPr>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00016D" w:rsidRPr="0000016D" w:rsidRDefault="0000016D" w:rsidP="0000016D">
      <w:pPr>
        <w:ind w:firstLine="709"/>
        <w:jc w:val="both"/>
        <w:rPr>
          <w:sz w:val="26"/>
          <w:szCs w:val="26"/>
        </w:rPr>
      </w:pPr>
      <w:r w:rsidRPr="0000016D">
        <w:rPr>
          <w:sz w:val="26"/>
          <w:szCs w:val="26"/>
        </w:rPr>
        <w:t>9) распашка земель;</w:t>
      </w:r>
    </w:p>
    <w:p w:rsidR="0000016D" w:rsidRPr="0000016D" w:rsidRDefault="0000016D" w:rsidP="0000016D">
      <w:pPr>
        <w:ind w:firstLine="709"/>
        <w:jc w:val="both"/>
        <w:rPr>
          <w:sz w:val="26"/>
          <w:szCs w:val="26"/>
        </w:rPr>
      </w:pPr>
      <w:r w:rsidRPr="0000016D">
        <w:rPr>
          <w:sz w:val="26"/>
          <w:szCs w:val="26"/>
        </w:rPr>
        <w:t>10) размещение отвалов размываемых грунтов;</w:t>
      </w:r>
    </w:p>
    <w:p w:rsidR="0000016D" w:rsidRPr="0000016D" w:rsidRDefault="0000016D" w:rsidP="0000016D">
      <w:pPr>
        <w:ind w:firstLine="709"/>
        <w:jc w:val="both"/>
        <w:rPr>
          <w:sz w:val="26"/>
          <w:szCs w:val="26"/>
        </w:rPr>
      </w:pPr>
      <w:r w:rsidRPr="0000016D">
        <w:rPr>
          <w:sz w:val="26"/>
          <w:szCs w:val="26"/>
        </w:rPr>
        <w:t>11) выпас сельскохозяйственных животных и организация для них летних лагерей, ванн.</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283" w:name="_Toc414831606"/>
      <w:bookmarkStart w:id="284" w:name="_Toc452337019"/>
      <w:bookmarkStart w:id="285" w:name="_Toc466882310"/>
      <w:bookmarkStart w:id="286" w:name="_Toc478038942"/>
      <w:r w:rsidRPr="0000016D">
        <w:rPr>
          <w:b/>
          <w:bCs/>
          <w:sz w:val="26"/>
          <w:szCs w:val="26"/>
          <w:lang w:val="x-none"/>
        </w:rPr>
        <w:lastRenderedPageBreak/>
        <w:t>Статья 40. Береговые полосы</w:t>
      </w:r>
      <w:bookmarkEnd w:id="282"/>
      <w:bookmarkEnd w:id="283"/>
      <w:bookmarkEnd w:id="284"/>
      <w:bookmarkEnd w:id="285"/>
      <w:bookmarkEnd w:id="286"/>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rFonts w:eastAsia="MS Mincho"/>
          <w:sz w:val="26"/>
          <w:szCs w:val="26"/>
        </w:rPr>
      </w:pPr>
      <w:r w:rsidRPr="0000016D">
        <w:rPr>
          <w:rFonts w:eastAsia="MS Mincho"/>
          <w:sz w:val="26"/>
          <w:szCs w:val="26"/>
        </w:rPr>
        <w:t>«Водный кодекс Российской Федерации» от 03.06.2006г № 74-ФЗ</w:t>
      </w:r>
      <w:r w:rsidRPr="0000016D">
        <w:rPr>
          <w:sz w:val="26"/>
          <w:szCs w:val="26"/>
        </w:rPr>
        <w:t>, ст. 6, 61</w:t>
      </w:r>
      <w:r w:rsidRPr="0000016D">
        <w:rPr>
          <w:rFonts w:eastAsia="MS Mincho"/>
          <w:sz w:val="26"/>
          <w:szCs w:val="26"/>
        </w:rPr>
        <w:t>.</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sz w:val="26"/>
          <w:szCs w:val="26"/>
        </w:rPr>
      </w:pPr>
      <w:r w:rsidRPr="0000016D">
        <w:rPr>
          <w:sz w:val="26"/>
          <w:szCs w:val="26"/>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0016D" w:rsidRPr="0000016D" w:rsidRDefault="0000016D" w:rsidP="0000016D">
      <w:pPr>
        <w:ind w:firstLine="709"/>
        <w:jc w:val="both"/>
        <w:rPr>
          <w:sz w:val="26"/>
          <w:szCs w:val="26"/>
        </w:rPr>
      </w:pPr>
      <w:bookmarkStart w:id="287" w:name="p125"/>
      <w:bookmarkEnd w:id="287"/>
      <w:r w:rsidRPr="0000016D">
        <w:rPr>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288" w:name="p126"/>
      <w:bookmarkEnd w:id="288"/>
    </w:p>
    <w:p w:rsidR="0000016D" w:rsidRPr="0000016D" w:rsidRDefault="0000016D" w:rsidP="0000016D">
      <w:pPr>
        <w:spacing w:before="120"/>
        <w:ind w:firstLine="709"/>
        <w:jc w:val="both"/>
        <w:rPr>
          <w:b/>
          <w:sz w:val="26"/>
          <w:szCs w:val="26"/>
        </w:rPr>
      </w:pPr>
      <w:r w:rsidRPr="0000016D">
        <w:rPr>
          <w:b/>
          <w:sz w:val="26"/>
          <w:szCs w:val="26"/>
        </w:rPr>
        <w:t>Режим использования территории.</w:t>
      </w:r>
    </w:p>
    <w:p w:rsidR="0000016D" w:rsidRPr="0000016D" w:rsidRDefault="0000016D" w:rsidP="0000016D">
      <w:pPr>
        <w:ind w:firstLine="709"/>
        <w:jc w:val="both"/>
        <w:rPr>
          <w:sz w:val="26"/>
          <w:szCs w:val="26"/>
        </w:rPr>
      </w:pPr>
      <w:r w:rsidRPr="0000016D">
        <w:rPr>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00016D" w:rsidRPr="0000016D" w:rsidRDefault="0000016D" w:rsidP="0000016D">
      <w:pPr>
        <w:ind w:firstLine="709"/>
        <w:jc w:val="both"/>
        <w:rPr>
          <w:sz w:val="26"/>
          <w:szCs w:val="26"/>
        </w:rPr>
      </w:pPr>
      <w:r w:rsidRPr="0000016D">
        <w:rPr>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289" w:name="_Toc330317454"/>
      <w:bookmarkStart w:id="290" w:name="_Toc336271790"/>
      <w:bookmarkStart w:id="291" w:name="_Toc336271810"/>
      <w:bookmarkStart w:id="292" w:name="_Toc398890958"/>
      <w:bookmarkStart w:id="293" w:name="_Toc414831581"/>
      <w:bookmarkStart w:id="294" w:name="_Toc452336994"/>
      <w:bookmarkStart w:id="295" w:name="_Toc466882287"/>
      <w:bookmarkStart w:id="296" w:name="_Toc478038943"/>
      <w:r w:rsidRPr="0000016D">
        <w:rPr>
          <w:b/>
          <w:bCs/>
          <w:sz w:val="26"/>
          <w:szCs w:val="26"/>
          <w:lang w:val="x-none"/>
        </w:rPr>
        <w:t xml:space="preserve">Статья 41. Санитарно-защитные зоны </w:t>
      </w:r>
      <w:bookmarkEnd w:id="289"/>
      <w:bookmarkEnd w:id="290"/>
      <w:bookmarkEnd w:id="291"/>
      <w:r w:rsidRPr="0000016D">
        <w:rPr>
          <w:b/>
          <w:bCs/>
          <w:sz w:val="26"/>
          <w:szCs w:val="26"/>
          <w:lang w:val="x-none"/>
        </w:rPr>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292"/>
      <w:bookmarkEnd w:id="293"/>
      <w:bookmarkEnd w:id="294"/>
      <w:bookmarkEnd w:id="295"/>
      <w:bookmarkEnd w:id="296"/>
    </w:p>
    <w:p w:rsidR="0000016D" w:rsidRPr="0000016D" w:rsidRDefault="0000016D" w:rsidP="0000016D">
      <w:pPr>
        <w:spacing w:before="120"/>
        <w:ind w:firstLine="567"/>
        <w:jc w:val="both"/>
        <w:rPr>
          <w:b/>
          <w:sz w:val="26"/>
          <w:szCs w:val="26"/>
        </w:rPr>
      </w:pPr>
      <w:r w:rsidRPr="0000016D">
        <w:rPr>
          <w:b/>
          <w:sz w:val="26"/>
          <w:szCs w:val="26"/>
        </w:rPr>
        <w:t>Регламентирующий документ.</w:t>
      </w:r>
    </w:p>
    <w:p w:rsidR="0000016D" w:rsidRPr="0000016D" w:rsidRDefault="0000016D" w:rsidP="0000016D">
      <w:pPr>
        <w:ind w:firstLine="567"/>
        <w:jc w:val="both"/>
        <w:rPr>
          <w:sz w:val="26"/>
          <w:szCs w:val="26"/>
        </w:rPr>
      </w:pPr>
      <w:r w:rsidRPr="0000016D">
        <w:rPr>
          <w:sz w:val="26"/>
          <w:szCs w:val="26"/>
        </w:rPr>
        <w:t>СанПиН 2.2.1/2.1.1.1200-03 «Санитарно-защитные зоны и санитарная классификация предприятий, сооружений и иных объектов».</w:t>
      </w:r>
    </w:p>
    <w:p w:rsidR="0000016D" w:rsidRPr="0000016D" w:rsidRDefault="0000016D" w:rsidP="0000016D">
      <w:pPr>
        <w:ind w:firstLine="567"/>
        <w:jc w:val="both"/>
        <w:rPr>
          <w:sz w:val="26"/>
          <w:szCs w:val="26"/>
        </w:rPr>
      </w:pPr>
      <w:r w:rsidRPr="0000016D">
        <w:rPr>
          <w:bCs/>
          <w:sz w:val="26"/>
          <w:szCs w:val="26"/>
        </w:rPr>
        <w:t>СП 42.13330.2011 «СНиП 2.07.01-89* Градостроительство. Планировка и застройка городских и сельских поселений», п. 12.18</w:t>
      </w:r>
      <w:r w:rsidRPr="0000016D">
        <w:rPr>
          <w:sz w:val="26"/>
          <w:szCs w:val="26"/>
        </w:rPr>
        <w:t>.</w:t>
      </w:r>
    </w:p>
    <w:p w:rsidR="0000016D" w:rsidRPr="0000016D" w:rsidRDefault="0000016D" w:rsidP="0000016D">
      <w:pPr>
        <w:ind w:firstLine="567"/>
        <w:jc w:val="both"/>
        <w:rPr>
          <w:bCs/>
          <w:sz w:val="26"/>
          <w:szCs w:val="26"/>
        </w:rPr>
      </w:pPr>
      <w:r w:rsidRPr="0000016D">
        <w:rPr>
          <w:bCs/>
          <w:sz w:val="26"/>
          <w:szCs w:val="26"/>
        </w:rPr>
        <w:t>СП 32.13330.2012 "Канализация. Наружные сети и сооружения", п. 4.20.</w:t>
      </w:r>
    </w:p>
    <w:p w:rsidR="0000016D" w:rsidRPr="0000016D" w:rsidRDefault="0000016D" w:rsidP="0000016D">
      <w:pPr>
        <w:spacing w:before="120"/>
        <w:ind w:firstLine="567"/>
        <w:jc w:val="both"/>
        <w:rPr>
          <w:sz w:val="26"/>
          <w:szCs w:val="26"/>
        </w:rPr>
      </w:pPr>
      <w:r w:rsidRPr="0000016D">
        <w:rPr>
          <w:b/>
          <w:sz w:val="26"/>
          <w:szCs w:val="26"/>
        </w:rPr>
        <w:t>Порядок установления и размеры.</w:t>
      </w:r>
      <w:r w:rsidRPr="0000016D">
        <w:rPr>
          <w:sz w:val="26"/>
          <w:szCs w:val="26"/>
        </w:rPr>
        <w:t xml:space="preserve"> </w:t>
      </w:r>
    </w:p>
    <w:p w:rsidR="0000016D" w:rsidRPr="0000016D" w:rsidRDefault="0000016D" w:rsidP="0000016D">
      <w:pPr>
        <w:ind w:firstLine="567"/>
        <w:jc w:val="both"/>
        <w:rPr>
          <w:sz w:val="26"/>
          <w:szCs w:val="26"/>
        </w:rPr>
      </w:pPr>
      <w:r w:rsidRPr="0000016D">
        <w:rPr>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00016D" w:rsidRPr="0000016D" w:rsidRDefault="0000016D" w:rsidP="0000016D">
      <w:pPr>
        <w:ind w:firstLine="567"/>
        <w:jc w:val="both"/>
        <w:rPr>
          <w:sz w:val="26"/>
          <w:szCs w:val="26"/>
        </w:rPr>
      </w:pPr>
      <w:r w:rsidRPr="0000016D">
        <w:rPr>
          <w:sz w:val="26"/>
          <w:szCs w:val="26"/>
        </w:rPr>
        <w:t xml:space="preserve">Границы санитарно-защитной зоны устанавливаются от источников химического, биологического и/или физического воздействия либо от границы </w:t>
      </w:r>
      <w:r w:rsidRPr="0000016D">
        <w:rPr>
          <w:sz w:val="26"/>
          <w:szCs w:val="26"/>
        </w:rPr>
        <w:lastRenderedPageBreak/>
        <w:t>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00016D" w:rsidRPr="0000016D" w:rsidRDefault="0000016D" w:rsidP="0000016D">
      <w:pPr>
        <w:ind w:firstLine="567"/>
        <w:jc w:val="both"/>
        <w:rPr>
          <w:sz w:val="26"/>
          <w:szCs w:val="26"/>
        </w:rPr>
      </w:pPr>
      <w:r w:rsidRPr="0000016D">
        <w:rPr>
          <w:sz w:val="26"/>
          <w:szCs w:val="26"/>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00016D" w:rsidRPr="0000016D" w:rsidRDefault="0000016D" w:rsidP="0000016D">
      <w:pPr>
        <w:ind w:firstLine="567"/>
        <w:jc w:val="both"/>
        <w:rPr>
          <w:sz w:val="26"/>
          <w:szCs w:val="26"/>
        </w:rPr>
      </w:pPr>
      <w:r w:rsidRPr="0000016D">
        <w:rPr>
          <w:sz w:val="26"/>
          <w:szCs w:val="26"/>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0016D" w:rsidRPr="0000016D" w:rsidRDefault="0000016D" w:rsidP="0000016D">
      <w:pPr>
        <w:ind w:firstLine="567"/>
        <w:jc w:val="both"/>
        <w:rPr>
          <w:sz w:val="26"/>
          <w:szCs w:val="26"/>
        </w:rPr>
      </w:pPr>
      <w:r w:rsidRPr="0000016D">
        <w:rPr>
          <w:sz w:val="26"/>
          <w:szCs w:val="26"/>
        </w:rPr>
        <w:t xml:space="preserve">- промышленные объекты и производства первого класса – </w:t>
      </w:r>
      <w:smartTag w:uri="urn:schemas-microsoft-com:office:smarttags" w:element="metricconverter">
        <w:smartTagPr>
          <w:attr w:name="ProductID" w:val="1000 м"/>
        </w:smartTagPr>
        <w:r w:rsidRPr="0000016D">
          <w:rPr>
            <w:sz w:val="26"/>
            <w:szCs w:val="26"/>
          </w:rPr>
          <w:t>1000 м</w:t>
        </w:r>
      </w:smartTag>
      <w:r w:rsidRPr="0000016D">
        <w:rPr>
          <w:sz w:val="26"/>
          <w:szCs w:val="26"/>
        </w:rPr>
        <w:t>;</w:t>
      </w:r>
    </w:p>
    <w:p w:rsidR="0000016D" w:rsidRPr="0000016D" w:rsidRDefault="0000016D" w:rsidP="0000016D">
      <w:pPr>
        <w:ind w:firstLine="567"/>
        <w:jc w:val="both"/>
        <w:rPr>
          <w:sz w:val="26"/>
          <w:szCs w:val="26"/>
        </w:rPr>
      </w:pPr>
      <w:r w:rsidRPr="0000016D">
        <w:rPr>
          <w:sz w:val="26"/>
          <w:szCs w:val="26"/>
        </w:rPr>
        <w:t xml:space="preserve">- промышленные объекты и производства второго класса – </w:t>
      </w:r>
      <w:smartTag w:uri="urn:schemas-microsoft-com:office:smarttags" w:element="metricconverter">
        <w:smartTagPr>
          <w:attr w:name="ProductID" w:val="500 м"/>
        </w:smartTagPr>
        <w:r w:rsidRPr="0000016D">
          <w:rPr>
            <w:sz w:val="26"/>
            <w:szCs w:val="26"/>
          </w:rPr>
          <w:t>500 м</w:t>
        </w:r>
      </w:smartTag>
      <w:r w:rsidRPr="0000016D">
        <w:rPr>
          <w:sz w:val="26"/>
          <w:szCs w:val="26"/>
        </w:rPr>
        <w:t>;</w:t>
      </w:r>
    </w:p>
    <w:p w:rsidR="0000016D" w:rsidRPr="0000016D" w:rsidRDefault="0000016D" w:rsidP="0000016D">
      <w:pPr>
        <w:ind w:firstLine="567"/>
        <w:jc w:val="both"/>
        <w:rPr>
          <w:sz w:val="26"/>
          <w:szCs w:val="26"/>
        </w:rPr>
      </w:pPr>
      <w:r w:rsidRPr="0000016D">
        <w:rPr>
          <w:sz w:val="26"/>
          <w:szCs w:val="26"/>
        </w:rPr>
        <w:t xml:space="preserve">- промышленные объекты и производства третьего класса – </w:t>
      </w:r>
      <w:smartTag w:uri="urn:schemas-microsoft-com:office:smarttags" w:element="metricconverter">
        <w:smartTagPr>
          <w:attr w:name="ProductID" w:val="300 м"/>
        </w:smartTagPr>
        <w:r w:rsidRPr="0000016D">
          <w:rPr>
            <w:sz w:val="26"/>
            <w:szCs w:val="26"/>
          </w:rPr>
          <w:t>300 м</w:t>
        </w:r>
      </w:smartTag>
      <w:r w:rsidRPr="0000016D">
        <w:rPr>
          <w:sz w:val="26"/>
          <w:szCs w:val="26"/>
        </w:rPr>
        <w:t>;</w:t>
      </w:r>
    </w:p>
    <w:p w:rsidR="0000016D" w:rsidRPr="0000016D" w:rsidRDefault="0000016D" w:rsidP="0000016D">
      <w:pPr>
        <w:ind w:firstLine="567"/>
        <w:jc w:val="both"/>
        <w:rPr>
          <w:sz w:val="26"/>
          <w:szCs w:val="26"/>
        </w:rPr>
      </w:pPr>
      <w:r w:rsidRPr="0000016D">
        <w:rPr>
          <w:sz w:val="26"/>
          <w:szCs w:val="26"/>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00016D">
          <w:rPr>
            <w:sz w:val="26"/>
            <w:szCs w:val="26"/>
          </w:rPr>
          <w:t>100 м</w:t>
        </w:r>
      </w:smartTag>
      <w:r w:rsidRPr="0000016D">
        <w:rPr>
          <w:sz w:val="26"/>
          <w:szCs w:val="26"/>
        </w:rPr>
        <w:t>;</w:t>
      </w:r>
    </w:p>
    <w:p w:rsidR="0000016D" w:rsidRPr="0000016D" w:rsidRDefault="0000016D" w:rsidP="0000016D">
      <w:pPr>
        <w:ind w:firstLine="567"/>
        <w:jc w:val="both"/>
        <w:rPr>
          <w:sz w:val="26"/>
          <w:szCs w:val="26"/>
        </w:rPr>
      </w:pPr>
      <w:r w:rsidRPr="0000016D">
        <w:rPr>
          <w:sz w:val="26"/>
          <w:szCs w:val="26"/>
        </w:rPr>
        <w:t xml:space="preserve">- промышленные объекты и производства пятого класса – </w:t>
      </w:r>
      <w:smartTag w:uri="urn:schemas-microsoft-com:office:smarttags" w:element="metricconverter">
        <w:smartTagPr>
          <w:attr w:name="ProductID" w:val="50 м"/>
        </w:smartTagPr>
        <w:r w:rsidRPr="0000016D">
          <w:rPr>
            <w:sz w:val="26"/>
            <w:szCs w:val="26"/>
          </w:rPr>
          <w:t>50 м</w:t>
        </w:r>
      </w:smartTag>
      <w:bookmarkStart w:id="297" w:name="_Toc268485786"/>
      <w:bookmarkStart w:id="298" w:name="_Toc268487870"/>
      <w:bookmarkStart w:id="299" w:name="_Toc268488690"/>
      <w:r w:rsidRPr="0000016D">
        <w:rPr>
          <w:sz w:val="26"/>
          <w:szCs w:val="26"/>
        </w:rPr>
        <w:t>.</w:t>
      </w:r>
    </w:p>
    <w:p w:rsidR="0000016D" w:rsidRPr="0000016D" w:rsidRDefault="0000016D" w:rsidP="0000016D">
      <w:pPr>
        <w:ind w:firstLine="567"/>
        <w:jc w:val="both"/>
        <w:rPr>
          <w:sz w:val="26"/>
          <w:szCs w:val="26"/>
        </w:rPr>
      </w:pPr>
      <w:r w:rsidRPr="0000016D">
        <w:rPr>
          <w:sz w:val="26"/>
          <w:szCs w:val="26"/>
        </w:rPr>
        <w:t>На территории поселения находятся:</w:t>
      </w:r>
    </w:p>
    <w:p w:rsidR="0000016D" w:rsidRPr="0000016D" w:rsidRDefault="0000016D" w:rsidP="0000016D">
      <w:pPr>
        <w:ind w:firstLine="567"/>
        <w:jc w:val="both"/>
        <w:rPr>
          <w:sz w:val="26"/>
          <w:szCs w:val="26"/>
        </w:rPr>
      </w:pPr>
      <w:r w:rsidRPr="0000016D">
        <w:rPr>
          <w:sz w:val="26"/>
          <w:szCs w:val="26"/>
        </w:rPr>
        <w:t xml:space="preserve">- промышленные предприятия и склады </w:t>
      </w:r>
      <w:r w:rsidRPr="0000016D">
        <w:rPr>
          <w:sz w:val="26"/>
          <w:szCs w:val="26"/>
          <w:lang w:val="en-US"/>
        </w:rPr>
        <w:t>V</w:t>
      </w:r>
      <w:r w:rsidRPr="0000016D">
        <w:rPr>
          <w:sz w:val="26"/>
          <w:szCs w:val="26"/>
        </w:rPr>
        <w:t>-</w:t>
      </w:r>
      <w:r w:rsidRPr="0000016D">
        <w:rPr>
          <w:sz w:val="26"/>
          <w:szCs w:val="26"/>
          <w:lang w:val="en-US"/>
        </w:rPr>
        <w:t>IV</w:t>
      </w:r>
      <w:r w:rsidRPr="0000016D">
        <w:rPr>
          <w:sz w:val="26"/>
          <w:szCs w:val="26"/>
        </w:rPr>
        <w:t xml:space="preserve"> класса вредности (санитарно-защитные зоны до 100 м);</w:t>
      </w:r>
    </w:p>
    <w:p w:rsidR="0000016D" w:rsidRPr="0000016D" w:rsidRDefault="0000016D" w:rsidP="0000016D">
      <w:pPr>
        <w:ind w:firstLine="567"/>
        <w:jc w:val="both"/>
        <w:rPr>
          <w:sz w:val="26"/>
          <w:szCs w:val="26"/>
        </w:rPr>
      </w:pPr>
      <w:r w:rsidRPr="0000016D">
        <w:rPr>
          <w:sz w:val="26"/>
          <w:szCs w:val="26"/>
        </w:rPr>
        <w:t xml:space="preserve">- промышленные предприятия </w:t>
      </w:r>
      <w:r w:rsidRPr="0000016D">
        <w:rPr>
          <w:sz w:val="26"/>
          <w:szCs w:val="26"/>
          <w:lang w:val="en-US"/>
        </w:rPr>
        <w:t>III</w:t>
      </w:r>
      <w:r w:rsidRPr="0000016D">
        <w:rPr>
          <w:sz w:val="26"/>
          <w:szCs w:val="26"/>
        </w:rPr>
        <w:t>-</w:t>
      </w:r>
      <w:r w:rsidRPr="0000016D">
        <w:rPr>
          <w:sz w:val="26"/>
          <w:szCs w:val="26"/>
          <w:lang w:val="en-US"/>
        </w:rPr>
        <w:t>I</w:t>
      </w:r>
      <w:r w:rsidRPr="0000016D">
        <w:rPr>
          <w:sz w:val="26"/>
          <w:szCs w:val="26"/>
        </w:rPr>
        <w:t xml:space="preserve"> класса вредности (санитарно-защитные зоны до 500 м).</w:t>
      </w:r>
    </w:p>
    <w:p w:rsidR="0000016D" w:rsidRPr="0000016D" w:rsidRDefault="0000016D" w:rsidP="0000016D">
      <w:pPr>
        <w:ind w:firstLine="567"/>
        <w:jc w:val="both"/>
        <w:rPr>
          <w:sz w:val="26"/>
          <w:szCs w:val="26"/>
        </w:rPr>
      </w:pPr>
      <w:r w:rsidRPr="0000016D">
        <w:rPr>
          <w:sz w:val="26"/>
          <w:szCs w:val="26"/>
        </w:rPr>
        <w:t>Размеры санитарно-защитных зон для канализационных очистных сооружений следует применять по таблице 7.1.2 СанПиН 2.2.1/2.1.1.1200-03.</w:t>
      </w:r>
    </w:p>
    <w:p w:rsidR="0000016D" w:rsidRPr="0000016D" w:rsidRDefault="0000016D" w:rsidP="0000016D">
      <w:pPr>
        <w:ind w:firstLine="567"/>
        <w:jc w:val="both"/>
        <w:rPr>
          <w:sz w:val="26"/>
          <w:szCs w:val="26"/>
        </w:rPr>
      </w:pPr>
      <w:r w:rsidRPr="0000016D">
        <w:rPr>
          <w:sz w:val="26"/>
          <w:szCs w:val="26"/>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00016D">
        <w:rPr>
          <w:bCs/>
          <w:sz w:val="26"/>
          <w:szCs w:val="26"/>
        </w:rPr>
        <w:t>СП 42.13330.2011</w:t>
      </w:r>
      <w:r w:rsidRPr="0000016D">
        <w:rPr>
          <w:sz w:val="26"/>
          <w:szCs w:val="26"/>
        </w:rPr>
        <w:t xml:space="preserve">. </w:t>
      </w:r>
    </w:p>
    <w:p w:rsidR="0000016D" w:rsidRPr="0000016D" w:rsidRDefault="0000016D" w:rsidP="0000016D">
      <w:pPr>
        <w:ind w:firstLine="709"/>
        <w:jc w:val="both"/>
        <w:rPr>
          <w:sz w:val="26"/>
          <w:szCs w:val="26"/>
        </w:rPr>
      </w:pPr>
      <w:r w:rsidRPr="0000016D">
        <w:rPr>
          <w:sz w:val="26"/>
          <w:szCs w:val="26"/>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00016D" w:rsidRPr="0000016D" w:rsidRDefault="0000016D" w:rsidP="0000016D">
      <w:pPr>
        <w:spacing w:before="120"/>
        <w:ind w:firstLine="567"/>
        <w:jc w:val="both"/>
        <w:rPr>
          <w:b/>
          <w:sz w:val="26"/>
          <w:szCs w:val="26"/>
        </w:rPr>
      </w:pPr>
      <w:bookmarkStart w:id="300" w:name="_Toc301256041"/>
      <w:r w:rsidRPr="0000016D">
        <w:rPr>
          <w:b/>
          <w:sz w:val="26"/>
          <w:szCs w:val="26"/>
        </w:rPr>
        <w:t>Режим использования территории</w:t>
      </w:r>
      <w:bookmarkEnd w:id="297"/>
      <w:bookmarkEnd w:id="298"/>
      <w:bookmarkEnd w:id="299"/>
      <w:bookmarkEnd w:id="300"/>
      <w:r w:rsidRPr="0000016D">
        <w:rPr>
          <w:b/>
          <w:sz w:val="26"/>
          <w:szCs w:val="26"/>
        </w:rPr>
        <w:t>.</w:t>
      </w:r>
    </w:p>
    <w:p w:rsidR="0000016D" w:rsidRPr="0000016D" w:rsidRDefault="0000016D" w:rsidP="0000016D">
      <w:pPr>
        <w:ind w:firstLine="567"/>
        <w:jc w:val="both"/>
        <w:rPr>
          <w:sz w:val="26"/>
          <w:szCs w:val="26"/>
        </w:rPr>
      </w:pPr>
      <w:r w:rsidRPr="0000016D">
        <w:rPr>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0016D" w:rsidRPr="0000016D" w:rsidRDefault="0000016D" w:rsidP="0000016D">
      <w:pPr>
        <w:ind w:firstLine="567"/>
        <w:jc w:val="both"/>
        <w:rPr>
          <w:sz w:val="26"/>
          <w:szCs w:val="26"/>
        </w:rPr>
      </w:pPr>
      <w:r w:rsidRPr="0000016D">
        <w:rPr>
          <w:sz w:val="26"/>
          <w:szCs w:val="26"/>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16D" w:rsidRPr="0000016D" w:rsidRDefault="0000016D" w:rsidP="0000016D">
      <w:pPr>
        <w:ind w:firstLine="567"/>
        <w:jc w:val="both"/>
        <w:rPr>
          <w:sz w:val="26"/>
          <w:szCs w:val="26"/>
        </w:rPr>
      </w:pPr>
      <w:r w:rsidRPr="0000016D">
        <w:rPr>
          <w:sz w:val="26"/>
          <w:szCs w:val="26"/>
        </w:rPr>
        <w:t>Допускается размещать в границах санитарно-защитной зоны промышленного объекта или производства:</w:t>
      </w:r>
    </w:p>
    <w:p w:rsidR="0000016D" w:rsidRPr="0000016D" w:rsidRDefault="0000016D" w:rsidP="0000016D">
      <w:pPr>
        <w:ind w:firstLine="567"/>
        <w:jc w:val="both"/>
        <w:rPr>
          <w:sz w:val="26"/>
          <w:szCs w:val="26"/>
        </w:rPr>
      </w:pPr>
      <w:r w:rsidRPr="0000016D">
        <w:rPr>
          <w:sz w:val="26"/>
          <w:szCs w:val="26"/>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0016D" w:rsidRPr="0000016D" w:rsidRDefault="0000016D" w:rsidP="0000016D">
      <w:pPr>
        <w:ind w:firstLine="567"/>
        <w:jc w:val="both"/>
        <w:rPr>
          <w:sz w:val="26"/>
          <w:szCs w:val="26"/>
        </w:rPr>
      </w:pPr>
      <w:r w:rsidRPr="0000016D">
        <w:rPr>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301" w:name="_Toc398890959"/>
    </w:p>
    <w:p w:rsidR="0000016D" w:rsidRPr="0000016D" w:rsidRDefault="0000016D" w:rsidP="0000016D">
      <w:pPr>
        <w:keepNext/>
        <w:keepLines/>
        <w:widowControl w:val="0"/>
        <w:pBdr>
          <w:bottom w:val="single" w:sz="4" w:space="1" w:color="auto"/>
        </w:pBdr>
        <w:suppressAutoHyphens/>
        <w:spacing w:before="200" w:after="120"/>
        <w:jc w:val="both"/>
        <w:outlineLvl w:val="1"/>
        <w:rPr>
          <w:b/>
          <w:bCs/>
          <w:sz w:val="26"/>
          <w:szCs w:val="26"/>
          <w:lang w:val="x-none"/>
        </w:rPr>
      </w:pPr>
      <w:bookmarkStart w:id="302" w:name="_Toc414831582"/>
      <w:bookmarkStart w:id="303" w:name="_Toc452336995"/>
      <w:bookmarkStart w:id="304" w:name="_Toc466882288"/>
      <w:bookmarkStart w:id="305" w:name="_Toc478038944"/>
      <w:r w:rsidRPr="0000016D">
        <w:rPr>
          <w:b/>
          <w:bCs/>
          <w:sz w:val="26"/>
          <w:szCs w:val="26"/>
          <w:lang w:val="x-none"/>
        </w:rPr>
        <w:t>Статья 42. Санитарно-защитные зоны стационарных передающих радиотехнических объектов</w:t>
      </w:r>
      <w:bookmarkEnd w:id="301"/>
      <w:bookmarkEnd w:id="302"/>
      <w:bookmarkEnd w:id="303"/>
      <w:bookmarkEnd w:id="304"/>
      <w:bookmarkEnd w:id="305"/>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sz w:val="26"/>
          <w:szCs w:val="26"/>
        </w:rPr>
      </w:pPr>
      <w:r w:rsidRPr="0000016D">
        <w:rPr>
          <w:sz w:val="26"/>
          <w:szCs w:val="26"/>
        </w:rPr>
        <w:t>СанПиН 2.1.8/2.2.4.1383-03 "Гигиенические требования к размещению и эксплуатации передающих радиотехнических объектов".</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06" w:name="_Toc330317455"/>
      <w:bookmarkStart w:id="307" w:name="_Toc336271791"/>
      <w:bookmarkStart w:id="308" w:name="_Toc336271811"/>
      <w:bookmarkStart w:id="309" w:name="_Toc398890961"/>
      <w:bookmarkStart w:id="310" w:name="_Toc414831584"/>
      <w:bookmarkStart w:id="311" w:name="_Toc452336997"/>
      <w:bookmarkStart w:id="312" w:name="_Toc466882290"/>
      <w:bookmarkStart w:id="313" w:name="_Toc478038945"/>
      <w:r w:rsidRPr="0000016D">
        <w:rPr>
          <w:b/>
          <w:bCs/>
          <w:sz w:val="26"/>
          <w:szCs w:val="26"/>
          <w:lang w:val="x-none"/>
        </w:rPr>
        <w:t xml:space="preserve">Статья 43. Зоны минимальных расстояний </w:t>
      </w:r>
      <w:bookmarkEnd w:id="306"/>
      <w:bookmarkEnd w:id="307"/>
      <w:bookmarkEnd w:id="308"/>
      <w:r w:rsidRPr="0000016D">
        <w:rPr>
          <w:b/>
          <w:bCs/>
          <w:sz w:val="26"/>
          <w:szCs w:val="26"/>
          <w:lang w:val="x-none"/>
        </w:rPr>
        <w:t>магистральных дорог улично-дорожной сети населенных пунктов до застройки</w:t>
      </w:r>
      <w:bookmarkEnd w:id="309"/>
      <w:bookmarkEnd w:id="310"/>
      <w:bookmarkEnd w:id="311"/>
      <w:bookmarkEnd w:id="312"/>
      <w:bookmarkEnd w:id="313"/>
    </w:p>
    <w:p w:rsidR="0000016D" w:rsidRPr="0000016D" w:rsidRDefault="0000016D" w:rsidP="0000016D">
      <w:pPr>
        <w:spacing w:before="120"/>
        <w:ind w:firstLine="567"/>
        <w:jc w:val="both"/>
        <w:rPr>
          <w:b/>
          <w:sz w:val="26"/>
          <w:szCs w:val="26"/>
        </w:rPr>
      </w:pPr>
      <w:r w:rsidRPr="0000016D">
        <w:rPr>
          <w:b/>
          <w:sz w:val="26"/>
          <w:szCs w:val="26"/>
        </w:rPr>
        <w:t>Регламентирующий документ.</w:t>
      </w:r>
    </w:p>
    <w:p w:rsidR="0000016D" w:rsidRPr="0000016D" w:rsidRDefault="0000016D" w:rsidP="0000016D">
      <w:pPr>
        <w:ind w:firstLine="567"/>
        <w:jc w:val="both"/>
        <w:rPr>
          <w:sz w:val="26"/>
          <w:szCs w:val="26"/>
        </w:rPr>
      </w:pPr>
      <w:r w:rsidRPr="0000016D">
        <w:rPr>
          <w:bCs/>
          <w:sz w:val="26"/>
          <w:szCs w:val="26"/>
        </w:rPr>
        <w:t>СП 42.13330.2011 «СНиП 2.07.01-89* Градостроительство. Планировка и застройка городских и сельских поселений», п. 11.6</w:t>
      </w:r>
      <w:r w:rsidRPr="0000016D">
        <w:rPr>
          <w:sz w:val="26"/>
          <w:szCs w:val="26"/>
        </w:rPr>
        <w:t>.</w:t>
      </w:r>
    </w:p>
    <w:p w:rsidR="0000016D" w:rsidRPr="0000016D" w:rsidRDefault="0000016D" w:rsidP="0000016D">
      <w:pPr>
        <w:spacing w:before="120"/>
        <w:ind w:firstLine="567"/>
        <w:jc w:val="both"/>
        <w:rPr>
          <w:b/>
          <w:sz w:val="26"/>
          <w:szCs w:val="26"/>
        </w:rPr>
      </w:pPr>
      <w:r w:rsidRPr="0000016D">
        <w:rPr>
          <w:b/>
          <w:sz w:val="26"/>
          <w:szCs w:val="26"/>
        </w:rPr>
        <w:t xml:space="preserve">Порядок установления и размеры, режим использования территории. </w:t>
      </w:r>
    </w:p>
    <w:p w:rsidR="0000016D" w:rsidRPr="0000016D" w:rsidRDefault="0000016D" w:rsidP="0000016D">
      <w:pPr>
        <w:ind w:firstLine="567"/>
        <w:jc w:val="both"/>
        <w:rPr>
          <w:sz w:val="26"/>
          <w:szCs w:val="26"/>
        </w:rPr>
      </w:pPr>
      <w:r w:rsidRPr="0000016D">
        <w:rPr>
          <w:sz w:val="26"/>
          <w:szCs w:val="26"/>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w:t>
      </w:r>
      <w:r w:rsidRPr="0000016D">
        <w:rPr>
          <w:sz w:val="26"/>
          <w:szCs w:val="26"/>
        </w:rPr>
        <w:lastRenderedPageBreak/>
        <w:t xml:space="preserve">следует принимать не менее </w:t>
      </w:r>
      <w:smartTag w:uri="urn:schemas-microsoft-com:office:smarttags" w:element="metricconverter">
        <w:smartTagPr>
          <w:attr w:name="ProductID" w:val="50 м"/>
        </w:smartTagPr>
        <w:r w:rsidRPr="0000016D">
          <w:rPr>
            <w:sz w:val="26"/>
            <w:szCs w:val="26"/>
          </w:rPr>
          <w:t>50 м</w:t>
        </w:r>
      </w:smartTag>
      <w:r w:rsidRPr="0000016D">
        <w:rPr>
          <w:sz w:val="26"/>
          <w:szCs w:val="26"/>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00016D">
          <w:rPr>
            <w:sz w:val="26"/>
            <w:szCs w:val="26"/>
          </w:rPr>
          <w:t>25 м</w:t>
        </w:r>
      </w:smartTag>
      <w:r w:rsidRPr="0000016D">
        <w:rPr>
          <w:sz w:val="26"/>
          <w:szCs w:val="26"/>
        </w:rPr>
        <w:t>.</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14" w:name="_Toc398890962"/>
      <w:bookmarkStart w:id="315" w:name="_Toc414831585"/>
      <w:bookmarkStart w:id="316" w:name="_Toc452336998"/>
      <w:bookmarkStart w:id="317" w:name="_Toc466882291"/>
      <w:bookmarkStart w:id="318" w:name="_Toc478038946"/>
      <w:r w:rsidRPr="0000016D">
        <w:rPr>
          <w:b/>
          <w:bCs/>
          <w:sz w:val="26"/>
          <w:szCs w:val="26"/>
          <w:lang w:val="x-none"/>
        </w:rPr>
        <w:t>Статья 44. Придорожные полосы автомобильных дорог</w:t>
      </w:r>
      <w:bookmarkEnd w:id="314"/>
      <w:bookmarkEnd w:id="315"/>
      <w:bookmarkEnd w:id="316"/>
      <w:bookmarkEnd w:id="317"/>
      <w:bookmarkEnd w:id="318"/>
    </w:p>
    <w:p w:rsidR="0000016D" w:rsidRPr="0000016D" w:rsidRDefault="0000016D" w:rsidP="0000016D">
      <w:pPr>
        <w:spacing w:before="120"/>
        <w:ind w:firstLine="567"/>
        <w:jc w:val="both"/>
        <w:rPr>
          <w:b/>
          <w:sz w:val="26"/>
          <w:szCs w:val="26"/>
        </w:rPr>
      </w:pPr>
      <w:r w:rsidRPr="0000016D">
        <w:rPr>
          <w:b/>
          <w:sz w:val="26"/>
          <w:szCs w:val="26"/>
        </w:rPr>
        <w:t>Регламентирующий документ.</w:t>
      </w:r>
    </w:p>
    <w:p w:rsidR="0000016D" w:rsidRPr="0000016D" w:rsidRDefault="0000016D" w:rsidP="0000016D">
      <w:pPr>
        <w:ind w:firstLine="567"/>
        <w:jc w:val="both"/>
        <w:rPr>
          <w:sz w:val="26"/>
          <w:szCs w:val="26"/>
        </w:rPr>
      </w:pPr>
      <w:r w:rsidRPr="0000016D">
        <w:rPr>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00016D" w:rsidRPr="0000016D" w:rsidRDefault="0000016D" w:rsidP="0000016D">
      <w:pPr>
        <w:spacing w:before="120"/>
        <w:ind w:firstLine="567"/>
        <w:jc w:val="both"/>
        <w:rPr>
          <w:sz w:val="26"/>
          <w:szCs w:val="26"/>
        </w:rPr>
      </w:pPr>
      <w:r w:rsidRPr="0000016D">
        <w:rPr>
          <w:b/>
          <w:sz w:val="26"/>
          <w:szCs w:val="26"/>
        </w:rPr>
        <w:t>Порядок установления и размеры.</w:t>
      </w:r>
    </w:p>
    <w:p w:rsidR="0000016D" w:rsidRPr="0000016D" w:rsidRDefault="0000016D" w:rsidP="0000016D">
      <w:pPr>
        <w:ind w:firstLine="567"/>
        <w:jc w:val="both"/>
        <w:rPr>
          <w:sz w:val="26"/>
          <w:szCs w:val="26"/>
        </w:rPr>
      </w:pPr>
      <w:r w:rsidRPr="0000016D">
        <w:rPr>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00016D" w:rsidRPr="0000016D" w:rsidRDefault="0000016D" w:rsidP="0000016D">
      <w:pPr>
        <w:ind w:firstLine="567"/>
        <w:jc w:val="both"/>
        <w:rPr>
          <w:sz w:val="26"/>
          <w:szCs w:val="26"/>
        </w:rPr>
      </w:pPr>
      <w:r w:rsidRPr="0000016D">
        <w:rPr>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16D" w:rsidRPr="0000016D" w:rsidRDefault="0000016D" w:rsidP="0000016D">
      <w:pPr>
        <w:ind w:firstLine="567"/>
        <w:jc w:val="both"/>
        <w:rPr>
          <w:sz w:val="26"/>
          <w:szCs w:val="26"/>
        </w:rPr>
      </w:pPr>
      <w:r w:rsidRPr="0000016D">
        <w:rPr>
          <w:sz w:val="26"/>
          <w:szCs w:val="26"/>
        </w:rPr>
        <w:t>1) семидесяти пяти метров - для автомобильных дорог первой и второй категорий;</w:t>
      </w:r>
    </w:p>
    <w:p w:rsidR="0000016D" w:rsidRPr="0000016D" w:rsidRDefault="0000016D" w:rsidP="0000016D">
      <w:pPr>
        <w:ind w:firstLine="567"/>
        <w:jc w:val="both"/>
        <w:rPr>
          <w:sz w:val="26"/>
          <w:szCs w:val="26"/>
        </w:rPr>
      </w:pPr>
      <w:r w:rsidRPr="0000016D">
        <w:rPr>
          <w:sz w:val="26"/>
          <w:szCs w:val="26"/>
        </w:rPr>
        <w:t>2) пятидесяти метров - для автомобильных дорог третьей и четвертой категорий;</w:t>
      </w:r>
    </w:p>
    <w:p w:rsidR="0000016D" w:rsidRPr="0000016D" w:rsidRDefault="0000016D" w:rsidP="0000016D">
      <w:pPr>
        <w:ind w:firstLine="567"/>
        <w:jc w:val="both"/>
        <w:rPr>
          <w:sz w:val="26"/>
          <w:szCs w:val="26"/>
        </w:rPr>
      </w:pPr>
      <w:r w:rsidRPr="0000016D">
        <w:rPr>
          <w:sz w:val="26"/>
          <w:szCs w:val="26"/>
        </w:rPr>
        <w:t>3) двадцати пяти метров - для автомобильных дорог пятой категории;</w:t>
      </w:r>
    </w:p>
    <w:p w:rsidR="0000016D" w:rsidRPr="0000016D" w:rsidRDefault="0000016D" w:rsidP="0000016D">
      <w:pPr>
        <w:ind w:firstLine="567"/>
        <w:jc w:val="both"/>
        <w:rPr>
          <w:sz w:val="26"/>
          <w:szCs w:val="26"/>
        </w:rPr>
      </w:pPr>
      <w:r w:rsidRPr="0000016D">
        <w:rPr>
          <w:sz w:val="26"/>
          <w:szCs w:val="26"/>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0016D" w:rsidRPr="0000016D" w:rsidRDefault="0000016D" w:rsidP="0000016D">
      <w:pPr>
        <w:spacing w:before="120"/>
        <w:ind w:firstLine="567"/>
        <w:jc w:val="both"/>
        <w:rPr>
          <w:b/>
          <w:sz w:val="26"/>
          <w:szCs w:val="26"/>
        </w:rPr>
      </w:pPr>
      <w:r w:rsidRPr="0000016D">
        <w:rPr>
          <w:b/>
          <w:sz w:val="26"/>
          <w:szCs w:val="26"/>
        </w:rPr>
        <w:t>Режим использования территории.</w:t>
      </w:r>
    </w:p>
    <w:p w:rsidR="0000016D" w:rsidRPr="0000016D" w:rsidRDefault="0000016D" w:rsidP="0000016D">
      <w:pPr>
        <w:ind w:firstLine="567"/>
        <w:jc w:val="both"/>
        <w:rPr>
          <w:sz w:val="26"/>
          <w:szCs w:val="26"/>
        </w:rPr>
      </w:pPr>
      <w:r w:rsidRPr="0000016D">
        <w:rPr>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0016D" w:rsidRPr="0000016D" w:rsidRDefault="0000016D" w:rsidP="0000016D">
      <w:pPr>
        <w:ind w:firstLine="567"/>
        <w:jc w:val="both"/>
        <w:rPr>
          <w:sz w:val="26"/>
          <w:szCs w:val="26"/>
        </w:rPr>
      </w:pPr>
      <w:r w:rsidRPr="0000016D">
        <w:rPr>
          <w:sz w:val="26"/>
          <w:szCs w:val="26"/>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w:t>
      </w:r>
      <w:r w:rsidRPr="0000016D">
        <w:rPr>
          <w:sz w:val="26"/>
          <w:szCs w:val="26"/>
        </w:rPr>
        <w:lastRenderedPageBreak/>
        <w:t>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19" w:name="_Toc398891015"/>
      <w:bookmarkStart w:id="320" w:name="_Toc414831589"/>
      <w:bookmarkStart w:id="321" w:name="_Toc452337002"/>
      <w:bookmarkStart w:id="322" w:name="_Toc466882293"/>
      <w:bookmarkStart w:id="323" w:name="_Toc478038947"/>
      <w:r w:rsidRPr="0000016D">
        <w:rPr>
          <w:b/>
          <w:bCs/>
          <w:sz w:val="26"/>
          <w:szCs w:val="26"/>
          <w:lang w:val="x-none"/>
        </w:rPr>
        <w:t>Статья 45. Санитарные разрывы (санитарные полосы отчуждения) магистральных трубопроводов углеводородного сырья и компрессорных установок</w:t>
      </w:r>
      <w:bookmarkEnd w:id="319"/>
      <w:bookmarkEnd w:id="320"/>
      <w:bookmarkEnd w:id="321"/>
      <w:bookmarkEnd w:id="322"/>
      <w:bookmarkEnd w:id="323"/>
    </w:p>
    <w:p w:rsidR="0000016D" w:rsidRPr="0000016D" w:rsidRDefault="0000016D" w:rsidP="0000016D">
      <w:pPr>
        <w:ind w:firstLine="567"/>
        <w:jc w:val="both"/>
        <w:rPr>
          <w:b/>
          <w:sz w:val="26"/>
          <w:szCs w:val="26"/>
        </w:rPr>
      </w:pPr>
      <w:r w:rsidRPr="0000016D">
        <w:rPr>
          <w:b/>
          <w:sz w:val="26"/>
          <w:szCs w:val="26"/>
        </w:rPr>
        <w:t>Регламентирующий документ.</w:t>
      </w:r>
    </w:p>
    <w:p w:rsidR="0000016D" w:rsidRPr="0000016D" w:rsidRDefault="0000016D" w:rsidP="0000016D">
      <w:pPr>
        <w:ind w:firstLine="567"/>
        <w:jc w:val="both"/>
        <w:rPr>
          <w:sz w:val="26"/>
          <w:szCs w:val="26"/>
        </w:rPr>
      </w:pPr>
      <w:r w:rsidRPr="0000016D">
        <w:rPr>
          <w:sz w:val="26"/>
          <w:szCs w:val="26"/>
        </w:rPr>
        <w:t xml:space="preserve">СанПиН 2.2.1/2.1.1.1200-03 «Санитарно-защитные зоны и санитарная классификация предприятий, сооружений и иных объектов», п. </w:t>
      </w:r>
      <w:r w:rsidRPr="0000016D">
        <w:rPr>
          <w:bCs/>
          <w:sz w:val="26"/>
          <w:szCs w:val="26"/>
        </w:rPr>
        <w:t>2.7.</w:t>
      </w:r>
    </w:p>
    <w:p w:rsidR="0000016D" w:rsidRPr="0000016D" w:rsidRDefault="0000016D" w:rsidP="0000016D">
      <w:pPr>
        <w:ind w:firstLine="567"/>
        <w:jc w:val="both"/>
        <w:rPr>
          <w:b/>
          <w:sz w:val="26"/>
          <w:szCs w:val="26"/>
        </w:rPr>
      </w:pPr>
      <w:r w:rsidRPr="0000016D">
        <w:rPr>
          <w:b/>
          <w:sz w:val="26"/>
          <w:szCs w:val="26"/>
        </w:rPr>
        <w:t>Порядок установления и размеры, режим использования территории.</w:t>
      </w:r>
    </w:p>
    <w:p w:rsidR="0000016D" w:rsidRPr="0000016D" w:rsidRDefault="0000016D" w:rsidP="0000016D">
      <w:pPr>
        <w:ind w:firstLine="567"/>
        <w:jc w:val="both"/>
        <w:rPr>
          <w:sz w:val="26"/>
          <w:szCs w:val="26"/>
        </w:rPr>
      </w:pPr>
      <w:r w:rsidRPr="0000016D">
        <w:rPr>
          <w:sz w:val="26"/>
          <w:szCs w:val="26"/>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00016D">
        <w:rPr>
          <w:bCs/>
          <w:sz w:val="26"/>
          <w:szCs w:val="26"/>
        </w:rPr>
        <w:t xml:space="preserve">2.7 </w:t>
      </w:r>
      <w:r w:rsidRPr="0000016D">
        <w:rPr>
          <w:sz w:val="26"/>
          <w:szCs w:val="26"/>
        </w:rPr>
        <w:t>СанПиН 2.2.1/2.1.1.1200-03).</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24" w:name="_Toc398890966"/>
      <w:bookmarkStart w:id="325" w:name="_Toc414831590"/>
      <w:bookmarkStart w:id="326" w:name="_Toc452337003"/>
      <w:bookmarkStart w:id="327" w:name="_Toc466882294"/>
      <w:bookmarkStart w:id="328" w:name="_Toc478038948"/>
      <w:r w:rsidRPr="0000016D">
        <w:rPr>
          <w:b/>
          <w:bCs/>
          <w:sz w:val="26"/>
          <w:szCs w:val="26"/>
          <w:lang w:val="x-none"/>
        </w:rPr>
        <w:t>Статья 46. Зоны минимальных расстояний объектов магистральных трубопроводов углеводородного сырья</w:t>
      </w:r>
      <w:bookmarkEnd w:id="324"/>
      <w:bookmarkEnd w:id="325"/>
      <w:bookmarkEnd w:id="326"/>
      <w:bookmarkEnd w:id="327"/>
      <w:bookmarkEnd w:id="328"/>
    </w:p>
    <w:p w:rsidR="0000016D" w:rsidRPr="0000016D" w:rsidRDefault="0000016D" w:rsidP="0000016D">
      <w:pPr>
        <w:spacing w:before="120"/>
        <w:ind w:firstLine="567"/>
        <w:jc w:val="both"/>
        <w:rPr>
          <w:b/>
          <w:sz w:val="26"/>
          <w:szCs w:val="26"/>
        </w:rPr>
      </w:pPr>
      <w:r w:rsidRPr="0000016D">
        <w:rPr>
          <w:b/>
          <w:sz w:val="26"/>
          <w:szCs w:val="26"/>
        </w:rPr>
        <w:t>Регламентирующий документ.</w:t>
      </w:r>
    </w:p>
    <w:p w:rsidR="0000016D" w:rsidRPr="0000016D" w:rsidRDefault="0000016D" w:rsidP="0000016D">
      <w:pPr>
        <w:ind w:firstLine="567"/>
        <w:jc w:val="both"/>
        <w:rPr>
          <w:sz w:val="26"/>
          <w:szCs w:val="26"/>
        </w:rPr>
      </w:pPr>
      <w:r w:rsidRPr="0000016D">
        <w:rPr>
          <w:sz w:val="26"/>
          <w:szCs w:val="26"/>
        </w:rPr>
        <w:t>Федеральный закон № 123-ФЗ « Технический регламент о требованиях пожарной безопасности», ст. 74.</w:t>
      </w:r>
    </w:p>
    <w:p w:rsidR="0000016D" w:rsidRPr="0000016D" w:rsidRDefault="0000016D" w:rsidP="0000016D">
      <w:pPr>
        <w:ind w:firstLine="567"/>
        <w:jc w:val="both"/>
        <w:rPr>
          <w:sz w:val="26"/>
          <w:szCs w:val="26"/>
        </w:rPr>
      </w:pPr>
      <w:r w:rsidRPr="0000016D">
        <w:rPr>
          <w:sz w:val="26"/>
          <w:szCs w:val="26"/>
        </w:rPr>
        <w:t xml:space="preserve">СП 36.13330.2012 «Магистральные трубопроводы», п. </w:t>
      </w:r>
      <w:r w:rsidRPr="0000016D">
        <w:rPr>
          <w:bCs/>
          <w:sz w:val="26"/>
          <w:szCs w:val="26"/>
        </w:rPr>
        <w:t>7.15, 7.16</w:t>
      </w:r>
      <w:r w:rsidRPr="0000016D">
        <w:rPr>
          <w:sz w:val="26"/>
          <w:szCs w:val="26"/>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00016D">
          <w:rPr>
            <w:sz w:val="26"/>
            <w:szCs w:val="26"/>
          </w:rPr>
          <w:t>40 °C</w:t>
        </w:r>
      </w:smartTag>
      <w:r w:rsidRPr="0000016D">
        <w:rPr>
          <w:sz w:val="26"/>
          <w:szCs w:val="26"/>
        </w:rPr>
        <w:t>.)</w:t>
      </w:r>
    </w:p>
    <w:p w:rsidR="0000016D" w:rsidRPr="0000016D" w:rsidRDefault="0000016D" w:rsidP="0000016D">
      <w:pPr>
        <w:ind w:firstLine="567"/>
        <w:jc w:val="both"/>
        <w:rPr>
          <w:sz w:val="26"/>
          <w:szCs w:val="26"/>
        </w:rPr>
      </w:pPr>
      <w:r w:rsidRPr="0000016D">
        <w:rPr>
          <w:sz w:val="26"/>
          <w:szCs w:val="26"/>
        </w:rPr>
        <w:t>СанПиН 2.2.1/2.1.1.1200-03 «Санитарно-защитные зоны и санитарная классификация предприятий, сооружений и иных объектов», п. 2.7.</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29" w:name="_Toc398890967"/>
      <w:bookmarkStart w:id="330" w:name="_Toc414831591"/>
      <w:bookmarkStart w:id="331" w:name="_Toc452337004"/>
      <w:bookmarkStart w:id="332" w:name="_Toc466882295"/>
      <w:bookmarkStart w:id="333" w:name="_Toc478038949"/>
      <w:r w:rsidRPr="0000016D">
        <w:rPr>
          <w:b/>
          <w:bCs/>
          <w:sz w:val="26"/>
          <w:szCs w:val="26"/>
          <w:lang w:val="x-none"/>
        </w:rPr>
        <w:lastRenderedPageBreak/>
        <w:t>Статья 47. Охранные зоны объектов газораспределительной сети</w:t>
      </w:r>
      <w:bookmarkEnd w:id="329"/>
      <w:bookmarkEnd w:id="330"/>
      <w:bookmarkEnd w:id="331"/>
      <w:bookmarkEnd w:id="332"/>
      <w:bookmarkEnd w:id="333"/>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b/>
          <w:sz w:val="26"/>
          <w:szCs w:val="26"/>
        </w:rPr>
      </w:pPr>
      <w:r w:rsidRPr="0000016D">
        <w:rPr>
          <w:sz w:val="26"/>
          <w:szCs w:val="26"/>
        </w:rPr>
        <w:t xml:space="preserve">Постановление Правительства РФ от 20 ноября </w:t>
      </w:r>
      <w:smartTag w:uri="urn:schemas-microsoft-com:office:smarttags" w:element="metricconverter">
        <w:smartTagPr>
          <w:attr w:name="ProductID" w:val="2000 г"/>
        </w:smartTagPr>
        <w:r w:rsidRPr="0000016D">
          <w:rPr>
            <w:sz w:val="26"/>
            <w:szCs w:val="26"/>
          </w:rPr>
          <w:t>2000 г</w:t>
        </w:r>
      </w:smartTag>
      <w:r w:rsidRPr="0000016D">
        <w:rPr>
          <w:sz w:val="26"/>
          <w:szCs w:val="26"/>
        </w:rPr>
        <w:t>. № 878 "Об утверждении Правил охраны газораспределительных сетей".</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sz w:val="26"/>
          <w:szCs w:val="26"/>
        </w:rPr>
      </w:pPr>
      <w:r w:rsidRPr="0000016D">
        <w:rPr>
          <w:sz w:val="26"/>
          <w:szCs w:val="26"/>
        </w:rPr>
        <w:t>Для газораспределительных сетей установлены следующие охранные зоны:</w:t>
      </w:r>
    </w:p>
    <w:p w:rsidR="0000016D" w:rsidRPr="0000016D" w:rsidRDefault="0000016D" w:rsidP="0000016D">
      <w:pPr>
        <w:ind w:firstLine="709"/>
        <w:jc w:val="both"/>
        <w:rPr>
          <w:sz w:val="26"/>
          <w:szCs w:val="26"/>
        </w:rPr>
      </w:pPr>
      <w:r w:rsidRPr="0000016D">
        <w:rPr>
          <w:sz w:val="26"/>
          <w:szCs w:val="26"/>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00016D">
          <w:rPr>
            <w:sz w:val="26"/>
            <w:szCs w:val="26"/>
          </w:rPr>
          <w:t>2 метров</w:t>
        </w:r>
      </w:smartTag>
      <w:r w:rsidRPr="0000016D">
        <w:rPr>
          <w:sz w:val="26"/>
          <w:szCs w:val="26"/>
        </w:rPr>
        <w:t xml:space="preserve"> с каждой стороны газопровода;</w:t>
      </w:r>
    </w:p>
    <w:p w:rsidR="0000016D" w:rsidRPr="0000016D" w:rsidRDefault="0000016D" w:rsidP="0000016D">
      <w:pPr>
        <w:tabs>
          <w:tab w:val="left" w:pos="851"/>
        </w:tabs>
        <w:ind w:firstLine="709"/>
        <w:jc w:val="both"/>
        <w:rPr>
          <w:sz w:val="26"/>
          <w:szCs w:val="26"/>
        </w:rPr>
      </w:pPr>
      <w:r w:rsidRPr="0000016D">
        <w:rPr>
          <w:sz w:val="26"/>
          <w:szCs w:val="26"/>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00016D">
          <w:rPr>
            <w:sz w:val="26"/>
            <w:szCs w:val="26"/>
          </w:rPr>
          <w:t>3 метров</w:t>
        </w:r>
      </w:smartTag>
      <w:r w:rsidRPr="0000016D">
        <w:rPr>
          <w:sz w:val="26"/>
          <w:szCs w:val="26"/>
        </w:rPr>
        <w:t xml:space="preserve"> от газопровода со стороны провода и </w:t>
      </w:r>
      <w:smartTag w:uri="urn:schemas-microsoft-com:office:smarttags" w:element="metricconverter">
        <w:smartTagPr>
          <w:attr w:name="ProductID" w:val="2 метров"/>
        </w:smartTagPr>
        <w:r w:rsidRPr="0000016D">
          <w:rPr>
            <w:sz w:val="26"/>
            <w:szCs w:val="26"/>
          </w:rPr>
          <w:t>2 метров</w:t>
        </w:r>
      </w:smartTag>
      <w:r w:rsidRPr="0000016D">
        <w:rPr>
          <w:sz w:val="26"/>
          <w:szCs w:val="26"/>
        </w:rPr>
        <w:t xml:space="preserve"> - с противоположной стороны;</w:t>
      </w:r>
    </w:p>
    <w:p w:rsidR="0000016D" w:rsidRPr="0000016D" w:rsidRDefault="0000016D" w:rsidP="0000016D">
      <w:pPr>
        <w:tabs>
          <w:tab w:val="left" w:pos="851"/>
        </w:tabs>
        <w:ind w:firstLine="709"/>
        <w:jc w:val="both"/>
        <w:rPr>
          <w:sz w:val="26"/>
          <w:szCs w:val="26"/>
        </w:rPr>
      </w:pPr>
      <w:r w:rsidRPr="0000016D">
        <w:rPr>
          <w:sz w:val="26"/>
          <w:szCs w:val="26"/>
        </w:rPr>
        <w:t xml:space="preserve">г) в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00016D">
          <w:rPr>
            <w:sz w:val="26"/>
            <w:szCs w:val="26"/>
          </w:rPr>
          <w:t>10 метров</w:t>
        </w:r>
      </w:smartTag>
      <w:r w:rsidRPr="0000016D">
        <w:rPr>
          <w:sz w:val="26"/>
          <w:szCs w:val="26"/>
        </w:rPr>
        <w:t xml:space="preserve"> от границ этих объектов. Для газорегуляторных пунктов, пристроенных к зданиям, охранная зона не регламентируется;</w:t>
      </w:r>
    </w:p>
    <w:p w:rsidR="0000016D" w:rsidRPr="0000016D" w:rsidRDefault="0000016D" w:rsidP="0000016D">
      <w:pPr>
        <w:tabs>
          <w:tab w:val="left" w:pos="851"/>
        </w:tabs>
        <w:ind w:firstLine="709"/>
        <w:jc w:val="both"/>
        <w:rPr>
          <w:sz w:val="26"/>
          <w:szCs w:val="26"/>
        </w:rPr>
      </w:pPr>
      <w:r w:rsidRPr="0000016D">
        <w:rPr>
          <w:sz w:val="26"/>
          <w:szCs w:val="26"/>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00016D">
          <w:rPr>
            <w:sz w:val="26"/>
            <w:szCs w:val="26"/>
          </w:rPr>
          <w:t>6 метров</w:t>
        </w:r>
      </w:smartTag>
      <w:r w:rsidRPr="0000016D">
        <w:rPr>
          <w:sz w:val="26"/>
          <w:szCs w:val="26"/>
        </w:rPr>
        <w:t xml:space="preserve">, по </w:t>
      </w:r>
      <w:smartTag w:uri="urn:schemas-microsoft-com:office:smarttags" w:element="metricconverter">
        <w:smartTagPr>
          <w:attr w:name="ProductID" w:val="3 метра"/>
        </w:smartTagPr>
        <w:r w:rsidRPr="0000016D">
          <w:rPr>
            <w:sz w:val="26"/>
            <w:szCs w:val="26"/>
          </w:rPr>
          <w:t>3 метра</w:t>
        </w:r>
      </w:smartTag>
      <w:r w:rsidRPr="0000016D">
        <w:rPr>
          <w:sz w:val="26"/>
          <w:szCs w:val="26"/>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0016D" w:rsidRPr="0000016D" w:rsidRDefault="0000016D" w:rsidP="0000016D">
      <w:pPr>
        <w:tabs>
          <w:tab w:val="left" w:pos="851"/>
        </w:tabs>
        <w:ind w:firstLine="709"/>
        <w:jc w:val="both"/>
        <w:rPr>
          <w:sz w:val="26"/>
          <w:szCs w:val="26"/>
        </w:rPr>
      </w:pPr>
      <w:r w:rsidRPr="0000016D">
        <w:rPr>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34" w:name="_Toc398890968"/>
      <w:bookmarkStart w:id="335" w:name="_Toc414831592"/>
      <w:bookmarkStart w:id="336" w:name="_Toc452337005"/>
      <w:bookmarkStart w:id="337" w:name="_Toc466882296"/>
      <w:bookmarkStart w:id="338" w:name="_Toc478038950"/>
      <w:bookmarkStart w:id="339" w:name="_Toc336271794"/>
      <w:bookmarkStart w:id="340" w:name="_Toc336271814"/>
      <w:r w:rsidRPr="0000016D">
        <w:rPr>
          <w:b/>
          <w:bCs/>
          <w:sz w:val="26"/>
          <w:szCs w:val="26"/>
          <w:lang w:val="x-none"/>
        </w:rPr>
        <w:t>Статья 48. Охранные зоны магистральных трубопроводов</w:t>
      </w:r>
      <w:bookmarkEnd w:id="334"/>
      <w:bookmarkEnd w:id="335"/>
      <w:bookmarkEnd w:id="336"/>
      <w:bookmarkEnd w:id="337"/>
      <w:bookmarkEnd w:id="338"/>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rFonts w:eastAsia="Calibri"/>
          <w:sz w:val="26"/>
          <w:szCs w:val="26"/>
          <w:lang w:eastAsia="en-US"/>
        </w:rPr>
      </w:pPr>
      <w:r w:rsidRPr="0000016D">
        <w:rPr>
          <w:rFonts w:eastAsia="Calibri"/>
          <w:sz w:val="26"/>
          <w:szCs w:val="26"/>
          <w:lang w:eastAsia="en-US"/>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00016D">
          <w:rPr>
            <w:rFonts w:eastAsia="Calibri"/>
            <w:sz w:val="26"/>
            <w:szCs w:val="26"/>
            <w:lang w:eastAsia="en-US"/>
          </w:rPr>
          <w:t>1992 г</w:t>
        </w:r>
      </w:smartTag>
      <w:r w:rsidRPr="0000016D">
        <w:rPr>
          <w:rFonts w:eastAsia="Calibri"/>
          <w:sz w:val="26"/>
          <w:szCs w:val="26"/>
          <w:lang w:eastAsia="en-US"/>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00016D">
          <w:rPr>
            <w:rFonts w:eastAsia="Calibri"/>
            <w:sz w:val="26"/>
            <w:szCs w:val="26"/>
            <w:lang w:eastAsia="en-US"/>
          </w:rPr>
          <w:t>1992 г</w:t>
        </w:r>
      </w:smartTag>
      <w:r w:rsidRPr="0000016D">
        <w:rPr>
          <w:rFonts w:eastAsia="Calibri"/>
          <w:sz w:val="26"/>
          <w:szCs w:val="26"/>
          <w:lang w:eastAsia="en-US"/>
        </w:rPr>
        <w:t>.).</w:t>
      </w:r>
    </w:p>
    <w:p w:rsidR="0000016D" w:rsidRPr="0000016D" w:rsidRDefault="0000016D" w:rsidP="0000016D">
      <w:pPr>
        <w:ind w:firstLine="709"/>
        <w:jc w:val="both"/>
        <w:rPr>
          <w:rFonts w:eastAsia="Calibri"/>
          <w:sz w:val="26"/>
          <w:szCs w:val="26"/>
          <w:lang w:eastAsia="en-US"/>
        </w:rPr>
      </w:pPr>
      <w:r w:rsidRPr="0000016D">
        <w:rPr>
          <w:bCs/>
          <w:sz w:val="26"/>
          <w:szCs w:val="26"/>
        </w:rPr>
        <w:t>СП 42.13330.2011 «СНиП 2.07.01-89* Градостроительство. Планировка и застройка городских и сельских поселений», п. 14.6</w:t>
      </w:r>
      <w:r w:rsidRPr="0000016D">
        <w:rPr>
          <w:sz w:val="26"/>
          <w:szCs w:val="26"/>
        </w:rPr>
        <w:t>.</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sz w:val="26"/>
          <w:szCs w:val="26"/>
        </w:rPr>
      </w:pPr>
      <w:r w:rsidRPr="0000016D">
        <w:rPr>
          <w:sz w:val="26"/>
          <w:szCs w:val="26"/>
        </w:rPr>
        <w:t>Для исключения возможности повреждения трубопроводов (при любом виде их прокладки) устанавливаются охранные зоны:</w:t>
      </w:r>
    </w:p>
    <w:p w:rsidR="0000016D" w:rsidRPr="0000016D" w:rsidRDefault="0000016D" w:rsidP="0000016D">
      <w:pPr>
        <w:ind w:firstLine="709"/>
        <w:jc w:val="both"/>
        <w:rPr>
          <w:sz w:val="26"/>
          <w:szCs w:val="26"/>
        </w:rPr>
      </w:pPr>
      <w:r w:rsidRPr="0000016D">
        <w:rPr>
          <w:sz w:val="26"/>
          <w:szCs w:val="26"/>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00016D">
          <w:rPr>
            <w:sz w:val="26"/>
            <w:szCs w:val="26"/>
          </w:rPr>
          <w:t>25 м</w:t>
        </w:r>
      </w:smartTag>
      <w:r w:rsidRPr="0000016D">
        <w:rPr>
          <w:sz w:val="26"/>
          <w:szCs w:val="26"/>
        </w:rPr>
        <w:t xml:space="preserve"> от оси трубопровода с каждой стороны;</w:t>
      </w:r>
    </w:p>
    <w:p w:rsidR="0000016D" w:rsidRPr="0000016D" w:rsidRDefault="0000016D" w:rsidP="0000016D">
      <w:pPr>
        <w:ind w:firstLine="709"/>
        <w:jc w:val="both"/>
        <w:rPr>
          <w:sz w:val="26"/>
          <w:szCs w:val="26"/>
        </w:rPr>
      </w:pPr>
      <w:r w:rsidRPr="0000016D">
        <w:rPr>
          <w:sz w:val="26"/>
          <w:szCs w:val="26"/>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00016D">
          <w:rPr>
            <w:sz w:val="26"/>
            <w:szCs w:val="26"/>
          </w:rPr>
          <w:t>100 м</w:t>
        </w:r>
      </w:smartTag>
      <w:r w:rsidRPr="0000016D">
        <w:rPr>
          <w:sz w:val="26"/>
          <w:szCs w:val="26"/>
        </w:rPr>
        <w:t xml:space="preserve"> от оси трубопровода с каждой стороны;</w:t>
      </w:r>
    </w:p>
    <w:p w:rsidR="0000016D" w:rsidRPr="0000016D" w:rsidRDefault="0000016D" w:rsidP="0000016D">
      <w:pPr>
        <w:ind w:firstLine="709"/>
        <w:jc w:val="both"/>
        <w:rPr>
          <w:sz w:val="26"/>
          <w:szCs w:val="26"/>
        </w:rPr>
      </w:pPr>
      <w:r w:rsidRPr="0000016D">
        <w:rPr>
          <w:sz w:val="26"/>
          <w:szCs w:val="26"/>
        </w:rPr>
        <w:lastRenderedPageBreak/>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0016D" w:rsidRPr="0000016D" w:rsidRDefault="0000016D" w:rsidP="0000016D">
      <w:pPr>
        <w:ind w:firstLine="709"/>
        <w:jc w:val="both"/>
        <w:rPr>
          <w:sz w:val="26"/>
          <w:szCs w:val="26"/>
        </w:rPr>
      </w:pPr>
      <w:r w:rsidRPr="0000016D">
        <w:rPr>
          <w:sz w:val="26"/>
          <w:szCs w:val="26"/>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00016D">
          <w:rPr>
            <w:sz w:val="26"/>
            <w:szCs w:val="26"/>
          </w:rPr>
          <w:t>100 м</w:t>
        </w:r>
      </w:smartTag>
      <w:r w:rsidRPr="0000016D">
        <w:rPr>
          <w:sz w:val="26"/>
          <w:szCs w:val="26"/>
        </w:rPr>
        <w:t xml:space="preserve"> с каждой стороны;</w:t>
      </w:r>
    </w:p>
    <w:p w:rsidR="0000016D" w:rsidRPr="0000016D" w:rsidRDefault="0000016D" w:rsidP="0000016D">
      <w:pPr>
        <w:ind w:firstLine="709"/>
        <w:jc w:val="both"/>
        <w:rPr>
          <w:sz w:val="26"/>
          <w:szCs w:val="26"/>
        </w:rPr>
      </w:pPr>
      <w:r w:rsidRPr="0000016D">
        <w:rPr>
          <w:sz w:val="26"/>
          <w:szCs w:val="26"/>
        </w:rPr>
        <w:t xml:space="preserve">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00016D">
          <w:rPr>
            <w:sz w:val="26"/>
            <w:szCs w:val="26"/>
          </w:rPr>
          <w:t>50 м</w:t>
        </w:r>
      </w:smartTag>
      <w:r w:rsidRPr="0000016D">
        <w:rPr>
          <w:sz w:val="26"/>
          <w:szCs w:val="26"/>
        </w:rPr>
        <w:t xml:space="preserve"> во все стороны;</w:t>
      </w:r>
    </w:p>
    <w:p w:rsidR="0000016D" w:rsidRPr="0000016D" w:rsidRDefault="0000016D" w:rsidP="0000016D">
      <w:pPr>
        <w:ind w:firstLine="709"/>
        <w:jc w:val="both"/>
        <w:rPr>
          <w:sz w:val="26"/>
          <w:szCs w:val="26"/>
        </w:rPr>
      </w:pPr>
      <w:r w:rsidRPr="0000016D">
        <w:rPr>
          <w:sz w:val="26"/>
          <w:szCs w:val="26"/>
        </w:rPr>
        <w:t xml:space="preserve">в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00016D">
          <w:rPr>
            <w:sz w:val="26"/>
            <w:szCs w:val="26"/>
          </w:rPr>
          <w:t>100 м</w:t>
        </w:r>
      </w:smartTag>
      <w:r w:rsidRPr="0000016D">
        <w:rPr>
          <w:sz w:val="26"/>
          <w:szCs w:val="26"/>
        </w:rPr>
        <w:t xml:space="preserve"> во все стороны.</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41" w:name="_Toc398890969"/>
      <w:bookmarkStart w:id="342" w:name="_Toc414831593"/>
      <w:bookmarkStart w:id="343" w:name="_Toc452337006"/>
      <w:bookmarkStart w:id="344" w:name="_Toc466882297"/>
      <w:bookmarkStart w:id="345" w:name="_Toc478038951"/>
      <w:r w:rsidRPr="0000016D">
        <w:rPr>
          <w:b/>
          <w:bCs/>
          <w:sz w:val="26"/>
          <w:szCs w:val="26"/>
          <w:lang w:val="x-none"/>
        </w:rPr>
        <w:t>Статья 49. Охранные зоны объектов электросетевого хозяйства</w:t>
      </w:r>
      <w:bookmarkEnd w:id="339"/>
      <w:bookmarkEnd w:id="340"/>
      <w:bookmarkEnd w:id="341"/>
      <w:bookmarkEnd w:id="342"/>
      <w:bookmarkEnd w:id="343"/>
      <w:bookmarkEnd w:id="344"/>
      <w:bookmarkEnd w:id="345"/>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rFonts w:eastAsia="Calibri"/>
          <w:sz w:val="26"/>
          <w:szCs w:val="26"/>
          <w:lang w:eastAsia="en-US"/>
        </w:rPr>
      </w:pPr>
      <w:r w:rsidRPr="0000016D">
        <w:rPr>
          <w:rFonts w:eastAsia="Calibri"/>
          <w:sz w:val="26"/>
          <w:szCs w:val="26"/>
          <w:lang w:eastAsia="en-US"/>
        </w:rPr>
        <w:t xml:space="preserve">Постановление Правительства РФ от 24 февраля </w:t>
      </w:r>
      <w:smartTag w:uri="urn:schemas-microsoft-com:office:smarttags" w:element="metricconverter">
        <w:smartTagPr>
          <w:attr w:name="ProductID" w:val="2009 г"/>
        </w:smartTagPr>
        <w:r w:rsidRPr="0000016D">
          <w:rPr>
            <w:rFonts w:eastAsia="Calibri"/>
            <w:sz w:val="26"/>
            <w:szCs w:val="26"/>
            <w:lang w:eastAsia="en-US"/>
          </w:rPr>
          <w:t>2009 г</w:t>
        </w:r>
      </w:smartTag>
      <w:r w:rsidRPr="0000016D">
        <w:rPr>
          <w:rFonts w:eastAsia="Calibri"/>
          <w:sz w:val="26"/>
          <w:szCs w:val="26"/>
          <w:lang w:eastAsia="en-US"/>
        </w:rPr>
        <w:t>. № 160</w:t>
      </w:r>
      <w:r w:rsidRPr="0000016D">
        <w:rPr>
          <w:sz w:val="26"/>
          <w:szCs w:val="26"/>
        </w:rPr>
        <w:t xml:space="preserve"> «</w:t>
      </w:r>
      <w:r w:rsidRPr="0000016D">
        <w:rPr>
          <w:rFonts w:eastAsia="Calibri"/>
          <w:sz w:val="26"/>
          <w:szCs w:val="26"/>
          <w:lang w:eastAsia="en-US"/>
        </w:rPr>
        <w:t>О порядке установления охранных зон объектов электросетевого</w:t>
      </w:r>
      <w:r w:rsidRPr="0000016D">
        <w:rPr>
          <w:sz w:val="26"/>
          <w:szCs w:val="26"/>
        </w:rPr>
        <w:t xml:space="preserve"> </w:t>
      </w:r>
      <w:r w:rsidRPr="0000016D">
        <w:rPr>
          <w:rFonts w:eastAsia="Calibri"/>
          <w:sz w:val="26"/>
          <w:szCs w:val="26"/>
          <w:lang w:eastAsia="en-US"/>
        </w:rPr>
        <w:t>хозяйства и особых условий использования земельных участков, расположенных в границах таких зон».</w:t>
      </w:r>
    </w:p>
    <w:p w:rsidR="0000016D" w:rsidRPr="0000016D" w:rsidRDefault="0000016D" w:rsidP="0000016D">
      <w:pPr>
        <w:ind w:firstLine="709"/>
        <w:jc w:val="both"/>
        <w:rPr>
          <w:rFonts w:eastAsia="Calibri"/>
          <w:bCs/>
          <w:sz w:val="26"/>
          <w:szCs w:val="26"/>
          <w:lang w:eastAsia="en-US"/>
        </w:rPr>
      </w:pPr>
      <w:r w:rsidRPr="0000016D">
        <w:rPr>
          <w:rFonts w:eastAsia="Calibri"/>
          <w:sz w:val="26"/>
          <w:szCs w:val="26"/>
          <w:lang w:eastAsia="en-US"/>
        </w:rPr>
        <w:t xml:space="preserve">СанПиН 2.2.1/2.1.1.1200-03 «Санитарно-защитные зоны и санитарная классификация предприятий, сооружений и иных объектов», п. </w:t>
      </w:r>
      <w:r w:rsidRPr="0000016D">
        <w:rPr>
          <w:rFonts w:eastAsia="Calibri"/>
          <w:bCs/>
          <w:sz w:val="26"/>
          <w:szCs w:val="26"/>
          <w:lang w:eastAsia="en-US"/>
        </w:rPr>
        <w:t>6.3.</w:t>
      </w:r>
    </w:p>
    <w:p w:rsidR="0000016D" w:rsidRPr="0000016D" w:rsidRDefault="0000016D" w:rsidP="0000016D">
      <w:pPr>
        <w:keepNext/>
        <w:tabs>
          <w:tab w:val="left" w:pos="851"/>
        </w:tabs>
        <w:spacing w:before="120"/>
        <w:outlineLvl w:val="2"/>
        <w:rPr>
          <w:b/>
          <w:bCs/>
          <w:sz w:val="26"/>
          <w:szCs w:val="26"/>
          <w:u w:val="single"/>
        </w:rPr>
      </w:pPr>
      <w:bookmarkStart w:id="346" w:name="_Toc478038952"/>
      <w:r w:rsidRPr="0000016D">
        <w:rPr>
          <w:rFonts w:eastAsia="Calibri"/>
          <w:b/>
          <w:sz w:val="26"/>
          <w:szCs w:val="26"/>
          <w:u w:val="single"/>
          <w:lang w:val="x-none"/>
        </w:rPr>
        <w:t xml:space="preserve">Статья </w:t>
      </w:r>
      <w:r w:rsidRPr="0000016D">
        <w:rPr>
          <w:rFonts w:eastAsia="Calibri"/>
          <w:b/>
          <w:sz w:val="26"/>
          <w:szCs w:val="26"/>
          <w:u w:val="single"/>
        </w:rPr>
        <w:t>50</w:t>
      </w:r>
      <w:r w:rsidRPr="0000016D">
        <w:rPr>
          <w:rFonts w:eastAsia="Calibri"/>
          <w:b/>
          <w:sz w:val="26"/>
          <w:szCs w:val="26"/>
          <w:u w:val="single"/>
          <w:lang w:val="x-none"/>
        </w:rPr>
        <w:t xml:space="preserve">. </w:t>
      </w:r>
      <w:r w:rsidRPr="0000016D">
        <w:rPr>
          <w:b/>
          <w:bCs/>
          <w:sz w:val="26"/>
          <w:szCs w:val="26"/>
          <w:u w:val="single"/>
        </w:rPr>
        <w:t>Охранные зоны объектов связи.</w:t>
      </w:r>
      <w:bookmarkEnd w:id="346"/>
    </w:p>
    <w:p w:rsidR="0000016D" w:rsidRPr="0000016D" w:rsidRDefault="0000016D" w:rsidP="0000016D">
      <w:pPr>
        <w:spacing w:before="120"/>
        <w:ind w:firstLine="709"/>
        <w:rPr>
          <w:b/>
          <w:sz w:val="26"/>
          <w:szCs w:val="26"/>
        </w:rPr>
      </w:pPr>
      <w:r w:rsidRPr="0000016D">
        <w:rPr>
          <w:b/>
          <w:sz w:val="26"/>
          <w:szCs w:val="26"/>
        </w:rPr>
        <w:t>Регламентирующий документ.</w:t>
      </w:r>
    </w:p>
    <w:p w:rsidR="0000016D" w:rsidRPr="0000016D" w:rsidRDefault="0000016D" w:rsidP="0000016D">
      <w:pPr>
        <w:ind w:firstLine="709"/>
        <w:jc w:val="both"/>
      </w:pPr>
      <w:r w:rsidRPr="0000016D">
        <w:rPr>
          <w:sz w:val="26"/>
          <w:szCs w:val="26"/>
        </w:rPr>
        <w:t xml:space="preserve">Постановление Правительства РФ от 9 июня </w:t>
      </w:r>
      <w:smartTag w:uri="urn:schemas-microsoft-com:office:smarttags" w:element="metricconverter">
        <w:smartTagPr>
          <w:attr w:name="ProductID" w:val="1995 г"/>
        </w:smartTagPr>
        <w:r w:rsidRPr="0000016D">
          <w:rPr>
            <w:sz w:val="26"/>
            <w:szCs w:val="26"/>
          </w:rPr>
          <w:t>1995 г</w:t>
        </w:r>
      </w:smartTag>
      <w:r w:rsidRPr="0000016D">
        <w:rPr>
          <w:sz w:val="26"/>
          <w:szCs w:val="26"/>
        </w:rPr>
        <w:t>. № 578 "Об утверждении Правил охраны линий и сооружений связи Российской Федерации</w:t>
      </w:r>
      <w:r w:rsidRPr="0000016D">
        <w:t>".</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47" w:name="_Toc398890971"/>
      <w:bookmarkStart w:id="348" w:name="_Toc414831595"/>
      <w:bookmarkStart w:id="349" w:name="_Toc452337008"/>
      <w:bookmarkStart w:id="350" w:name="_Toc466882299"/>
      <w:bookmarkStart w:id="351" w:name="_Toc478038953"/>
      <w:r w:rsidRPr="0000016D">
        <w:rPr>
          <w:b/>
          <w:bCs/>
          <w:sz w:val="26"/>
          <w:szCs w:val="26"/>
          <w:lang w:val="x-none"/>
        </w:rPr>
        <w:t>Статья 51. Зона санитарной охраны объектов водообеспечивающей сети</w:t>
      </w:r>
      <w:bookmarkEnd w:id="347"/>
      <w:bookmarkEnd w:id="348"/>
      <w:bookmarkEnd w:id="349"/>
      <w:bookmarkEnd w:id="350"/>
      <w:bookmarkEnd w:id="351"/>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rFonts w:eastAsia="MS Mincho"/>
          <w:bCs/>
          <w:sz w:val="26"/>
          <w:szCs w:val="26"/>
        </w:rPr>
      </w:pPr>
      <w:r w:rsidRPr="0000016D">
        <w:rPr>
          <w:bCs/>
          <w:sz w:val="26"/>
          <w:szCs w:val="26"/>
        </w:rPr>
        <w:t xml:space="preserve">СанПиН </w:t>
      </w:r>
      <w:r w:rsidRPr="0000016D">
        <w:rPr>
          <w:bCs/>
          <w:sz w:val="26"/>
          <w:szCs w:val="26"/>
          <w:shd w:val="clear" w:color="auto" w:fill="FFFFFF"/>
        </w:rPr>
        <w:t>2.1.4.1110-02 «Зоны санитарной охраны источников водоснабжения и водопроводов питьевого назначения»</w:t>
      </w:r>
      <w:r w:rsidRPr="0000016D">
        <w:rPr>
          <w:rFonts w:eastAsia="MS Mincho"/>
          <w:bCs/>
          <w:sz w:val="26"/>
          <w:szCs w:val="26"/>
        </w:rPr>
        <w:t>.</w:t>
      </w:r>
    </w:p>
    <w:p w:rsidR="0000016D" w:rsidRPr="0000016D" w:rsidRDefault="0000016D" w:rsidP="0000016D">
      <w:pPr>
        <w:ind w:firstLine="709"/>
        <w:jc w:val="both"/>
        <w:rPr>
          <w:bCs/>
          <w:sz w:val="26"/>
          <w:szCs w:val="26"/>
          <w:shd w:val="clear" w:color="auto" w:fill="FFFFFF"/>
        </w:rPr>
      </w:pPr>
      <w:r w:rsidRPr="0000016D">
        <w:rPr>
          <w:bCs/>
          <w:sz w:val="26"/>
          <w:szCs w:val="26"/>
        </w:rPr>
        <w:t>СП 42.13330.2011 «СНиП 2.07.01-89* Градостроительство. Планировка и застройка городских и сельских поселений», п. 14.6</w:t>
      </w:r>
      <w:r w:rsidRPr="0000016D">
        <w:rPr>
          <w:bCs/>
          <w:sz w:val="26"/>
          <w:szCs w:val="26"/>
          <w:shd w:val="clear" w:color="auto" w:fill="FFFFFF"/>
        </w:rPr>
        <w:t xml:space="preserve">. </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sz w:val="26"/>
          <w:szCs w:val="26"/>
        </w:rPr>
      </w:pPr>
      <w:r w:rsidRPr="0000016D">
        <w:rPr>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00016D" w:rsidRPr="0000016D" w:rsidRDefault="0000016D" w:rsidP="0000016D">
      <w:pPr>
        <w:ind w:firstLine="709"/>
        <w:jc w:val="both"/>
        <w:rPr>
          <w:sz w:val="26"/>
          <w:szCs w:val="26"/>
        </w:rPr>
      </w:pPr>
      <w:r w:rsidRPr="0000016D">
        <w:rPr>
          <w:sz w:val="26"/>
          <w:szCs w:val="26"/>
        </w:rPr>
        <w:t xml:space="preserve">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w:t>
      </w:r>
      <w:r w:rsidRPr="0000016D">
        <w:rPr>
          <w:sz w:val="26"/>
          <w:szCs w:val="26"/>
        </w:rPr>
        <w:lastRenderedPageBreak/>
        <w:t>хозяйственно-бытового обслуживания, устанавливается в соответствии с действующим законодательством.</w:t>
      </w:r>
    </w:p>
    <w:p w:rsidR="0000016D" w:rsidRPr="0000016D" w:rsidRDefault="0000016D" w:rsidP="0000016D">
      <w:pPr>
        <w:ind w:firstLine="709"/>
        <w:jc w:val="both"/>
        <w:rPr>
          <w:sz w:val="26"/>
          <w:szCs w:val="26"/>
        </w:rPr>
      </w:pPr>
      <w:r w:rsidRPr="0000016D">
        <w:rPr>
          <w:sz w:val="26"/>
          <w:szCs w:val="26"/>
        </w:rPr>
        <w:t>Зона санитарной охраны водопроводных сооружений, расположенных вне территории водозабора, представлена первым поясом (строгого режима).</w:t>
      </w:r>
    </w:p>
    <w:p w:rsidR="0000016D" w:rsidRPr="0000016D" w:rsidRDefault="0000016D" w:rsidP="0000016D">
      <w:pPr>
        <w:ind w:firstLine="709"/>
        <w:jc w:val="both"/>
        <w:rPr>
          <w:sz w:val="26"/>
          <w:szCs w:val="26"/>
        </w:rPr>
      </w:pPr>
      <w:r w:rsidRPr="0000016D">
        <w:rPr>
          <w:sz w:val="26"/>
          <w:szCs w:val="26"/>
        </w:rPr>
        <w:t>Граница первого пояса ЗСО водопроводных сооружений принимается на расстоянии:</w:t>
      </w:r>
    </w:p>
    <w:p w:rsidR="0000016D" w:rsidRPr="0000016D" w:rsidRDefault="0000016D" w:rsidP="0000016D">
      <w:pPr>
        <w:ind w:firstLine="709"/>
        <w:jc w:val="both"/>
        <w:rPr>
          <w:sz w:val="26"/>
          <w:szCs w:val="26"/>
        </w:rPr>
      </w:pPr>
      <w:r w:rsidRPr="0000016D">
        <w:rPr>
          <w:sz w:val="26"/>
          <w:szCs w:val="26"/>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00016D">
          <w:rPr>
            <w:sz w:val="26"/>
            <w:szCs w:val="26"/>
          </w:rPr>
          <w:t>30 м</w:t>
        </w:r>
      </w:smartTag>
      <w:r w:rsidRPr="0000016D">
        <w:rPr>
          <w:sz w:val="26"/>
          <w:szCs w:val="26"/>
        </w:rPr>
        <w:t>;</w:t>
      </w:r>
    </w:p>
    <w:p w:rsidR="0000016D" w:rsidRPr="0000016D" w:rsidRDefault="0000016D" w:rsidP="0000016D">
      <w:pPr>
        <w:ind w:firstLine="709"/>
        <w:jc w:val="both"/>
        <w:rPr>
          <w:sz w:val="26"/>
          <w:szCs w:val="26"/>
        </w:rPr>
      </w:pPr>
      <w:r w:rsidRPr="0000016D">
        <w:rPr>
          <w:sz w:val="26"/>
          <w:szCs w:val="26"/>
        </w:rPr>
        <w:t xml:space="preserve">от водонапорных башен - не менее </w:t>
      </w:r>
      <w:smartTag w:uri="urn:schemas-microsoft-com:office:smarttags" w:element="metricconverter">
        <w:smartTagPr>
          <w:attr w:name="ProductID" w:val="10 м"/>
        </w:smartTagPr>
        <w:r w:rsidRPr="0000016D">
          <w:rPr>
            <w:sz w:val="26"/>
            <w:szCs w:val="26"/>
          </w:rPr>
          <w:t>10 м</w:t>
        </w:r>
      </w:smartTag>
      <w:r w:rsidRPr="0000016D">
        <w:rPr>
          <w:sz w:val="26"/>
          <w:szCs w:val="26"/>
        </w:rPr>
        <w:t>;</w:t>
      </w:r>
    </w:p>
    <w:p w:rsidR="0000016D" w:rsidRPr="0000016D" w:rsidRDefault="0000016D" w:rsidP="0000016D">
      <w:pPr>
        <w:ind w:firstLine="709"/>
        <w:jc w:val="both"/>
        <w:rPr>
          <w:sz w:val="26"/>
          <w:szCs w:val="26"/>
        </w:rPr>
      </w:pPr>
      <w:r w:rsidRPr="0000016D">
        <w:rPr>
          <w:sz w:val="26"/>
          <w:szCs w:val="26"/>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00016D">
          <w:rPr>
            <w:sz w:val="26"/>
            <w:szCs w:val="26"/>
          </w:rPr>
          <w:t>15 м</w:t>
        </w:r>
      </w:smartTag>
      <w:r w:rsidRPr="0000016D">
        <w:rPr>
          <w:sz w:val="26"/>
          <w:szCs w:val="26"/>
        </w:rPr>
        <w:t>.</w:t>
      </w:r>
    </w:p>
    <w:p w:rsidR="0000016D" w:rsidRPr="0000016D" w:rsidRDefault="0000016D" w:rsidP="0000016D">
      <w:pPr>
        <w:ind w:firstLine="709"/>
        <w:jc w:val="both"/>
        <w:rPr>
          <w:sz w:val="26"/>
          <w:szCs w:val="26"/>
        </w:rPr>
      </w:pPr>
      <w:r w:rsidRPr="0000016D">
        <w:rPr>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0016D" w:rsidRPr="0000016D" w:rsidRDefault="0000016D" w:rsidP="0000016D">
      <w:pPr>
        <w:ind w:firstLine="709"/>
        <w:jc w:val="both"/>
        <w:rPr>
          <w:sz w:val="26"/>
          <w:szCs w:val="26"/>
        </w:rPr>
      </w:pPr>
      <w:r w:rsidRPr="0000016D">
        <w:rPr>
          <w:sz w:val="26"/>
          <w:szCs w:val="26"/>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00016D">
          <w:rPr>
            <w:sz w:val="26"/>
            <w:szCs w:val="26"/>
          </w:rPr>
          <w:t>10 м</w:t>
        </w:r>
      </w:smartTag>
      <w:r w:rsidRPr="0000016D">
        <w:rPr>
          <w:sz w:val="26"/>
          <w:szCs w:val="26"/>
        </w:rPr>
        <w:t>.</w:t>
      </w:r>
    </w:p>
    <w:p w:rsidR="0000016D" w:rsidRPr="0000016D" w:rsidRDefault="0000016D" w:rsidP="0000016D">
      <w:pPr>
        <w:ind w:firstLine="709"/>
        <w:jc w:val="both"/>
        <w:rPr>
          <w:bCs/>
          <w:iCs/>
          <w:sz w:val="26"/>
          <w:szCs w:val="26"/>
        </w:rPr>
      </w:pPr>
      <w:r w:rsidRPr="0000016D">
        <w:rPr>
          <w:bCs/>
          <w:iCs/>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52" w:name="_Toc398890972"/>
      <w:bookmarkStart w:id="353" w:name="_Toc414831596"/>
      <w:bookmarkStart w:id="354" w:name="_Toc452337009"/>
      <w:bookmarkStart w:id="355" w:name="_Toc466882300"/>
      <w:bookmarkStart w:id="356" w:name="_Toc478038954"/>
      <w:r w:rsidRPr="0000016D">
        <w:rPr>
          <w:b/>
          <w:bCs/>
          <w:sz w:val="26"/>
          <w:szCs w:val="26"/>
          <w:lang w:val="x-none"/>
        </w:rPr>
        <w:t>Статья 52. Санитарно-защитные полосы водоводов</w:t>
      </w:r>
      <w:bookmarkEnd w:id="352"/>
      <w:bookmarkEnd w:id="353"/>
      <w:bookmarkEnd w:id="354"/>
      <w:bookmarkEnd w:id="355"/>
      <w:bookmarkEnd w:id="356"/>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sz w:val="26"/>
          <w:szCs w:val="26"/>
        </w:rPr>
      </w:pPr>
      <w:r w:rsidRPr="0000016D">
        <w:rPr>
          <w:rFonts w:eastAsia="MS Mincho"/>
          <w:bCs/>
          <w:sz w:val="26"/>
          <w:szCs w:val="26"/>
        </w:rPr>
        <w:t>СанПиН 2.1.4.1110-02 «Зоны санитарной охраны источников водоснабжения и водопроводов питьевого назначения».</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sz w:val="26"/>
          <w:szCs w:val="26"/>
        </w:rPr>
      </w:pPr>
      <w:r w:rsidRPr="0000016D">
        <w:rPr>
          <w:sz w:val="26"/>
          <w:szCs w:val="26"/>
        </w:rPr>
        <w:t>Зона санитарной охраны водоводов представлена санитарно-защитной полосой.</w:t>
      </w:r>
    </w:p>
    <w:p w:rsidR="0000016D" w:rsidRPr="0000016D" w:rsidRDefault="0000016D" w:rsidP="0000016D">
      <w:pPr>
        <w:ind w:firstLine="709"/>
        <w:jc w:val="both"/>
        <w:rPr>
          <w:sz w:val="26"/>
          <w:szCs w:val="26"/>
        </w:rPr>
      </w:pPr>
      <w:r w:rsidRPr="0000016D">
        <w:rPr>
          <w:sz w:val="26"/>
          <w:szCs w:val="26"/>
        </w:rPr>
        <w:t>Ширину санитарно-защитной полосы следует принимать по обе стороны от крайних линий водопровода:</w:t>
      </w:r>
    </w:p>
    <w:p w:rsidR="0000016D" w:rsidRPr="0000016D" w:rsidRDefault="0000016D" w:rsidP="0000016D">
      <w:pPr>
        <w:ind w:firstLine="709"/>
        <w:jc w:val="both"/>
        <w:rPr>
          <w:sz w:val="26"/>
          <w:szCs w:val="26"/>
        </w:rPr>
      </w:pPr>
      <w:r w:rsidRPr="0000016D">
        <w:rPr>
          <w:sz w:val="26"/>
          <w:szCs w:val="26"/>
        </w:rPr>
        <w:t xml:space="preserve">а) при отсутствии грунтовых вод - не менее </w:t>
      </w:r>
      <w:smartTag w:uri="urn:schemas-microsoft-com:office:smarttags" w:element="metricconverter">
        <w:smartTagPr>
          <w:attr w:name="ProductID" w:val="10 м"/>
        </w:smartTagPr>
        <w:r w:rsidRPr="0000016D">
          <w:rPr>
            <w:sz w:val="26"/>
            <w:szCs w:val="26"/>
          </w:rPr>
          <w:t>10 м</w:t>
        </w:r>
      </w:smartTag>
      <w:r w:rsidRPr="0000016D">
        <w:rPr>
          <w:sz w:val="26"/>
          <w:szCs w:val="26"/>
        </w:rPr>
        <w:t xml:space="preserve"> при диаметре водоводов до </w:t>
      </w:r>
      <w:smartTag w:uri="urn:schemas-microsoft-com:office:smarttags" w:element="metricconverter">
        <w:smartTagPr>
          <w:attr w:name="ProductID" w:val="1000 мм"/>
        </w:smartTagPr>
        <w:r w:rsidRPr="0000016D">
          <w:rPr>
            <w:sz w:val="26"/>
            <w:szCs w:val="26"/>
          </w:rPr>
          <w:t>1000 мм</w:t>
        </w:r>
      </w:smartTag>
      <w:r w:rsidRPr="0000016D">
        <w:rPr>
          <w:sz w:val="26"/>
          <w:szCs w:val="26"/>
        </w:rPr>
        <w:t xml:space="preserve"> и не менее </w:t>
      </w:r>
      <w:smartTag w:uri="urn:schemas-microsoft-com:office:smarttags" w:element="metricconverter">
        <w:smartTagPr>
          <w:attr w:name="ProductID" w:val="20 м"/>
        </w:smartTagPr>
        <w:r w:rsidRPr="0000016D">
          <w:rPr>
            <w:sz w:val="26"/>
            <w:szCs w:val="26"/>
          </w:rPr>
          <w:t>20 м</w:t>
        </w:r>
      </w:smartTag>
      <w:r w:rsidRPr="0000016D">
        <w:rPr>
          <w:sz w:val="26"/>
          <w:szCs w:val="26"/>
        </w:rPr>
        <w:t xml:space="preserve"> при диаметре водоводов более </w:t>
      </w:r>
      <w:smartTag w:uri="urn:schemas-microsoft-com:office:smarttags" w:element="metricconverter">
        <w:smartTagPr>
          <w:attr w:name="ProductID" w:val="1000 мм"/>
        </w:smartTagPr>
        <w:r w:rsidRPr="0000016D">
          <w:rPr>
            <w:sz w:val="26"/>
            <w:szCs w:val="26"/>
          </w:rPr>
          <w:t>1000 мм</w:t>
        </w:r>
      </w:smartTag>
      <w:r w:rsidRPr="0000016D">
        <w:rPr>
          <w:sz w:val="26"/>
          <w:szCs w:val="26"/>
        </w:rPr>
        <w:t>;</w:t>
      </w:r>
    </w:p>
    <w:p w:rsidR="0000016D" w:rsidRPr="0000016D" w:rsidRDefault="0000016D" w:rsidP="0000016D">
      <w:pPr>
        <w:ind w:firstLine="709"/>
        <w:jc w:val="both"/>
        <w:rPr>
          <w:sz w:val="26"/>
          <w:szCs w:val="26"/>
        </w:rPr>
      </w:pPr>
      <w:r w:rsidRPr="0000016D">
        <w:rPr>
          <w:sz w:val="26"/>
          <w:szCs w:val="26"/>
        </w:rPr>
        <w:t xml:space="preserve">б) при наличии грунтовых вод - не менее </w:t>
      </w:r>
      <w:smartTag w:uri="urn:schemas-microsoft-com:office:smarttags" w:element="metricconverter">
        <w:smartTagPr>
          <w:attr w:name="ProductID" w:val="50 м"/>
        </w:smartTagPr>
        <w:r w:rsidRPr="0000016D">
          <w:rPr>
            <w:sz w:val="26"/>
            <w:szCs w:val="26"/>
          </w:rPr>
          <w:t>50 м</w:t>
        </w:r>
      </w:smartTag>
      <w:r w:rsidRPr="0000016D">
        <w:rPr>
          <w:sz w:val="26"/>
          <w:szCs w:val="26"/>
        </w:rPr>
        <w:t xml:space="preserve"> вне зависимости от диаметра водоводов.</w:t>
      </w:r>
    </w:p>
    <w:p w:rsidR="0000016D" w:rsidRPr="0000016D" w:rsidRDefault="0000016D" w:rsidP="0000016D">
      <w:pPr>
        <w:ind w:firstLine="709"/>
        <w:jc w:val="both"/>
        <w:rPr>
          <w:sz w:val="26"/>
          <w:szCs w:val="26"/>
        </w:rPr>
      </w:pPr>
      <w:r w:rsidRPr="0000016D">
        <w:rPr>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57" w:name="_Toc398890974"/>
      <w:bookmarkStart w:id="358" w:name="_Toc414831598"/>
      <w:bookmarkStart w:id="359" w:name="_Toc452337011"/>
      <w:bookmarkStart w:id="360" w:name="_Toc466882302"/>
      <w:bookmarkStart w:id="361" w:name="_Toc478038955"/>
      <w:r w:rsidRPr="0000016D">
        <w:rPr>
          <w:b/>
          <w:bCs/>
          <w:sz w:val="26"/>
          <w:szCs w:val="26"/>
          <w:lang w:val="x-none"/>
        </w:rPr>
        <w:t>Статья 53. I пояс зоны санитарной охраны подземного источника питьевого водоснабжения</w:t>
      </w:r>
      <w:bookmarkEnd w:id="357"/>
      <w:bookmarkEnd w:id="358"/>
      <w:bookmarkEnd w:id="359"/>
      <w:bookmarkEnd w:id="360"/>
      <w:bookmarkEnd w:id="361"/>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rFonts w:eastAsia="MS Mincho"/>
          <w:bCs/>
          <w:sz w:val="26"/>
          <w:szCs w:val="26"/>
        </w:rPr>
      </w:pPr>
      <w:r w:rsidRPr="0000016D">
        <w:rPr>
          <w:rFonts w:eastAsia="MS Mincho"/>
          <w:bCs/>
          <w:sz w:val="26"/>
          <w:szCs w:val="26"/>
        </w:rPr>
        <w:lastRenderedPageBreak/>
        <w:t>СанПиН 2.1.4.1110-02 «Зоны санитарной охраны источников водоснабжения и водопроводов питьевого назначения».</w:t>
      </w:r>
    </w:p>
    <w:p w:rsidR="0000016D" w:rsidRPr="0000016D" w:rsidRDefault="0000016D" w:rsidP="0000016D">
      <w:pPr>
        <w:ind w:firstLine="709"/>
        <w:jc w:val="both"/>
        <w:rPr>
          <w:rFonts w:eastAsia="MS Mincho"/>
          <w:bCs/>
          <w:sz w:val="26"/>
          <w:szCs w:val="26"/>
        </w:rPr>
      </w:pPr>
      <w:r w:rsidRPr="0000016D">
        <w:rPr>
          <w:bCs/>
          <w:sz w:val="26"/>
          <w:szCs w:val="26"/>
        </w:rPr>
        <w:t>СП 42.13330.2011 «СНиП 2.07.01-89* Градостроительство. Планировка и застройка городских и сельских поселений», п. 14.6</w:t>
      </w:r>
      <w:r w:rsidRPr="0000016D">
        <w:rPr>
          <w:sz w:val="26"/>
          <w:szCs w:val="26"/>
        </w:rPr>
        <w:t>.</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kern w:val="1"/>
          <w:sz w:val="26"/>
          <w:szCs w:val="26"/>
          <w:lang w:eastAsia="ar-SA"/>
        </w:rPr>
      </w:pPr>
      <w:r w:rsidRPr="0000016D">
        <w:rPr>
          <w:kern w:val="1"/>
          <w:sz w:val="26"/>
          <w:szCs w:val="26"/>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00016D" w:rsidRPr="0000016D" w:rsidRDefault="0000016D" w:rsidP="0000016D">
      <w:pPr>
        <w:ind w:firstLine="709"/>
        <w:jc w:val="both"/>
        <w:rPr>
          <w:sz w:val="26"/>
          <w:szCs w:val="26"/>
        </w:rPr>
      </w:pPr>
      <w:r w:rsidRPr="0000016D">
        <w:rPr>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00016D" w:rsidRPr="0000016D" w:rsidRDefault="0000016D" w:rsidP="0000016D">
      <w:pPr>
        <w:ind w:firstLine="709"/>
        <w:jc w:val="both"/>
        <w:rPr>
          <w:sz w:val="26"/>
          <w:szCs w:val="26"/>
        </w:rPr>
      </w:pPr>
      <w:r w:rsidRPr="0000016D">
        <w:rPr>
          <w:sz w:val="26"/>
          <w:szCs w:val="26"/>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00016D">
          <w:rPr>
            <w:sz w:val="26"/>
            <w:szCs w:val="26"/>
          </w:rPr>
          <w:t>50 м</w:t>
        </w:r>
      </w:smartTag>
      <w:r w:rsidRPr="0000016D">
        <w:rPr>
          <w:sz w:val="26"/>
          <w:szCs w:val="26"/>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00016D">
          <w:rPr>
            <w:sz w:val="26"/>
            <w:szCs w:val="26"/>
          </w:rPr>
          <w:t>30 м</w:t>
        </w:r>
      </w:smartTag>
      <w:r w:rsidRPr="0000016D">
        <w:rPr>
          <w:sz w:val="26"/>
          <w:szCs w:val="26"/>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00016D">
          <w:rPr>
            <w:sz w:val="26"/>
            <w:szCs w:val="26"/>
          </w:rPr>
          <w:t>50 м</w:t>
        </w:r>
      </w:smartTag>
      <w:r w:rsidRPr="0000016D">
        <w:rPr>
          <w:sz w:val="26"/>
          <w:szCs w:val="26"/>
        </w:rPr>
        <w:t xml:space="preserve"> - при использовании недостаточно защищенных подземных вод.</w:t>
      </w:r>
    </w:p>
    <w:p w:rsidR="0000016D" w:rsidRPr="0000016D" w:rsidRDefault="0000016D" w:rsidP="0000016D">
      <w:pPr>
        <w:ind w:firstLine="709"/>
        <w:jc w:val="both"/>
        <w:rPr>
          <w:bCs/>
          <w:iCs/>
          <w:sz w:val="26"/>
          <w:szCs w:val="26"/>
        </w:rPr>
      </w:pPr>
      <w:r w:rsidRPr="0000016D">
        <w:rPr>
          <w:bCs/>
          <w:iCs/>
          <w:sz w:val="26"/>
          <w:szCs w:val="26"/>
        </w:rPr>
        <w:t xml:space="preserve">Территория первого пояса зон санитарной охраны должна быть спланирована для отвода поверхностного стока за ее пределы, озеленена, </w:t>
      </w:r>
      <w:bookmarkStart w:id="362" w:name="_Toc398890975"/>
      <w:bookmarkStart w:id="363" w:name="_Toc414831599"/>
      <w:r w:rsidRPr="0000016D">
        <w:rPr>
          <w:bCs/>
          <w:iCs/>
          <w:sz w:val="26"/>
          <w:szCs w:val="26"/>
        </w:rPr>
        <w:t>ограждена и обеспечена охраной.</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64" w:name="_Toc398890976"/>
      <w:bookmarkStart w:id="365" w:name="_Toc414831600"/>
      <w:bookmarkStart w:id="366" w:name="_Toc452337013"/>
      <w:bookmarkStart w:id="367" w:name="_Toc466882304"/>
      <w:bookmarkStart w:id="368" w:name="_Toc478038956"/>
      <w:bookmarkEnd w:id="362"/>
      <w:bookmarkEnd w:id="363"/>
      <w:r w:rsidRPr="0000016D">
        <w:rPr>
          <w:b/>
          <w:bCs/>
          <w:sz w:val="26"/>
          <w:szCs w:val="26"/>
          <w:lang w:val="x-none"/>
        </w:rPr>
        <w:t xml:space="preserve">Статья 54. </w:t>
      </w:r>
      <w:r w:rsidRPr="0000016D">
        <w:rPr>
          <w:b/>
          <w:bCs/>
          <w:sz w:val="26"/>
          <w:szCs w:val="26"/>
          <w:lang w:val="en-US"/>
        </w:rPr>
        <w:t> </w:t>
      </w:r>
      <w:r w:rsidRPr="0000016D">
        <w:rPr>
          <w:b/>
          <w:bCs/>
          <w:sz w:val="26"/>
          <w:szCs w:val="26"/>
          <w:lang w:val="x-none"/>
        </w:rPr>
        <w:t>II пояс зоны санитарной охраны подземного источника питьевого водоснабжения</w:t>
      </w:r>
      <w:bookmarkEnd w:id="364"/>
      <w:bookmarkEnd w:id="365"/>
      <w:bookmarkEnd w:id="366"/>
      <w:bookmarkEnd w:id="367"/>
      <w:bookmarkEnd w:id="368"/>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rFonts w:eastAsia="MS Mincho"/>
          <w:bCs/>
          <w:sz w:val="26"/>
          <w:szCs w:val="26"/>
        </w:rPr>
      </w:pPr>
      <w:r w:rsidRPr="0000016D">
        <w:rPr>
          <w:rFonts w:eastAsia="MS Mincho"/>
          <w:bCs/>
          <w:sz w:val="26"/>
          <w:szCs w:val="26"/>
        </w:rPr>
        <w:t>СанПиН 2.1.4.1110-02 «Зоны санитарной охраны источников водоснабжения и водопроводов питьевого назначения».</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bCs/>
          <w:iCs/>
          <w:sz w:val="26"/>
          <w:szCs w:val="26"/>
        </w:rPr>
      </w:pPr>
      <w:r w:rsidRPr="0000016D">
        <w:rPr>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00016D">
        <w:rPr>
          <w:bCs/>
          <w:iCs/>
          <w:sz w:val="26"/>
          <w:szCs w:val="26"/>
        </w:rPr>
        <w:t>Границы второго пояса зоны санитарной охраны подземных источников водосна</w:t>
      </w:r>
      <w:bookmarkStart w:id="369" w:name="_Toc398890977"/>
      <w:bookmarkStart w:id="370" w:name="_Toc414831601"/>
      <w:r w:rsidRPr="0000016D">
        <w:rPr>
          <w:bCs/>
          <w:iCs/>
          <w:sz w:val="26"/>
          <w:szCs w:val="26"/>
        </w:rPr>
        <w:t xml:space="preserve">бжения устанавливают расчетом. </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71" w:name="_Toc398890978"/>
      <w:bookmarkStart w:id="372" w:name="_Toc414831602"/>
      <w:bookmarkStart w:id="373" w:name="_Toc452337015"/>
      <w:bookmarkStart w:id="374" w:name="_Toc466882306"/>
      <w:bookmarkStart w:id="375" w:name="_Toc478038957"/>
      <w:bookmarkEnd w:id="369"/>
      <w:bookmarkEnd w:id="370"/>
      <w:r w:rsidRPr="0000016D">
        <w:rPr>
          <w:b/>
          <w:bCs/>
          <w:sz w:val="26"/>
          <w:szCs w:val="26"/>
          <w:lang w:val="x-none"/>
        </w:rPr>
        <w:t>Статья 55. III пояс зоны санитарной охраны подземного источника питьевого водоснабжения</w:t>
      </w:r>
      <w:bookmarkEnd w:id="371"/>
      <w:bookmarkEnd w:id="372"/>
      <w:bookmarkEnd w:id="373"/>
      <w:bookmarkEnd w:id="374"/>
      <w:bookmarkEnd w:id="375"/>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rFonts w:eastAsia="MS Mincho"/>
          <w:bCs/>
          <w:sz w:val="26"/>
          <w:szCs w:val="26"/>
        </w:rPr>
      </w:pPr>
      <w:r w:rsidRPr="0000016D">
        <w:rPr>
          <w:rFonts w:eastAsia="MS Mincho"/>
          <w:bCs/>
          <w:sz w:val="26"/>
          <w:szCs w:val="26"/>
        </w:rPr>
        <w:t>СанПиН 2.1.4.1110-02 «Зоны санитарной охраны источников водоснабжения и водопроводов питьевого назначения».</w:t>
      </w:r>
    </w:p>
    <w:p w:rsidR="0000016D" w:rsidRPr="0000016D" w:rsidRDefault="0000016D" w:rsidP="0000016D">
      <w:pPr>
        <w:spacing w:before="120"/>
        <w:ind w:firstLine="709"/>
        <w:jc w:val="both"/>
        <w:rPr>
          <w:sz w:val="26"/>
          <w:szCs w:val="26"/>
        </w:rPr>
      </w:pPr>
      <w:r w:rsidRPr="0000016D">
        <w:rPr>
          <w:b/>
          <w:sz w:val="26"/>
          <w:szCs w:val="26"/>
        </w:rPr>
        <w:t>Порядок установления и размеры.</w:t>
      </w:r>
    </w:p>
    <w:p w:rsidR="0000016D" w:rsidRPr="0000016D" w:rsidRDefault="0000016D" w:rsidP="0000016D">
      <w:pPr>
        <w:ind w:firstLine="709"/>
        <w:jc w:val="both"/>
        <w:rPr>
          <w:sz w:val="26"/>
          <w:szCs w:val="26"/>
        </w:rPr>
      </w:pPr>
      <w:r w:rsidRPr="0000016D">
        <w:rPr>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00016D" w:rsidRPr="0000016D" w:rsidRDefault="0000016D" w:rsidP="0000016D">
      <w:pPr>
        <w:ind w:firstLine="709"/>
        <w:jc w:val="both"/>
        <w:rPr>
          <w:bCs/>
          <w:iCs/>
          <w:sz w:val="26"/>
          <w:szCs w:val="26"/>
        </w:rPr>
      </w:pPr>
      <w:r w:rsidRPr="0000016D">
        <w:rPr>
          <w:bCs/>
          <w:iCs/>
          <w:sz w:val="26"/>
          <w:szCs w:val="26"/>
        </w:rPr>
        <w:t>Границы третьего пояса зоны санитарной охраны подземных источников водосна</w:t>
      </w:r>
      <w:bookmarkStart w:id="376" w:name="_Toc398890979"/>
      <w:bookmarkStart w:id="377" w:name="_Toc414831603"/>
      <w:r w:rsidRPr="0000016D">
        <w:rPr>
          <w:bCs/>
          <w:iCs/>
          <w:sz w:val="26"/>
          <w:szCs w:val="26"/>
        </w:rPr>
        <w:t xml:space="preserve">бжения устанавливают расчетом. </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78" w:name="_Toc452337016"/>
      <w:bookmarkStart w:id="379" w:name="_Toc466882307"/>
      <w:bookmarkStart w:id="380" w:name="_Toc478038958"/>
      <w:r w:rsidRPr="0000016D">
        <w:rPr>
          <w:b/>
          <w:bCs/>
          <w:sz w:val="26"/>
          <w:szCs w:val="26"/>
          <w:lang w:val="x-none"/>
        </w:rPr>
        <w:lastRenderedPageBreak/>
        <w:t>Статья 56. Зоны минимальных расстояний подземных инженерных сетей до зданий и сооружений, соседних инженерных подземных сетей</w:t>
      </w:r>
      <w:bookmarkEnd w:id="376"/>
      <w:bookmarkEnd w:id="377"/>
      <w:bookmarkEnd w:id="378"/>
      <w:bookmarkEnd w:id="379"/>
      <w:bookmarkEnd w:id="380"/>
    </w:p>
    <w:p w:rsidR="0000016D" w:rsidRPr="0000016D" w:rsidRDefault="0000016D" w:rsidP="0000016D">
      <w:pPr>
        <w:spacing w:before="120"/>
        <w:ind w:firstLine="709"/>
        <w:jc w:val="both"/>
        <w:rPr>
          <w:b/>
          <w:sz w:val="26"/>
          <w:szCs w:val="26"/>
        </w:rPr>
      </w:pPr>
      <w:r w:rsidRPr="0000016D">
        <w:rPr>
          <w:b/>
          <w:sz w:val="26"/>
          <w:szCs w:val="26"/>
        </w:rPr>
        <w:t>Регламентирующий документ.</w:t>
      </w:r>
    </w:p>
    <w:p w:rsidR="0000016D" w:rsidRPr="0000016D" w:rsidRDefault="0000016D" w:rsidP="0000016D">
      <w:pPr>
        <w:ind w:firstLine="709"/>
        <w:jc w:val="both"/>
        <w:rPr>
          <w:sz w:val="26"/>
          <w:szCs w:val="26"/>
        </w:rPr>
      </w:pPr>
      <w:r w:rsidRPr="0000016D">
        <w:rPr>
          <w:bCs/>
          <w:sz w:val="26"/>
          <w:szCs w:val="26"/>
        </w:rPr>
        <w:t>СП 42.13330.2011 «СНиП 2.07.01-89* Градостроительство. Планировка и застройка городских и сельских поселений», п. 12.35, 12.36</w:t>
      </w:r>
      <w:r w:rsidRPr="0000016D">
        <w:rPr>
          <w:sz w:val="26"/>
          <w:szCs w:val="26"/>
        </w:rPr>
        <w:t>.</w:t>
      </w:r>
    </w:p>
    <w:p w:rsidR="0000016D" w:rsidRPr="0000016D" w:rsidRDefault="0000016D" w:rsidP="0000016D">
      <w:pPr>
        <w:spacing w:before="120"/>
        <w:ind w:firstLine="709"/>
        <w:jc w:val="both"/>
        <w:rPr>
          <w:b/>
          <w:sz w:val="26"/>
          <w:szCs w:val="26"/>
        </w:rPr>
      </w:pPr>
      <w:r w:rsidRPr="0000016D">
        <w:rPr>
          <w:b/>
          <w:sz w:val="26"/>
          <w:szCs w:val="26"/>
        </w:rPr>
        <w:t>Порядок установления и размеры, режим использования территории.</w:t>
      </w:r>
    </w:p>
    <w:p w:rsidR="0000016D" w:rsidRPr="0000016D" w:rsidRDefault="0000016D" w:rsidP="0000016D">
      <w:pPr>
        <w:ind w:firstLine="709"/>
        <w:jc w:val="both"/>
        <w:rPr>
          <w:bCs/>
          <w:sz w:val="26"/>
          <w:szCs w:val="26"/>
        </w:rPr>
      </w:pPr>
      <w:r w:rsidRPr="0000016D">
        <w:rPr>
          <w:bCs/>
          <w:sz w:val="26"/>
          <w:szCs w:val="26"/>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74" w:anchor="i361832" w:tooltip="Таблица 15" w:history="1">
        <w:r w:rsidRPr="0000016D">
          <w:rPr>
            <w:bCs/>
            <w:sz w:val="26"/>
            <w:szCs w:val="26"/>
          </w:rPr>
          <w:t>15</w:t>
        </w:r>
      </w:hyperlink>
      <w:r w:rsidRPr="0000016D">
        <w:rPr>
          <w:bCs/>
          <w:sz w:val="26"/>
          <w:szCs w:val="26"/>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75" w:tooltip="Газораспределительные системы" w:history="1">
        <w:r w:rsidRPr="0000016D">
          <w:rPr>
            <w:bCs/>
            <w:sz w:val="26"/>
            <w:szCs w:val="26"/>
          </w:rPr>
          <w:t>СП 62.13330</w:t>
        </w:r>
      </w:hyperlink>
      <w:r w:rsidRPr="0000016D">
        <w:rPr>
          <w:bCs/>
          <w:sz w:val="26"/>
          <w:szCs w:val="26"/>
        </w:rPr>
        <w:t>.</w:t>
      </w:r>
    </w:p>
    <w:p w:rsidR="0000016D" w:rsidRPr="0000016D" w:rsidRDefault="0000016D" w:rsidP="0000016D">
      <w:pPr>
        <w:ind w:firstLine="709"/>
        <w:jc w:val="both"/>
        <w:rPr>
          <w:sz w:val="26"/>
          <w:szCs w:val="26"/>
        </w:rPr>
      </w:pPr>
      <w:r w:rsidRPr="0000016D">
        <w:rPr>
          <w:sz w:val="26"/>
          <w:szCs w:val="26"/>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76" w:tooltip="Генеральные планы промышленных предприятий" w:history="1">
        <w:r w:rsidRPr="0000016D">
          <w:rPr>
            <w:sz w:val="26"/>
            <w:szCs w:val="26"/>
          </w:rPr>
          <w:t>СП 18.13330</w:t>
        </w:r>
      </w:hyperlink>
      <w:r w:rsidRPr="0000016D">
        <w:rPr>
          <w:sz w:val="26"/>
          <w:szCs w:val="26"/>
        </w:rPr>
        <w:t>.</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81" w:name="_Toc398890984"/>
      <w:bookmarkStart w:id="382" w:name="_Toc414831608"/>
      <w:bookmarkStart w:id="383" w:name="_Toc452337021"/>
      <w:bookmarkStart w:id="384" w:name="_Toc466882311"/>
      <w:bookmarkStart w:id="385" w:name="_Toc478038959"/>
      <w:bookmarkStart w:id="386" w:name="_Toc336271796"/>
      <w:bookmarkStart w:id="387" w:name="_Toc336271816"/>
      <w:r w:rsidRPr="0000016D">
        <w:rPr>
          <w:b/>
          <w:bCs/>
          <w:sz w:val="26"/>
          <w:szCs w:val="26"/>
          <w:lang w:val="x-none"/>
        </w:rPr>
        <w:t>Статья 57. Зоны затопления и подтопления</w:t>
      </w:r>
      <w:bookmarkEnd w:id="381"/>
      <w:bookmarkEnd w:id="382"/>
      <w:bookmarkEnd w:id="383"/>
      <w:bookmarkEnd w:id="384"/>
      <w:bookmarkEnd w:id="385"/>
    </w:p>
    <w:p w:rsidR="0000016D" w:rsidRPr="0000016D" w:rsidRDefault="0000016D" w:rsidP="0000016D">
      <w:pPr>
        <w:tabs>
          <w:tab w:val="left" w:pos="851"/>
        </w:tabs>
        <w:spacing w:before="120"/>
        <w:ind w:firstLine="567"/>
        <w:jc w:val="both"/>
        <w:rPr>
          <w:b/>
          <w:i/>
          <w:color w:val="000000"/>
          <w:sz w:val="26"/>
          <w:szCs w:val="26"/>
        </w:rPr>
      </w:pPr>
      <w:r w:rsidRPr="0000016D">
        <w:rPr>
          <w:b/>
          <w:i/>
          <w:color w:val="000000"/>
          <w:sz w:val="26"/>
          <w:szCs w:val="26"/>
        </w:rPr>
        <w:t>Регламентирующий документ.</w:t>
      </w:r>
    </w:p>
    <w:p w:rsidR="0000016D" w:rsidRPr="0000016D" w:rsidRDefault="0000016D" w:rsidP="0000016D">
      <w:pPr>
        <w:tabs>
          <w:tab w:val="left" w:pos="851"/>
        </w:tabs>
        <w:ind w:firstLine="567"/>
        <w:jc w:val="both"/>
        <w:rPr>
          <w:rFonts w:eastAsia="MS Mincho"/>
          <w:sz w:val="26"/>
          <w:szCs w:val="26"/>
        </w:rPr>
      </w:pPr>
      <w:r w:rsidRPr="0000016D">
        <w:rPr>
          <w:rFonts w:eastAsia="MS Mincho"/>
          <w:sz w:val="26"/>
          <w:szCs w:val="26"/>
        </w:rPr>
        <w:t>«Водный кодекс Российской Федерации» от 03.06.2006г № 74-ФЗ</w:t>
      </w:r>
      <w:r w:rsidRPr="0000016D">
        <w:rPr>
          <w:sz w:val="26"/>
          <w:szCs w:val="26"/>
        </w:rPr>
        <w:t>, ст. 67.1</w:t>
      </w:r>
      <w:r w:rsidRPr="0000016D">
        <w:rPr>
          <w:rFonts w:eastAsia="MS Mincho"/>
          <w:sz w:val="26"/>
          <w:szCs w:val="26"/>
        </w:rPr>
        <w:t>.</w:t>
      </w:r>
    </w:p>
    <w:p w:rsidR="0000016D" w:rsidRPr="0000016D" w:rsidRDefault="0000016D" w:rsidP="0000016D">
      <w:pPr>
        <w:tabs>
          <w:tab w:val="left" w:pos="851"/>
        </w:tabs>
        <w:ind w:firstLine="567"/>
        <w:jc w:val="both"/>
        <w:rPr>
          <w:sz w:val="26"/>
          <w:szCs w:val="26"/>
        </w:rPr>
      </w:pPr>
      <w:r w:rsidRPr="0000016D">
        <w:rPr>
          <w:sz w:val="26"/>
          <w:szCs w:val="26"/>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00016D">
          <w:rPr>
            <w:sz w:val="26"/>
            <w:szCs w:val="26"/>
          </w:rPr>
          <w:t>2014 г</w:t>
        </w:r>
      </w:smartTag>
      <w:r w:rsidRPr="0000016D">
        <w:rPr>
          <w:sz w:val="26"/>
          <w:szCs w:val="26"/>
        </w:rPr>
        <w:t>. № 360).</w:t>
      </w:r>
    </w:p>
    <w:p w:rsidR="0000016D" w:rsidRPr="0000016D" w:rsidRDefault="0000016D" w:rsidP="0000016D">
      <w:pPr>
        <w:tabs>
          <w:tab w:val="left" w:pos="851"/>
        </w:tabs>
        <w:ind w:firstLine="567"/>
        <w:jc w:val="both"/>
        <w:rPr>
          <w:sz w:val="26"/>
          <w:szCs w:val="26"/>
        </w:rPr>
      </w:pPr>
      <w:r w:rsidRPr="0000016D">
        <w:rPr>
          <w:bCs/>
          <w:sz w:val="26"/>
          <w:szCs w:val="26"/>
        </w:rPr>
        <w:t>СП 42.13330.2011 «СНиП 2.07.01-89* Градостроительство. Планировка и застройка городских и сельских поселений»</w:t>
      </w:r>
      <w:r w:rsidRPr="0000016D">
        <w:rPr>
          <w:sz w:val="26"/>
          <w:szCs w:val="26"/>
        </w:rPr>
        <w:t xml:space="preserve">, </w:t>
      </w:r>
      <w:r w:rsidRPr="0000016D">
        <w:rPr>
          <w:spacing w:val="-6"/>
          <w:sz w:val="26"/>
          <w:szCs w:val="26"/>
        </w:rPr>
        <w:t>п. 13.6</w:t>
      </w:r>
      <w:r w:rsidRPr="0000016D">
        <w:rPr>
          <w:sz w:val="26"/>
          <w:szCs w:val="26"/>
        </w:rPr>
        <w:t>.</w:t>
      </w:r>
    </w:p>
    <w:p w:rsidR="0000016D" w:rsidRPr="0000016D" w:rsidRDefault="0000016D" w:rsidP="0000016D">
      <w:pPr>
        <w:tabs>
          <w:tab w:val="left" w:pos="851"/>
        </w:tabs>
        <w:ind w:firstLine="567"/>
        <w:jc w:val="both"/>
        <w:rPr>
          <w:sz w:val="26"/>
          <w:szCs w:val="26"/>
        </w:rPr>
      </w:pPr>
      <w:r w:rsidRPr="0000016D">
        <w:rPr>
          <w:sz w:val="26"/>
          <w:szCs w:val="26"/>
        </w:rPr>
        <w:t>СП 104.13330.2012 «СНиП 2.06.15-85 Инженерная защита территорий от затопления и подтопления».</w:t>
      </w:r>
    </w:p>
    <w:p w:rsidR="0000016D" w:rsidRPr="0000016D" w:rsidRDefault="0000016D" w:rsidP="0000016D">
      <w:pPr>
        <w:tabs>
          <w:tab w:val="left" w:pos="851"/>
        </w:tabs>
        <w:ind w:firstLine="567"/>
        <w:jc w:val="both"/>
        <w:rPr>
          <w:sz w:val="26"/>
          <w:szCs w:val="26"/>
        </w:rPr>
      </w:pPr>
      <w:r w:rsidRPr="0000016D">
        <w:rPr>
          <w:sz w:val="26"/>
          <w:szCs w:val="26"/>
        </w:rPr>
        <w:t>СП 58.13330.2010 «СНиП 33-01-2003 Гидротехнические сооружения. Основные положения».</w:t>
      </w:r>
    </w:p>
    <w:p w:rsidR="0000016D" w:rsidRPr="0000016D" w:rsidRDefault="0000016D" w:rsidP="0000016D">
      <w:pPr>
        <w:tabs>
          <w:tab w:val="left" w:pos="851"/>
        </w:tabs>
        <w:spacing w:before="120"/>
        <w:ind w:firstLine="567"/>
        <w:jc w:val="both"/>
        <w:rPr>
          <w:b/>
          <w:sz w:val="26"/>
          <w:szCs w:val="26"/>
        </w:rPr>
      </w:pPr>
      <w:r w:rsidRPr="0000016D">
        <w:rPr>
          <w:b/>
          <w:sz w:val="26"/>
          <w:szCs w:val="26"/>
        </w:rPr>
        <w:t>Порядок установления и размеры.</w:t>
      </w:r>
    </w:p>
    <w:p w:rsidR="0000016D" w:rsidRPr="0000016D" w:rsidRDefault="0000016D" w:rsidP="0000016D">
      <w:pPr>
        <w:tabs>
          <w:tab w:val="left" w:pos="851"/>
        </w:tabs>
        <w:ind w:firstLine="567"/>
        <w:jc w:val="both"/>
        <w:rPr>
          <w:sz w:val="26"/>
          <w:szCs w:val="26"/>
        </w:rPr>
      </w:pPr>
      <w:r w:rsidRPr="0000016D">
        <w:rPr>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00016D" w:rsidRPr="0000016D" w:rsidRDefault="0000016D" w:rsidP="0000016D">
      <w:pPr>
        <w:tabs>
          <w:tab w:val="left" w:pos="851"/>
        </w:tabs>
        <w:ind w:firstLine="567"/>
        <w:jc w:val="both"/>
        <w:rPr>
          <w:sz w:val="26"/>
          <w:szCs w:val="26"/>
        </w:rPr>
      </w:pPr>
      <w:r w:rsidRPr="0000016D">
        <w:rPr>
          <w:sz w:val="26"/>
          <w:szCs w:val="26"/>
        </w:rPr>
        <w:t>1. Зоны затопления определяются в отношении:</w:t>
      </w:r>
    </w:p>
    <w:p w:rsidR="0000016D" w:rsidRPr="0000016D" w:rsidRDefault="0000016D" w:rsidP="0000016D">
      <w:pPr>
        <w:tabs>
          <w:tab w:val="left" w:pos="851"/>
        </w:tabs>
        <w:ind w:firstLine="567"/>
        <w:jc w:val="both"/>
        <w:rPr>
          <w:sz w:val="26"/>
          <w:szCs w:val="26"/>
        </w:rPr>
      </w:pPr>
      <w:r w:rsidRPr="0000016D">
        <w:rPr>
          <w:sz w:val="26"/>
          <w:szCs w:val="26"/>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00016D" w:rsidRPr="0000016D" w:rsidRDefault="0000016D" w:rsidP="0000016D">
      <w:pPr>
        <w:tabs>
          <w:tab w:val="left" w:pos="851"/>
        </w:tabs>
        <w:ind w:firstLine="567"/>
        <w:jc w:val="both"/>
        <w:rPr>
          <w:sz w:val="26"/>
          <w:szCs w:val="26"/>
        </w:rPr>
      </w:pPr>
      <w:r w:rsidRPr="0000016D">
        <w:rPr>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00016D" w:rsidRPr="0000016D" w:rsidRDefault="0000016D" w:rsidP="0000016D">
      <w:pPr>
        <w:tabs>
          <w:tab w:val="left" w:pos="851"/>
        </w:tabs>
        <w:ind w:firstLine="567"/>
        <w:jc w:val="both"/>
        <w:rPr>
          <w:sz w:val="26"/>
          <w:szCs w:val="26"/>
        </w:rPr>
      </w:pPr>
      <w:r w:rsidRPr="0000016D">
        <w:rPr>
          <w:sz w:val="26"/>
          <w:szCs w:val="26"/>
        </w:rPr>
        <w:t>в) территорий, прилегающих к естественным водоемам, затапливаемых при уровнях воды однопроцентной обеспеченности;</w:t>
      </w:r>
    </w:p>
    <w:p w:rsidR="0000016D" w:rsidRPr="0000016D" w:rsidRDefault="0000016D" w:rsidP="0000016D">
      <w:pPr>
        <w:tabs>
          <w:tab w:val="left" w:pos="851"/>
        </w:tabs>
        <w:ind w:firstLine="567"/>
        <w:jc w:val="both"/>
        <w:rPr>
          <w:sz w:val="26"/>
          <w:szCs w:val="26"/>
        </w:rPr>
      </w:pPr>
      <w:r w:rsidRPr="0000016D">
        <w:rPr>
          <w:sz w:val="26"/>
          <w:szCs w:val="26"/>
        </w:rPr>
        <w:lastRenderedPageBreak/>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0016D" w:rsidRPr="0000016D" w:rsidRDefault="0000016D" w:rsidP="0000016D">
      <w:pPr>
        <w:tabs>
          <w:tab w:val="left" w:pos="851"/>
        </w:tabs>
        <w:ind w:firstLine="567"/>
        <w:jc w:val="both"/>
        <w:rPr>
          <w:sz w:val="26"/>
          <w:szCs w:val="26"/>
        </w:rPr>
      </w:pPr>
      <w:r w:rsidRPr="0000016D">
        <w:rPr>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0016D" w:rsidRPr="0000016D" w:rsidRDefault="0000016D" w:rsidP="0000016D">
      <w:pPr>
        <w:tabs>
          <w:tab w:val="left" w:pos="851"/>
        </w:tabs>
        <w:ind w:firstLine="567"/>
        <w:jc w:val="both"/>
        <w:rPr>
          <w:sz w:val="26"/>
          <w:szCs w:val="26"/>
        </w:rPr>
      </w:pPr>
      <w:r w:rsidRPr="0000016D">
        <w:rPr>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00016D" w:rsidRPr="0000016D" w:rsidRDefault="0000016D" w:rsidP="0000016D">
      <w:pPr>
        <w:tabs>
          <w:tab w:val="left" w:pos="851"/>
        </w:tabs>
        <w:ind w:firstLine="567"/>
        <w:jc w:val="both"/>
        <w:rPr>
          <w:sz w:val="26"/>
          <w:szCs w:val="26"/>
        </w:rPr>
      </w:pPr>
      <w:r w:rsidRPr="0000016D">
        <w:rPr>
          <w:sz w:val="26"/>
          <w:szCs w:val="26"/>
        </w:rPr>
        <w:t>В границах зон подтопления определяются:</w:t>
      </w:r>
    </w:p>
    <w:p w:rsidR="0000016D" w:rsidRPr="0000016D" w:rsidRDefault="0000016D" w:rsidP="0000016D">
      <w:pPr>
        <w:tabs>
          <w:tab w:val="left" w:pos="851"/>
        </w:tabs>
        <w:ind w:firstLine="567"/>
        <w:jc w:val="both"/>
        <w:rPr>
          <w:sz w:val="26"/>
          <w:szCs w:val="26"/>
        </w:rPr>
      </w:pPr>
      <w:r w:rsidRPr="0000016D">
        <w:rPr>
          <w:sz w:val="26"/>
          <w:szCs w:val="26"/>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00016D">
          <w:rPr>
            <w:sz w:val="26"/>
            <w:szCs w:val="26"/>
          </w:rPr>
          <w:t>0,3 метра</w:t>
        </w:r>
      </w:smartTag>
      <w:r w:rsidRPr="0000016D">
        <w:rPr>
          <w:sz w:val="26"/>
          <w:szCs w:val="26"/>
        </w:rPr>
        <w:t>;</w:t>
      </w:r>
    </w:p>
    <w:p w:rsidR="0000016D" w:rsidRPr="0000016D" w:rsidRDefault="0000016D" w:rsidP="0000016D">
      <w:pPr>
        <w:tabs>
          <w:tab w:val="left" w:pos="851"/>
        </w:tabs>
        <w:ind w:firstLine="567"/>
        <w:jc w:val="both"/>
        <w:rPr>
          <w:sz w:val="26"/>
          <w:szCs w:val="26"/>
        </w:rPr>
      </w:pPr>
      <w:r w:rsidRPr="0000016D">
        <w:rPr>
          <w:sz w:val="26"/>
          <w:szCs w:val="26"/>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00016D">
          <w:rPr>
            <w:sz w:val="26"/>
            <w:szCs w:val="26"/>
          </w:rPr>
          <w:t>2 метров</w:t>
        </w:r>
      </w:smartTag>
      <w:r w:rsidRPr="0000016D">
        <w:rPr>
          <w:sz w:val="26"/>
          <w:szCs w:val="26"/>
        </w:rPr>
        <w:t xml:space="preserve"> от поверхности;</w:t>
      </w:r>
    </w:p>
    <w:p w:rsidR="0000016D" w:rsidRPr="0000016D" w:rsidRDefault="0000016D" w:rsidP="0000016D">
      <w:pPr>
        <w:tabs>
          <w:tab w:val="left" w:pos="851"/>
        </w:tabs>
        <w:ind w:firstLine="567"/>
        <w:jc w:val="both"/>
        <w:rPr>
          <w:sz w:val="26"/>
          <w:szCs w:val="26"/>
        </w:rPr>
      </w:pPr>
      <w:r w:rsidRPr="0000016D">
        <w:rPr>
          <w:sz w:val="26"/>
          <w:szCs w:val="26"/>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00016D">
          <w:rPr>
            <w:sz w:val="26"/>
            <w:szCs w:val="26"/>
          </w:rPr>
          <w:t>3 метров</w:t>
        </w:r>
      </w:smartTag>
      <w:r w:rsidRPr="0000016D">
        <w:rPr>
          <w:sz w:val="26"/>
          <w:szCs w:val="26"/>
        </w:rPr>
        <w:t>.</w:t>
      </w:r>
    </w:p>
    <w:p w:rsidR="0000016D" w:rsidRPr="0000016D" w:rsidRDefault="0000016D" w:rsidP="0000016D">
      <w:pPr>
        <w:tabs>
          <w:tab w:val="left" w:pos="851"/>
        </w:tabs>
        <w:spacing w:before="120"/>
        <w:ind w:firstLine="567"/>
        <w:jc w:val="both"/>
        <w:rPr>
          <w:b/>
          <w:sz w:val="26"/>
          <w:szCs w:val="26"/>
        </w:rPr>
      </w:pPr>
      <w:r w:rsidRPr="0000016D">
        <w:rPr>
          <w:b/>
          <w:sz w:val="26"/>
          <w:szCs w:val="26"/>
        </w:rPr>
        <w:t>Режим использования территории.</w:t>
      </w:r>
    </w:p>
    <w:bookmarkEnd w:id="386"/>
    <w:bookmarkEnd w:id="387"/>
    <w:p w:rsidR="0000016D" w:rsidRPr="0000016D" w:rsidRDefault="0000016D" w:rsidP="0000016D">
      <w:pPr>
        <w:tabs>
          <w:tab w:val="left" w:pos="851"/>
        </w:tabs>
        <w:ind w:firstLine="567"/>
        <w:jc w:val="both"/>
        <w:rPr>
          <w:sz w:val="26"/>
          <w:szCs w:val="26"/>
        </w:rPr>
      </w:pPr>
      <w:r w:rsidRPr="0000016D">
        <w:rPr>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00016D" w:rsidRPr="0000016D" w:rsidRDefault="0000016D" w:rsidP="0000016D">
      <w:pPr>
        <w:tabs>
          <w:tab w:val="left" w:pos="851"/>
        </w:tabs>
        <w:ind w:firstLine="567"/>
        <w:jc w:val="both"/>
        <w:rPr>
          <w:sz w:val="26"/>
          <w:szCs w:val="26"/>
        </w:rPr>
      </w:pPr>
      <w:r w:rsidRPr="0000016D">
        <w:rPr>
          <w:sz w:val="26"/>
          <w:szCs w:val="26"/>
        </w:rPr>
        <w:t>В границах зон затопления, подтопления запрещаются:</w:t>
      </w:r>
    </w:p>
    <w:p w:rsidR="0000016D" w:rsidRPr="0000016D" w:rsidRDefault="0000016D" w:rsidP="0000016D">
      <w:pPr>
        <w:tabs>
          <w:tab w:val="left" w:pos="851"/>
        </w:tabs>
        <w:ind w:firstLine="567"/>
        <w:jc w:val="both"/>
        <w:rPr>
          <w:sz w:val="26"/>
          <w:szCs w:val="26"/>
        </w:rPr>
      </w:pPr>
      <w:r w:rsidRPr="0000016D">
        <w:rPr>
          <w:sz w:val="26"/>
          <w:szCs w:val="26"/>
        </w:rPr>
        <w:t>1) использование сточных вод в целях регулирования плодородия почв;</w:t>
      </w:r>
    </w:p>
    <w:p w:rsidR="0000016D" w:rsidRPr="0000016D" w:rsidRDefault="0000016D" w:rsidP="0000016D">
      <w:pPr>
        <w:tabs>
          <w:tab w:val="left" w:pos="851"/>
        </w:tabs>
        <w:ind w:firstLine="567"/>
        <w:jc w:val="both"/>
        <w:rPr>
          <w:sz w:val="26"/>
          <w:szCs w:val="26"/>
        </w:rPr>
      </w:pPr>
      <w:r w:rsidRPr="0000016D">
        <w:rPr>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0016D" w:rsidRPr="0000016D" w:rsidRDefault="0000016D" w:rsidP="0000016D">
      <w:pPr>
        <w:tabs>
          <w:tab w:val="left" w:pos="851"/>
        </w:tabs>
        <w:ind w:firstLine="567"/>
        <w:jc w:val="both"/>
        <w:rPr>
          <w:sz w:val="26"/>
          <w:szCs w:val="26"/>
        </w:rPr>
      </w:pPr>
      <w:r w:rsidRPr="0000016D">
        <w:rPr>
          <w:sz w:val="26"/>
          <w:szCs w:val="26"/>
        </w:rPr>
        <w:t>3) осуществление авиационных мер по борьбе с вредными организмами.</w:t>
      </w:r>
    </w:p>
    <w:p w:rsidR="0000016D" w:rsidRPr="0000016D" w:rsidRDefault="0000016D" w:rsidP="0000016D">
      <w:pPr>
        <w:tabs>
          <w:tab w:val="left" w:pos="851"/>
        </w:tabs>
        <w:ind w:firstLine="567"/>
        <w:jc w:val="both"/>
        <w:rPr>
          <w:sz w:val="26"/>
          <w:szCs w:val="26"/>
        </w:rPr>
      </w:pPr>
      <w:r w:rsidRPr="0000016D">
        <w:rPr>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00016D" w:rsidRPr="0000016D" w:rsidRDefault="0000016D" w:rsidP="0000016D">
      <w:pPr>
        <w:tabs>
          <w:tab w:val="left" w:pos="851"/>
        </w:tabs>
        <w:ind w:firstLine="567"/>
        <w:jc w:val="both"/>
        <w:rPr>
          <w:sz w:val="26"/>
          <w:szCs w:val="26"/>
        </w:rPr>
      </w:pPr>
      <w:r w:rsidRPr="0000016D">
        <w:rPr>
          <w:sz w:val="26"/>
          <w:szCs w:val="26"/>
        </w:rPr>
        <w:t>Собственник водного объекта обязан осуществлять меры по предотвращению негативного воздействия вод и ликвидации его последствий.</w:t>
      </w:r>
    </w:p>
    <w:p w:rsidR="0000016D" w:rsidRPr="0000016D" w:rsidRDefault="0000016D" w:rsidP="0000016D">
      <w:pPr>
        <w:tabs>
          <w:tab w:val="left" w:pos="851"/>
        </w:tabs>
        <w:ind w:firstLine="567"/>
        <w:jc w:val="both"/>
        <w:rPr>
          <w:sz w:val="26"/>
          <w:szCs w:val="26"/>
        </w:rPr>
      </w:pPr>
      <w:r w:rsidRPr="0000016D">
        <w:rPr>
          <w:sz w:val="26"/>
          <w:szCs w:val="26"/>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00016D" w:rsidRPr="0000016D" w:rsidRDefault="0000016D" w:rsidP="0000016D">
      <w:pPr>
        <w:tabs>
          <w:tab w:val="left" w:pos="851"/>
        </w:tabs>
        <w:ind w:firstLine="567"/>
        <w:jc w:val="both"/>
        <w:rPr>
          <w:sz w:val="26"/>
          <w:szCs w:val="26"/>
        </w:rPr>
      </w:pPr>
      <w:r w:rsidRPr="0000016D">
        <w:rPr>
          <w:sz w:val="26"/>
          <w:szCs w:val="26"/>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00016D">
          <w:rPr>
            <w:sz w:val="26"/>
            <w:szCs w:val="26"/>
          </w:rPr>
          <w:t>0,5 м</w:t>
        </w:r>
      </w:smartTag>
      <w:r w:rsidRPr="0000016D">
        <w:rPr>
          <w:sz w:val="26"/>
          <w:szCs w:val="26"/>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bookmarkStart w:id="388" w:name="_Toc398890987"/>
      <w:bookmarkStart w:id="389" w:name="_Toc414831611"/>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90" w:name="_Toc452337026"/>
      <w:bookmarkStart w:id="391" w:name="_Toc466882314"/>
      <w:bookmarkStart w:id="392" w:name="_Toc478038960"/>
      <w:bookmarkEnd w:id="388"/>
      <w:bookmarkEnd w:id="389"/>
      <w:r w:rsidRPr="0000016D">
        <w:rPr>
          <w:b/>
          <w:bCs/>
          <w:sz w:val="26"/>
          <w:szCs w:val="26"/>
          <w:lang w:val="x-none"/>
        </w:rPr>
        <w:lastRenderedPageBreak/>
        <w:t>Статья 58. Территории объектов культурного наследия</w:t>
      </w:r>
      <w:bookmarkEnd w:id="390"/>
      <w:bookmarkEnd w:id="391"/>
      <w:bookmarkEnd w:id="392"/>
    </w:p>
    <w:p w:rsidR="0000016D" w:rsidRPr="0000016D" w:rsidRDefault="0000016D" w:rsidP="0000016D">
      <w:pPr>
        <w:tabs>
          <w:tab w:val="left" w:pos="851"/>
        </w:tabs>
        <w:spacing w:before="120"/>
        <w:ind w:firstLine="567"/>
        <w:jc w:val="both"/>
        <w:rPr>
          <w:b/>
          <w:sz w:val="26"/>
          <w:szCs w:val="26"/>
        </w:rPr>
      </w:pPr>
      <w:r w:rsidRPr="0000016D">
        <w:rPr>
          <w:b/>
          <w:sz w:val="26"/>
          <w:szCs w:val="26"/>
        </w:rPr>
        <w:t>Регламентирующий документ.</w:t>
      </w:r>
    </w:p>
    <w:p w:rsidR="0000016D" w:rsidRPr="0000016D" w:rsidRDefault="0000016D" w:rsidP="0000016D">
      <w:pPr>
        <w:tabs>
          <w:tab w:val="left" w:pos="851"/>
        </w:tabs>
        <w:ind w:firstLine="567"/>
        <w:jc w:val="both"/>
        <w:rPr>
          <w:sz w:val="26"/>
          <w:szCs w:val="26"/>
        </w:rPr>
      </w:pPr>
      <w:r w:rsidRPr="0000016D">
        <w:rPr>
          <w:sz w:val="26"/>
          <w:szCs w:val="26"/>
        </w:rPr>
        <w:t>Федеральный закон от 25.06.2002 № 73-ФЗ "Об объектах культурного наследия (памятниках истории и культуры) народов Российской Федерации" ст. 3.1, 5.1, 36.</w:t>
      </w:r>
    </w:p>
    <w:p w:rsidR="0000016D" w:rsidRPr="0000016D" w:rsidRDefault="0000016D" w:rsidP="0000016D">
      <w:pPr>
        <w:tabs>
          <w:tab w:val="left" w:pos="851"/>
        </w:tabs>
        <w:spacing w:before="120"/>
        <w:ind w:firstLine="567"/>
        <w:jc w:val="both"/>
        <w:rPr>
          <w:sz w:val="26"/>
          <w:szCs w:val="26"/>
        </w:rPr>
      </w:pPr>
      <w:r w:rsidRPr="0000016D">
        <w:rPr>
          <w:b/>
          <w:sz w:val="26"/>
          <w:szCs w:val="26"/>
        </w:rPr>
        <w:t>Порядок установления и размеры.</w:t>
      </w:r>
    </w:p>
    <w:p w:rsidR="0000016D" w:rsidRPr="0000016D" w:rsidRDefault="0000016D" w:rsidP="0000016D">
      <w:pPr>
        <w:tabs>
          <w:tab w:val="left" w:pos="851"/>
        </w:tabs>
        <w:ind w:firstLine="567"/>
        <w:jc w:val="both"/>
        <w:rPr>
          <w:iCs/>
          <w:sz w:val="26"/>
          <w:szCs w:val="26"/>
        </w:rPr>
      </w:pPr>
      <w:r w:rsidRPr="0000016D">
        <w:rPr>
          <w:iCs/>
          <w:sz w:val="26"/>
          <w:szCs w:val="26"/>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00016D">
        <w:rPr>
          <w:sz w:val="26"/>
          <w:szCs w:val="26"/>
        </w:rPr>
        <w:t>Федеральным законом от 25.06.2002 № 73-ФЗ</w:t>
      </w:r>
      <w:r w:rsidRPr="0000016D">
        <w:rPr>
          <w:iCs/>
          <w:sz w:val="26"/>
          <w:szCs w:val="26"/>
        </w:rPr>
        <w:t>.</w:t>
      </w:r>
    </w:p>
    <w:p w:rsidR="0000016D" w:rsidRPr="0000016D" w:rsidRDefault="0000016D" w:rsidP="0000016D">
      <w:pPr>
        <w:tabs>
          <w:tab w:val="left" w:pos="851"/>
        </w:tabs>
        <w:ind w:firstLine="567"/>
        <w:jc w:val="both"/>
        <w:rPr>
          <w:iCs/>
          <w:sz w:val="26"/>
          <w:szCs w:val="26"/>
        </w:rPr>
      </w:pPr>
      <w:r w:rsidRPr="0000016D">
        <w:rPr>
          <w:iCs/>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0016D" w:rsidRPr="0000016D" w:rsidRDefault="0000016D" w:rsidP="0000016D">
      <w:pPr>
        <w:tabs>
          <w:tab w:val="left" w:pos="851"/>
        </w:tabs>
        <w:ind w:firstLine="567"/>
        <w:jc w:val="both"/>
        <w:rPr>
          <w:iCs/>
          <w:sz w:val="26"/>
          <w:szCs w:val="26"/>
        </w:rPr>
      </w:pPr>
      <w:r w:rsidRPr="0000016D">
        <w:rPr>
          <w:iCs/>
          <w:sz w:val="26"/>
          <w:szCs w:val="26"/>
        </w:rPr>
        <w:t>Границы территории объекта культурного наследия могут не совпадать с границами существующих земельных участков.</w:t>
      </w:r>
    </w:p>
    <w:p w:rsidR="0000016D" w:rsidRPr="0000016D" w:rsidRDefault="0000016D" w:rsidP="0000016D">
      <w:pPr>
        <w:tabs>
          <w:tab w:val="left" w:pos="851"/>
        </w:tabs>
        <w:ind w:firstLine="567"/>
        <w:jc w:val="both"/>
        <w:rPr>
          <w:iCs/>
          <w:sz w:val="26"/>
          <w:szCs w:val="26"/>
        </w:rPr>
      </w:pPr>
      <w:r w:rsidRPr="0000016D">
        <w:rPr>
          <w:iCs/>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0016D" w:rsidRPr="0000016D" w:rsidRDefault="0000016D" w:rsidP="0000016D">
      <w:pPr>
        <w:tabs>
          <w:tab w:val="left" w:pos="851"/>
        </w:tabs>
        <w:ind w:firstLine="567"/>
        <w:jc w:val="both"/>
        <w:rPr>
          <w:iCs/>
          <w:sz w:val="26"/>
          <w:szCs w:val="26"/>
        </w:rPr>
      </w:pPr>
      <w:r w:rsidRPr="0000016D">
        <w:rPr>
          <w:iCs/>
          <w:sz w:val="26"/>
          <w:szCs w:val="26"/>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00016D">
        <w:rPr>
          <w:sz w:val="26"/>
          <w:szCs w:val="26"/>
        </w:rPr>
        <w:t>от 25.06.2002 № 73-ФЗ</w:t>
      </w:r>
      <w:r w:rsidRPr="0000016D">
        <w:rPr>
          <w:iCs/>
          <w:sz w:val="26"/>
          <w:szCs w:val="26"/>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00016D" w:rsidRPr="0000016D" w:rsidRDefault="0000016D" w:rsidP="0000016D">
      <w:pPr>
        <w:tabs>
          <w:tab w:val="left" w:pos="851"/>
        </w:tabs>
        <w:ind w:firstLine="567"/>
        <w:jc w:val="both"/>
        <w:rPr>
          <w:iCs/>
          <w:sz w:val="26"/>
          <w:szCs w:val="26"/>
        </w:rPr>
      </w:pPr>
      <w:r w:rsidRPr="0000016D">
        <w:rPr>
          <w:iCs/>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00016D" w:rsidRPr="0000016D" w:rsidRDefault="0000016D" w:rsidP="0000016D">
      <w:pPr>
        <w:tabs>
          <w:tab w:val="left" w:pos="851"/>
        </w:tabs>
        <w:ind w:firstLine="567"/>
        <w:jc w:val="both"/>
        <w:rPr>
          <w:iCs/>
          <w:sz w:val="26"/>
          <w:szCs w:val="26"/>
        </w:rPr>
      </w:pPr>
      <w:r w:rsidRPr="0000016D">
        <w:rPr>
          <w:iCs/>
          <w:sz w:val="26"/>
          <w:szCs w:val="26"/>
        </w:rPr>
        <w:t>Границы территории объекта археологического наследия определяются на основании археологических полевых работ.</w:t>
      </w:r>
    </w:p>
    <w:p w:rsidR="0000016D" w:rsidRPr="0000016D" w:rsidRDefault="0000016D" w:rsidP="0000016D">
      <w:pPr>
        <w:tabs>
          <w:tab w:val="left" w:pos="851"/>
        </w:tabs>
        <w:ind w:firstLine="567"/>
        <w:jc w:val="both"/>
        <w:rPr>
          <w:iCs/>
          <w:sz w:val="26"/>
          <w:szCs w:val="26"/>
        </w:rPr>
      </w:pPr>
      <w:r w:rsidRPr="0000016D">
        <w:rPr>
          <w:iCs/>
          <w:sz w:val="26"/>
          <w:szCs w:val="26"/>
        </w:rPr>
        <w:lastRenderedPageBreak/>
        <w:t>4. Проект границ территории объекта культурного наследия оформляется в графической форме и в текстовой форме (в виде схемы границ).</w:t>
      </w:r>
    </w:p>
    <w:p w:rsidR="0000016D" w:rsidRPr="0000016D" w:rsidRDefault="0000016D" w:rsidP="0000016D">
      <w:pPr>
        <w:tabs>
          <w:tab w:val="left" w:pos="851"/>
        </w:tabs>
        <w:ind w:firstLine="567"/>
        <w:jc w:val="both"/>
        <w:rPr>
          <w:iCs/>
          <w:sz w:val="26"/>
          <w:szCs w:val="26"/>
        </w:rPr>
      </w:pPr>
      <w:r w:rsidRPr="0000016D">
        <w:rPr>
          <w:iCs/>
          <w:sz w:val="26"/>
          <w:szCs w:val="26"/>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00016D" w:rsidRPr="0000016D" w:rsidRDefault="0000016D" w:rsidP="0000016D">
      <w:pPr>
        <w:tabs>
          <w:tab w:val="left" w:pos="851"/>
        </w:tabs>
        <w:ind w:firstLine="567"/>
        <w:jc w:val="both"/>
        <w:rPr>
          <w:iCs/>
          <w:sz w:val="26"/>
          <w:szCs w:val="26"/>
        </w:rPr>
      </w:pPr>
      <w:r w:rsidRPr="0000016D">
        <w:rPr>
          <w:iCs/>
          <w:sz w:val="26"/>
          <w:szCs w:val="26"/>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00016D" w:rsidRPr="0000016D" w:rsidRDefault="0000016D" w:rsidP="0000016D">
      <w:pPr>
        <w:tabs>
          <w:tab w:val="left" w:pos="851"/>
        </w:tabs>
        <w:ind w:firstLine="567"/>
        <w:jc w:val="both"/>
        <w:rPr>
          <w:iCs/>
          <w:sz w:val="26"/>
          <w:szCs w:val="26"/>
        </w:rPr>
      </w:pPr>
      <w:r w:rsidRPr="0000016D">
        <w:rPr>
          <w:iCs/>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00016D" w:rsidRPr="0000016D" w:rsidRDefault="0000016D" w:rsidP="0000016D">
      <w:pPr>
        <w:tabs>
          <w:tab w:val="left" w:pos="851"/>
        </w:tabs>
        <w:ind w:firstLine="567"/>
        <w:jc w:val="both"/>
        <w:rPr>
          <w:iCs/>
          <w:sz w:val="26"/>
          <w:szCs w:val="26"/>
        </w:rPr>
      </w:pPr>
      <w:r w:rsidRPr="0000016D">
        <w:rPr>
          <w:iCs/>
          <w:sz w:val="26"/>
          <w:szCs w:val="26"/>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00016D">
        <w:rPr>
          <w:sz w:val="26"/>
          <w:szCs w:val="26"/>
        </w:rPr>
        <w:t>Федеральным законом от 25.06.2002 № 73-ФЗ</w:t>
      </w:r>
      <w:r w:rsidRPr="0000016D">
        <w:rPr>
          <w:iCs/>
          <w:sz w:val="26"/>
          <w:szCs w:val="26"/>
        </w:rPr>
        <w:t xml:space="preserve"> для утверждения границ территории объекта культурного наследия.</w:t>
      </w:r>
    </w:p>
    <w:p w:rsidR="0000016D" w:rsidRPr="0000016D" w:rsidRDefault="0000016D" w:rsidP="0000016D">
      <w:pPr>
        <w:tabs>
          <w:tab w:val="left" w:pos="851"/>
        </w:tabs>
        <w:ind w:firstLine="567"/>
        <w:jc w:val="both"/>
        <w:rPr>
          <w:iCs/>
          <w:sz w:val="26"/>
          <w:szCs w:val="26"/>
        </w:rPr>
      </w:pPr>
      <w:r w:rsidRPr="0000016D">
        <w:rPr>
          <w:iCs/>
          <w:sz w:val="26"/>
          <w:szCs w:val="26"/>
        </w:rP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w:t>
      </w:r>
      <w:r w:rsidRPr="0000016D">
        <w:rPr>
          <w:iCs/>
          <w:sz w:val="26"/>
          <w:szCs w:val="26"/>
        </w:rPr>
        <w:lastRenderedPageBreak/>
        <w:t>системе координат, установленной для ведения государственного кадастра объектов недвижимости.</w:t>
      </w:r>
    </w:p>
    <w:p w:rsidR="0000016D" w:rsidRPr="0000016D" w:rsidRDefault="0000016D" w:rsidP="0000016D">
      <w:pPr>
        <w:tabs>
          <w:tab w:val="left" w:pos="851"/>
        </w:tabs>
        <w:ind w:firstLine="567"/>
        <w:jc w:val="both"/>
        <w:rPr>
          <w:spacing w:val="-2"/>
          <w:sz w:val="26"/>
          <w:szCs w:val="26"/>
        </w:rPr>
      </w:pPr>
      <w:r w:rsidRPr="0000016D">
        <w:rPr>
          <w:iCs/>
          <w:sz w:val="26"/>
          <w:szCs w:val="26"/>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00016D">
        <w:rPr>
          <w:sz w:val="26"/>
          <w:szCs w:val="26"/>
        </w:rPr>
        <w:t>от 25.06.2002 № 73-ФЗ</w:t>
      </w:r>
      <w:r w:rsidRPr="0000016D">
        <w:rPr>
          <w:iCs/>
          <w:sz w:val="26"/>
          <w:szCs w:val="26"/>
        </w:rPr>
        <w:t>.</w:t>
      </w:r>
    </w:p>
    <w:p w:rsidR="0000016D" w:rsidRPr="0000016D" w:rsidRDefault="0000016D" w:rsidP="0000016D">
      <w:pPr>
        <w:tabs>
          <w:tab w:val="left" w:pos="851"/>
        </w:tabs>
        <w:spacing w:before="120"/>
        <w:ind w:firstLine="567"/>
        <w:jc w:val="both"/>
        <w:rPr>
          <w:b/>
          <w:sz w:val="26"/>
          <w:szCs w:val="26"/>
        </w:rPr>
      </w:pPr>
      <w:r w:rsidRPr="0000016D">
        <w:rPr>
          <w:b/>
          <w:sz w:val="26"/>
          <w:szCs w:val="26"/>
        </w:rPr>
        <w:t>Режим использования территории.</w:t>
      </w:r>
    </w:p>
    <w:p w:rsidR="0000016D" w:rsidRPr="0000016D" w:rsidRDefault="0000016D" w:rsidP="0000016D">
      <w:pPr>
        <w:tabs>
          <w:tab w:val="left" w:pos="851"/>
        </w:tabs>
        <w:spacing w:before="120"/>
        <w:ind w:firstLine="567"/>
        <w:jc w:val="both"/>
        <w:rPr>
          <w:sz w:val="26"/>
          <w:szCs w:val="26"/>
        </w:rPr>
      </w:pPr>
      <w:r w:rsidRPr="0000016D">
        <w:rPr>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0016D" w:rsidRPr="0000016D" w:rsidRDefault="0000016D" w:rsidP="0000016D">
      <w:pPr>
        <w:tabs>
          <w:tab w:val="left" w:pos="851"/>
        </w:tabs>
        <w:spacing w:before="120"/>
        <w:ind w:firstLine="567"/>
        <w:jc w:val="both"/>
        <w:rPr>
          <w:sz w:val="26"/>
          <w:szCs w:val="26"/>
        </w:rPr>
      </w:pPr>
      <w:r w:rsidRPr="0000016D">
        <w:rPr>
          <w:sz w:val="26"/>
          <w:szCs w:val="26"/>
        </w:rPr>
        <w:t>1. В границах территории объекта культурного наследия:</w:t>
      </w:r>
    </w:p>
    <w:p w:rsidR="0000016D" w:rsidRPr="0000016D" w:rsidRDefault="0000016D" w:rsidP="0000016D">
      <w:pPr>
        <w:tabs>
          <w:tab w:val="left" w:pos="851"/>
        </w:tabs>
        <w:spacing w:before="120"/>
        <w:ind w:firstLine="567"/>
        <w:jc w:val="both"/>
        <w:rPr>
          <w:sz w:val="26"/>
          <w:szCs w:val="26"/>
        </w:rPr>
      </w:pPr>
      <w:r w:rsidRPr="0000016D">
        <w:rPr>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0016D" w:rsidRPr="0000016D" w:rsidRDefault="0000016D" w:rsidP="0000016D">
      <w:pPr>
        <w:tabs>
          <w:tab w:val="left" w:pos="851"/>
        </w:tabs>
        <w:spacing w:before="120"/>
        <w:ind w:firstLine="567"/>
        <w:jc w:val="both"/>
        <w:rPr>
          <w:sz w:val="26"/>
          <w:szCs w:val="26"/>
        </w:rPr>
      </w:pPr>
      <w:r w:rsidRPr="0000016D">
        <w:rPr>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0016D" w:rsidRPr="0000016D" w:rsidRDefault="0000016D" w:rsidP="0000016D">
      <w:pPr>
        <w:tabs>
          <w:tab w:val="left" w:pos="851"/>
        </w:tabs>
        <w:spacing w:before="120"/>
        <w:ind w:firstLine="567"/>
        <w:jc w:val="both"/>
        <w:rPr>
          <w:sz w:val="26"/>
          <w:szCs w:val="26"/>
        </w:rPr>
      </w:pPr>
      <w:r w:rsidRPr="0000016D">
        <w:rPr>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0016D" w:rsidRPr="0000016D" w:rsidRDefault="0000016D" w:rsidP="0000016D">
      <w:pPr>
        <w:tabs>
          <w:tab w:val="left" w:pos="851"/>
        </w:tabs>
        <w:spacing w:before="120"/>
        <w:ind w:firstLine="567"/>
        <w:jc w:val="both"/>
        <w:rPr>
          <w:sz w:val="26"/>
          <w:szCs w:val="26"/>
        </w:rPr>
      </w:pPr>
      <w:r w:rsidRPr="0000016D">
        <w:rPr>
          <w:sz w:val="26"/>
          <w:szCs w:val="26"/>
        </w:rPr>
        <w:lastRenderedPageBreak/>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00016D" w:rsidRPr="0000016D" w:rsidRDefault="0000016D" w:rsidP="0000016D">
      <w:pPr>
        <w:tabs>
          <w:tab w:val="left" w:pos="851"/>
        </w:tabs>
        <w:spacing w:before="120"/>
        <w:ind w:firstLine="567"/>
        <w:jc w:val="both"/>
        <w:rPr>
          <w:sz w:val="26"/>
          <w:szCs w:val="26"/>
        </w:rPr>
      </w:pPr>
      <w:r w:rsidRPr="0000016D">
        <w:rPr>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00016D" w:rsidRPr="0000016D" w:rsidRDefault="0000016D" w:rsidP="0000016D">
      <w:pPr>
        <w:tabs>
          <w:tab w:val="left" w:pos="851"/>
        </w:tabs>
        <w:spacing w:before="120"/>
        <w:ind w:firstLine="567"/>
        <w:jc w:val="both"/>
        <w:rPr>
          <w:sz w:val="26"/>
          <w:szCs w:val="26"/>
        </w:rPr>
      </w:pPr>
      <w:r w:rsidRPr="0000016D">
        <w:rPr>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00016D" w:rsidRPr="0000016D" w:rsidRDefault="0000016D" w:rsidP="0000016D">
      <w:pPr>
        <w:tabs>
          <w:tab w:val="left" w:pos="851"/>
        </w:tabs>
        <w:spacing w:before="120"/>
        <w:ind w:firstLine="567"/>
        <w:jc w:val="both"/>
        <w:rPr>
          <w:sz w:val="26"/>
          <w:szCs w:val="26"/>
        </w:rPr>
      </w:pPr>
      <w:r w:rsidRPr="0000016D">
        <w:rPr>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00016D" w:rsidRPr="0000016D" w:rsidRDefault="0000016D" w:rsidP="0000016D">
      <w:pPr>
        <w:tabs>
          <w:tab w:val="left" w:pos="851"/>
        </w:tabs>
        <w:spacing w:before="120"/>
        <w:ind w:firstLine="567"/>
        <w:jc w:val="both"/>
        <w:rPr>
          <w:sz w:val="26"/>
          <w:szCs w:val="26"/>
        </w:rPr>
      </w:pPr>
      <w:r w:rsidRPr="0000016D">
        <w:rPr>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00016D" w:rsidRPr="0000016D" w:rsidRDefault="0000016D" w:rsidP="0000016D">
      <w:pPr>
        <w:tabs>
          <w:tab w:val="left" w:pos="851"/>
        </w:tabs>
        <w:spacing w:before="120"/>
        <w:ind w:firstLine="567"/>
        <w:jc w:val="both"/>
        <w:rPr>
          <w:sz w:val="26"/>
          <w:szCs w:val="26"/>
        </w:rPr>
      </w:pPr>
      <w:r w:rsidRPr="0000016D">
        <w:rPr>
          <w:sz w:val="26"/>
          <w:szCs w:val="26"/>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00016D" w:rsidRPr="0000016D" w:rsidRDefault="0000016D" w:rsidP="0000016D">
      <w:pPr>
        <w:tabs>
          <w:tab w:val="left" w:pos="851"/>
        </w:tabs>
        <w:spacing w:before="120"/>
        <w:ind w:firstLine="567"/>
        <w:jc w:val="both"/>
        <w:rPr>
          <w:sz w:val="26"/>
          <w:szCs w:val="26"/>
        </w:rPr>
      </w:pPr>
      <w:r w:rsidRPr="0000016D">
        <w:rPr>
          <w:sz w:val="26"/>
          <w:szCs w:val="26"/>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00016D" w:rsidRPr="0000016D" w:rsidRDefault="0000016D" w:rsidP="0000016D">
      <w:pPr>
        <w:tabs>
          <w:tab w:val="left" w:pos="851"/>
        </w:tabs>
        <w:spacing w:before="120"/>
        <w:ind w:firstLine="567"/>
        <w:jc w:val="both"/>
        <w:rPr>
          <w:sz w:val="26"/>
          <w:szCs w:val="26"/>
        </w:rPr>
      </w:pPr>
      <w:r w:rsidRPr="0000016D">
        <w:rPr>
          <w:sz w:val="26"/>
          <w:szCs w:val="26"/>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w:t>
      </w:r>
      <w:r w:rsidRPr="0000016D">
        <w:rPr>
          <w:sz w:val="26"/>
          <w:szCs w:val="26"/>
        </w:rPr>
        <w:lastRenderedPageBreak/>
        <w:t>граждан к указанным объектам и проведения археологических полевых работ в порядке, установленном Федеральным законом от 25.06.2002 № 73-ФЗ.</w:t>
      </w:r>
    </w:p>
    <w:p w:rsidR="0000016D" w:rsidRPr="0000016D" w:rsidRDefault="0000016D" w:rsidP="0000016D">
      <w:pPr>
        <w:spacing w:after="200"/>
        <w:jc w:val="both"/>
        <w:rPr>
          <w:color w:val="000000"/>
          <w:sz w:val="26"/>
          <w:szCs w:val="26"/>
          <w:lang w:eastAsia="ar-SA"/>
        </w:rPr>
      </w:pPr>
      <w:r w:rsidRPr="0000016D">
        <w:rPr>
          <w:sz w:val="26"/>
          <w:szCs w:val="26"/>
          <w:lang w:eastAsia="ar-SA"/>
        </w:rPr>
        <w:t xml:space="preserve">        </w:t>
      </w:r>
      <w:r w:rsidRPr="0000016D">
        <w:rPr>
          <w:color w:val="000000"/>
          <w:sz w:val="26"/>
          <w:szCs w:val="26"/>
          <w:lang w:eastAsia="ar-SA"/>
        </w:rPr>
        <w:t>Градостроительная деятельность на территории памятников культуры МО СП «Деревня Упрямово»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w:t>
      </w:r>
    </w:p>
    <w:p w:rsidR="0000016D" w:rsidRPr="0000016D" w:rsidRDefault="0000016D" w:rsidP="0000016D">
      <w:pPr>
        <w:tabs>
          <w:tab w:val="left" w:pos="851"/>
        </w:tabs>
        <w:spacing w:before="120"/>
        <w:ind w:firstLine="567"/>
        <w:jc w:val="both"/>
        <w:rPr>
          <w:sz w:val="26"/>
          <w:szCs w:val="26"/>
        </w:rPr>
      </w:pPr>
      <w:r w:rsidRPr="0000016D">
        <w:rPr>
          <w:sz w:val="26"/>
          <w:szCs w:val="26"/>
        </w:rPr>
        <w:t>Согласно данным, предоставленным Министерством культуры Калужской области на территории сельского поселения «Деревня Упрямово» имеются следующие объекты культурного наследия, указанные в таблице 7.</w:t>
      </w:r>
    </w:p>
    <w:p w:rsidR="0000016D" w:rsidRPr="0000016D" w:rsidRDefault="0000016D" w:rsidP="0000016D">
      <w:pPr>
        <w:jc w:val="right"/>
        <w:rPr>
          <w:rFonts w:eastAsia="Calibri"/>
          <w:i/>
          <w:sz w:val="26"/>
          <w:szCs w:val="26"/>
          <w:lang w:eastAsia="en-US"/>
        </w:rPr>
      </w:pPr>
      <w:r w:rsidRPr="0000016D">
        <w:rPr>
          <w:rFonts w:eastAsia="Calibri"/>
          <w:i/>
          <w:sz w:val="26"/>
          <w:szCs w:val="26"/>
          <w:lang w:eastAsia="en-US"/>
        </w:rPr>
        <w:t>Таблица 7</w:t>
      </w:r>
    </w:p>
    <w:tbl>
      <w:tblPr>
        <w:tblW w:w="945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92"/>
        <w:gridCol w:w="1869"/>
        <w:gridCol w:w="1997"/>
        <w:gridCol w:w="2698"/>
      </w:tblGrid>
      <w:tr w:rsidR="0000016D" w:rsidRPr="0000016D" w:rsidTr="001C4FB0">
        <w:trPr>
          <w:trHeight w:val="995"/>
        </w:trPr>
        <w:tc>
          <w:tcPr>
            <w:tcW w:w="2892"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jc w:val="center"/>
            </w:pPr>
            <w:r w:rsidRPr="0000016D">
              <w:t>Наименование объекта</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jc w:val="center"/>
            </w:pPr>
            <w:r w:rsidRPr="0000016D">
              <w:t>Датировка объекта</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jc w:val="center"/>
            </w:pPr>
            <w:r w:rsidRPr="0000016D">
              <w:t>Местонахожден ие объекта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jc w:val="center"/>
            </w:pPr>
            <w:r w:rsidRPr="0000016D">
              <w:t>Документ о</w:t>
            </w:r>
          </w:p>
          <w:p w:rsidR="0000016D" w:rsidRPr="0000016D" w:rsidRDefault="0000016D" w:rsidP="0000016D">
            <w:pPr>
              <w:jc w:val="center"/>
            </w:pPr>
            <w:r w:rsidRPr="0000016D">
              <w:t>постановке на</w:t>
            </w:r>
          </w:p>
          <w:p w:rsidR="0000016D" w:rsidRPr="0000016D" w:rsidRDefault="0000016D" w:rsidP="0000016D">
            <w:pPr>
              <w:jc w:val="center"/>
            </w:pPr>
            <w:r w:rsidRPr="0000016D">
              <w:t>государственную</w:t>
            </w:r>
          </w:p>
          <w:p w:rsidR="0000016D" w:rsidRPr="0000016D" w:rsidRDefault="0000016D" w:rsidP="0000016D">
            <w:pPr>
              <w:jc w:val="center"/>
            </w:pPr>
            <w:r w:rsidRPr="0000016D">
              <w:t>охрану</w:t>
            </w:r>
          </w:p>
        </w:tc>
      </w:tr>
      <w:tr w:rsidR="0000016D" w:rsidRPr="0000016D" w:rsidTr="001C4FB0">
        <w:trPr>
          <w:trHeight w:val="77"/>
        </w:trPr>
        <w:tc>
          <w:tcPr>
            <w:tcW w:w="9456" w:type="dxa"/>
            <w:gridSpan w:val="4"/>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jc w:val="center"/>
              <w:rPr>
                <w:b/>
                <w:i/>
                <w:sz w:val="26"/>
                <w:szCs w:val="26"/>
              </w:rPr>
            </w:pPr>
            <w:r w:rsidRPr="0000016D">
              <w:rPr>
                <w:b/>
                <w:i/>
                <w:sz w:val="26"/>
                <w:szCs w:val="26"/>
              </w:rPr>
              <w:t>Выявленные объекты культурного наследия</w:t>
            </w:r>
          </w:p>
        </w:tc>
      </w:tr>
      <w:tr w:rsidR="0000016D" w:rsidRPr="0000016D" w:rsidTr="001C4FB0">
        <w:trPr>
          <w:trHeight w:val="1242"/>
        </w:trPr>
        <w:tc>
          <w:tcPr>
            <w:tcW w:w="2892" w:type="dxa"/>
            <w:shd w:val="clear" w:color="auto" w:fill="FFFFFF"/>
          </w:tcPr>
          <w:p w:rsidR="0000016D" w:rsidRPr="0000016D" w:rsidRDefault="0000016D" w:rsidP="0000016D">
            <w:pPr>
              <w:tabs>
                <w:tab w:val="left" w:pos="843"/>
              </w:tabs>
              <w:spacing w:after="200"/>
              <w:ind w:firstLine="851"/>
              <w:rPr>
                <w:rFonts w:eastAsia="Calibri"/>
                <w:lang w:eastAsia="en-US"/>
              </w:rPr>
            </w:pPr>
          </w:p>
          <w:p w:rsidR="0000016D" w:rsidRPr="0000016D" w:rsidRDefault="0000016D" w:rsidP="0000016D">
            <w:pPr>
              <w:tabs>
                <w:tab w:val="left" w:pos="843"/>
              </w:tabs>
              <w:spacing w:after="200"/>
              <w:ind w:firstLine="851"/>
              <w:rPr>
                <w:rFonts w:eastAsia="Calibri"/>
                <w:lang w:eastAsia="en-US"/>
              </w:rPr>
            </w:pPr>
            <w:r w:rsidRPr="0000016D">
              <w:rPr>
                <w:rFonts w:eastAsia="Calibri"/>
                <w:lang w:eastAsia="en-US"/>
              </w:rPr>
              <w:t>Городище</w:t>
            </w:r>
          </w:p>
        </w:tc>
        <w:tc>
          <w:tcPr>
            <w:tcW w:w="1869" w:type="dxa"/>
            <w:shd w:val="clear" w:color="auto" w:fill="FFFFFF"/>
          </w:tcPr>
          <w:p w:rsidR="0000016D" w:rsidRPr="0000016D" w:rsidRDefault="0000016D" w:rsidP="0000016D">
            <w:pPr>
              <w:shd w:val="clear" w:color="auto" w:fill="FFFFFF"/>
              <w:spacing w:after="200" w:line="312" w:lineRule="exact"/>
              <w:ind w:firstLine="10"/>
              <w:jc w:val="center"/>
              <w:rPr>
                <w:rFonts w:eastAsia="Calibri"/>
                <w:lang w:eastAsia="en-US"/>
              </w:rPr>
            </w:pPr>
          </w:p>
          <w:p w:rsidR="0000016D" w:rsidRPr="0000016D" w:rsidRDefault="0000016D" w:rsidP="0000016D">
            <w:pPr>
              <w:shd w:val="clear" w:color="auto" w:fill="FFFFFF"/>
              <w:spacing w:after="200" w:line="312" w:lineRule="exact"/>
              <w:ind w:firstLine="10"/>
              <w:jc w:val="center"/>
              <w:rPr>
                <w:rFonts w:eastAsia="Calibri"/>
                <w:lang w:eastAsia="en-US"/>
              </w:rPr>
            </w:pPr>
            <w:r w:rsidRPr="0000016D">
              <w:rPr>
                <w:rFonts w:eastAsia="Calibri"/>
                <w:lang w:eastAsia="en-US"/>
              </w:rPr>
              <w:t xml:space="preserve">кон.. </w:t>
            </w:r>
            <w:r w:rsidRPr="0000016D">
              <w:rPr>
                <w:rFonts w:eastAsia="Calibri"/>
                <w:lang w:val="en-US" w:eastAsia="en-US"/>
              </w:rPr>
              <w:t>I</w:t>
            </w:r>
            <w:r w:rsidRPr="0000016D">
              <w:rPr>
                <w:rFonts w:eastAsia="Calibri"/>
                <w:lang w:eastAsia="en-US"/>
              </w:rPr>
              <w:t xml:space="preserve"> тыс. до н.э. – сер. </w:t>
            </w:r>
            <w:r w:rsidRPr="0000016D">
              <w:rPr>
                <w:rFonts w:eastAsia="Calibri"/>
                <w:lang w:val="en-US" w:eastAsia="en-US"/>
              </w:rPr>
              <w:t>I</w:t>
            </w:r>
            <w:r w:rsidRPr="0000016D">
              <w:rPr>
                <w:rFonts w:eastAsia="Calibri"/>
                <w:lang w:eastAsia="en-US"/>
              </w:rPr>
              <w:t xml:space="preserve"> тыс. н.э.</w:t>
            </w:r>
          </w:p>
        </w:tc>
        <w:tc>
          <w:tcPr>
            <w:tcW w:w="1997" w:type="dxa"/>
            <w:shd w:val="clear" w:color="auto" w:fill="FFFFFF"/>
          </w:tcPr>
          <w:p w:rsidR="0000016D" w:rsidRPr="0000016D" w:rsidRDefault="0000016D" w:rsidP="0000016D">
            <w:pPr>
              <w:shd w:val="clear" w:color="auto" w:fill="FFFFFF"/>
              <w:spacing w:after="200"/>
              <w:ind w:firstLine="851"/>
              <w:rPr>
                <w:rFonts w:eastAsia="Calibri"/>
                <w:lang w:eastAsia="en-US"/>
              </w:rPr>
            </w:pPr>
          </w:p>
          <w:p w:rsidR="0000016D" w:rsidRPr="0000016D" w:rsidRDefault="0000016D" w:rsidP="0000016D">
            <w:pPr>
              <w:shd w:val="clear" w:color="auto" w:fill="FFFFFF"/>
              <w:spacing w:after="200"/>
              <w:rPr>
                <w:rFonts w:eastAsia="Calibri"/>
                <w:lang w:eastAsia="en-US"/>
              </w:rPr>
            </w:pPr>
            <w:r w:rsidRPr="0000016D">
              <w:rPr>
                <w:rFonts w:eastAsia="Calibri"/>
                <w:lang w:eastAsia="en-US"/>
              </w:rPr>
              <w:t>с. Бекасово, в 3км к северу, пр.берег р.Угры</w:t>
            </w:r>
          </w:p>
        </w:tc>
        <w:tc>
          <w:tcPr>
            <w:tcW w:w="2698" w:type="dxa"/>
            <w:shd w:val="clear" w:color="auto" w:fill="FFFFFF"/>
          </w:tcPr>
          <w:p w:rsidR="0000016D" w:rsidRPr="0000016D" w:rsidRDefault="0000016D" w:rsidP="0000016D">
            <w:pPr>
              <w:tabs>
                <w:tab w:val="left" w:pos="843"/>
              </w:tabs>
              <w:spacing w:after="200"/>
              <w:rPr>
                <w:rFonts w:eastAsia="Calibri"/>
                <w:lang w:eastAsia="en-US"/>
              </w:rPr>
            </w:pPr>
            <w:r w:rsidRPr="0000016D">
              <w:rPr>
                <w:rFonts w:eastAsia="Calibri"/>
                <w:lang w:eastAsia="en-US"/>
              </w:rPr>
              <w:t>Решение малого Совета Калужского областного совета народных депутатов от 22.05.1992г. №76</w:t>
            </w:r>
          </w:p>
        </w:tc>
      </w:tr>
      <w:tr w:rsidR="0000016D" w:rsidRPr="0000016D" w:rsidTr="001C4FB0">
        <w:trPr>
          <w:trHeight w:val="429"/>
        </w:trPr>
        <w:tc>
          <w:tcPr>
            <w:tcW w:w="2892"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tabs>
                <w:tab w:val="left" w:pos="896"/>
              </w:tabs>
              <w:spacing w:after="200"/>
              <w:ind w:firstLine="851"/>
              <w:rPr>
                <w:rFonts w:eastAsia="Calibri"/>
                <w:lang w:eastAsia="en-US"/>
              </w:rPr>
            </w:pPr>
          </w:p>
          <w:p w:rsidR="0000016D" w:rsidRPr="0000016D" w:rsidRDefault="0000016D" w:rsidP="0000016D">
            <w:pPr>
              <w:tabs>
                <w:tab w:val="left" w:pos="896"/>
              </w:tabs>
              <w:spacing w:after="200"/>
              <w:ind w:firstLine="851"/>
              <w:rPr>
                <w:rFonts w:eastAsia="Calibri"/>
                <w:lang w:eastAsia="en-US"/>
              </w:rPr>
            </w:pPr>
            <w:r w:rsidRPr="0000016D">
              <w:rPr>
                <w:rFonts w:eastAsia="Calibri"/>
                <w:lang w:eastAsia="en-US"/>
              </w:rPr>
              <w:t>Ансамбль усадьбы</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shd w:val="clear" w:color="auto" w:fill="FFFFFF"/>
              <w:spacing w:after="200"/>
              <w:rPr>
                <w:rFonts w:eastAsia="Calibri"/>
                <w:lang w:eastAsia="en-US"/>
              </w:rPr>
            </w:pPr>
          </w:p>
          <w:p w:rsidR="0000016D" w:rsidRPr="0000016D" w:rsidRDefault="0000016D" w:rsidP="0000016D">
            <w:pPr>
              <w:shd w:val="clear" w:color="auto" w:fill="FFFFFF"/>
              <w:spacing w:after="200"/>
              <w:rPr>
                <w:rFonts w:eastAsia="Calibri"/>
                <w:lang w:eastAsia="en-US"/>
              </w:rPr>
            </w:pPr>
            <w:r w:rsidRPr="0000016D">
              <w:rPr>
                <w:rFonts w:eastAsia="Calibri"/>
                <w:lang w:eastAsia="en-US"/>
              </w:rPr>
              <w:t xml:space="preserve">XVIII </w:t>
            </w:r>
            <w:r w:rsidRPr="0000016D">
              <w:rPr>
                <w:rFonts w:eastAsia="Calibri"/>
                <w:lang w:val="en-US" w:eastAsia="en-US"/>
              </w:rPr>
              <w:t>-</w:t>
            </w:r>
            <w:r w:rsidRPr="0000016D">
              <w:rPr>
                <w:rFonts w:eastAsia="Calibri"/>
                <w:lang w:eastAsia="en-US"/>
              </w:rPr>
              <w:t xml:space="preserve"> XIX вв.</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shd w:val="clear" w:color="auto" w:fill="FFFFFF"/>
              <w:spacing w:after="200" w:line="317" w:lineRule="exact"/>
              <w:rPr>
                <w:rFonts w:eastAsia="Calibri"/>
                <w:lang w:eastAsia="en-US"/>
              </w:rPr>
            </w:pPr>
          </w:p>
          <w:p w:rsidR="0000016D" w:rsidRPr="0000016D" w:rsidRDefault="0000016D" w:rsidP="0000016D">
            <w:pPr>
              <w:shd w:val="clear" w:color="auto" w:fill="FFFFFF"/>
              <w:spacing w:after="200" w:line="317" w:lineRule="exact"/>
              <w:rPr>
                <w:rFonts w:eastAsia="Calibri"/>
                <w:lang w:eastAsia="en-US"/>
              </w:rPr>
            </w:pPr>
            <w:r w:rsidRPr="0000016D">
              <w:rPr>
                <w:rFonts w:eastAsia="Calibri"/>
                <w:lang w:eastAsia="en-US"/>
              </w:rPr>
              <w:t xml:space="preserve">   д. Велино</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tabs>
                <w:tab w:val="left" w:pos="896"/>
              </w:tabs>
              <w:spacing w:after="200"/>
              <w:rPr>
                <w:rFonts w:eastAsia="Calibri"/>
                <w:lang w:eastAsia="en-US"/>
              </w:rPr>
            </w:pPr>
            <w:r w:rsidRPr="0000016D">
              <w:rPr>
                <w:rFonts w:eastAsia="Calibri"/>
                <w:lang w:eastAsia="en-US"/>
              </w:rPr>
              <w:t xml:space="preserve">Приказ НПЦ по охране, реставрации и использованию памятников истории и культуры от 18.01.1994 № 2-с </w:t>
            </w:r>
          </w:p>
        </w:tc>
      </w:tr>
      <w:tr w:rsidR="0000016D" w:rsidRPr="0000016D" w:rsidTr="001C4FB0">
        <w:trPr>
          <w:trHeight w:val="262"/>
        </w:trPr>
        <w:tc>
          <w:tcPr>
            <w:tcW w:w="9456" w:type="dxa"/>
            <w:gridSpan w:val="4"/>
            <w:shd w:val="clear" w:color="auto" w:fill="FFFFFF"/>
          </w:tcPr>
          <w:p w:rsidR="0000016D" w:rsidRPr="0000016D" w:rsidRDefault="0000016D" w:rsidP="0000016D">
            <w:pPr>
              <w:jc w:val="center"/>
              <w:rPr>
                <w:b/>
                <w:i/>
                <w:sz w:val="26"/>
                <w:szCs w:val="26"/>
              </w:rPr>
            </w:pPr>
            <w:r w:rsidRPr="0000016D">
              <w:rPr>
                <w:b/>
                <w:i/>
                <w:sz w:val="26"/>
                <w:szCs w:val="26"/>
              </w:rPr>
              <w:t>Объекты, обладающие признаками объектов культурного наследия</w:t>
            </w:r>
          </w:p>
        </w:tc>
      </w:tr>
      <w:tr w:rsidR="0000016D" w:rsidRPr="0000016D" w:rsidTr="001C4FB0">
        <w:trPr>
          <w:trHeight w:val="532"/>
        </w:trPr>
        <w:tc>
          <w:tcPr>
            <w:tcW w:w="2892"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suppressAutoHyphens/>
              <w:snapToGrid w:val="0"/>
              <w:spacing w:after="200"/>
              <w:ind w:firstLine="851"/>
              <w:rPr>
                <w:rFonts w:eastAsia="Calibri"/>
                <w:lang w:eastAsia="ar-SA"/>
              </w:rPr>
            </w:pPr>
            <w:r w:rsidRPr="0000016D">
              <w:rPr>
                <w:rFonts w:eastAsia="Calibri"/>
                <w:lang w:eastAsia="en-US"/>
              </w:rPr>
              <w:t>Церковь Никольская, православная, приходская, зимняя, с трапезной и колокольней</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suppressAutoHyphens/>
              <w:snapToGrid w:val="0"/>
              <w:spacing w:after="200"/>
              <w:jc w:val="center"/>
              <w:rPr>
                <w:rFonts w:eastAsia="Calibri"/>
                <w:lang w:eastAsia="en-US"/>
              </w:rPr>
            </w:pPr>
          </w:p>
          <w:p w:rsidR="0000016D" w:rsidRPr="0000016D" w:rsidRDefault="0000016D" w:rsidP="0000016D">
            <w:pPr>
              <w:suppressAutoHyphens/>
              <w:snapToGrid w:val="0"/>
              <w:spacing w:after="200"/>
              <w:jc w:val="center"/>
              <w:rPr>
                <w:rFonts w:eastAsia="Calibri"/>
                <w:lang w:eastAsia="ar-SA"/>
              </w:rPr>
            </w:pPr>
            <w:r w:rsidRPr="0000016D">
              <w:rPr>
                <w:rFonts w:eastAsia="Calibri"/>
                <w:lang w:eastAsia="en-US"/>
              </w:rPr>
              <w:t>к. XVIII-нач. XIX в.</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suppressAutoHyphens/>
              <w:snapToGrid w:val="0"/>
              <w:spacing w:after="200"/>
              <w:ind w:firstLine="851"/>
              <w:rPr>
                <w:rFonts w:eastAsia="Calibri"/>
                <w:lang w:eastAsia="en-US"/>
              </w:rPr>
            </w:pPr>
          </w:p>
          <w:p w:rsidR="0000016D" w:rsidRPr="0000016D" w:rsidRDefault="0000016D" w:rsidP="0000016D">
            <w:pPr>
              <w:suppressAutoHyphens/>
              <w:snapToGrid w:val="0"/>
              <w:spacing w:after="200"/>
              <w:rPr>
                <w:rFonts w:eastAsia="Calibri"/>
                <w:lang w:eastAsia="ar-SA"/>
              </w:rPr>
            </w:pPr>
            <w:r w:rsidRPr="0000016D">
              <w:rPr>
                <w:rFonts w:eastAsia="Calibri"/>
                <w:lang w:eastAsia="en-US"/>
              </w:rPr>
              <w:t xml:space="preserve">         д. Велино</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00016D" w:rsidRPr="0000016D" w:rsidRDefault="0000016D" w:rsidP="0000016D">
            <w:pPr>
              <w:jc w:val="center"/>
            </w:pPr>
            <w:r w:rsidRPr="0000016D">
              <w:rPr>
                <w:rFonts w:eastAsia="Calibri"/>
                <w:lang w:eastAsia="en-US"/>
              </w:rPr>
              <w:t>По материалам</w:t>
            </w:r>
            <w:r w:rsidRPr="0000016D">
              <w:rPr>
                <w:rFonts w:ascii="Calibri" w:eastAsia="Calibri" w:hAnsi="Calibri"/>
                <w:sz w:val="22"/>
                <w:szCs w:val="22"/>
                <w:lang w:eastAsia="en-US"/>
              </w:rPr>
              <w:t xml:space="preserve"> </w:t>
            </w:r>
            <w:r w:rsidRPr="0000016D">
              <w:rPr>
                <w:rFonts w:eastAsia="Calibri"/>
                <w:lang w:eastAsia="en-US"/>
              </w:rPr>
              <w:t>инвентаризации, проведенной в соответствии с приказом МК РСФСР от 08.07.1991 № 224</w:t>
            </w:r>
          </w:p>
        </w:tc>
      </w:tr>
    </w:tbl>
    <w:p w:rsidR="0000016D" w:rsidRPr="0000016D" w:rsidRDefault="0000016D" w:rsidP="0000016D">
      <w:pPr>
        <w:tabs>
          <w:tab w:val="left" w:pos="851"/>
        </w:tabs>
        <w:spacing w:before="120"/>
        <w:ind w:firstLine="567"/>
        <w:jc w:val="both"/>
        <w:rPr>
          <w:b/>
          <w:color w:val="000000"/>
        </w:rPr>
      </w:pPr>
      <w:r w:rsidRPr="0000016D">
        <w:rPr>
          <w:b/>
          <w:color w:val="000000"/>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w:t>
      </w:r>
      <w:r w:rsidRPr="0000016D">
        <w:rPr>
          <w:color w:val="000000"/>
          <w:sz w:val="26"/>
          <w:szCs w:val="26"/>
        </w:rPr>
        <w:lastRenderedPageBreak/>
        <w:t>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lastRenderedPageBreak/>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 xml:space="preserve">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w:t>
      </w:r>
      <w:r w:rsidRPr="0000016D">
        <w:rPr>
          <w:color w:val="000000"/>
          <w:sz w:val="26"/>
          <w:szCs w:val="26"/>
        </w:rPr>
        <w:lastRenderedPageBreak/>
        <w:t>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00016D" w:rsidRPr="0000016D" w:rsidRDefault="0000016D" w:rsidP="0000016D">
      <w:pPr>
        <w:tabs>
          <w:tab w:val="left" w:pos="851"/>
        </w:tabs>
        <w:spacing w:before="120"/>
        <w:ind w:firstLine="567"/>
        <w:jc w:val="both"/>
        <w:rPr>
          <w:color w:val="000000"/>
          <w:sz w:val="26"/>
          <w:szCs w:val="26"/>
        </w:rPr>
      </w:pPr>
      <w:r w:rsidRPr="0000016D">
        <w:rPr>
          <w:color w:val="000000"/>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00016D" w:rsidRPr="0000016D" w:rsidRDefault="0000016D" w:rsidP="0000016D">
      <w:pPr>
        <w:tabs>
          <w:tab w:val="left" w:pos="851"/>
        </w:tabs>
        <w:spacing w:before="120"/>
        <w:ind w:firstLine="567"/>
        <w:jc w:val="both"/>
        <w:rPr>
          <w:color w:val="000000"/>
          <w:sz w:val="26"/>
          <w:szCs w:val="26"/>
        </w:rPr>
      </w:pP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93" w:name="_Toc452337027"/>
      <w:bookmarkStart w:id="394" w:name="_Toc466882315"/>
      <w:bookmarkStart w:id="395" w:name="_Toc478038961"/>
      <w:r w:rsidRPr="0000016D">
        <w:rPr>
          <w:b/>
          <w:bCs/>
          <w:sz w:val="26"/>
          <w:szCs w:val="26"/>
          <w:lang w:val="x-none"/>
        </w:rPr>
        <w:t>Статья 59. Зоны охраны объектов культурного наследия</w:t>
      </w:r>
      <w:bookmarkEnd w:id="393"/>
      <w:bookmarkEnd w:id="394"/>
      <w:bookmarkEnd w:id="395"/>
    </w:p>
    <w:p w:rsidR="0000016D" w:rsidRPr="0000016D" w:rsidRDefault="0000016D" w:rsidP="0000016D">
      <w:pPr>
        <w:tabs>
          <w:tab w:val="left" w:pos="851"/>
        </w:tabs>
        <w:spacing w:before="120"/>
        <w:ind w:firstLine="567"/>
        <w:jc w:val="both"/>
        <w:rPr>
          <w:b/>
          <w:sz w:val="26"/>
          <w:szCs w:val="26"/>
        </w:rPr>
      </w:pPr>
      <w:r w:rsidRPr="0000016D">
        <w:rPr>
          <w:b/>
          <w:sz w:val="26"/>
          <w:szCs w:val="26"/>
        </w:rPr>
        <w:t>Регламентирующий документ.</w:t>
      </w:r>
    </w:p>
    <w:p w:rsidR="0000016D" w:rsidRPr="0000016D" w:rsidRDefault="0000016D" w:rsidP="0000016D">
      <w:pPr>
        <w:tabs>
          <w:tab w:val="left" w:pos="851"/>
        </w:tabs>
        <w:ind w:firstLine="567"/>
        <w:jc w:val="both"/>
        <w:rPr>
          <w:sz w:val="26"/>
          <w:szCs w:val="26"/>
        </w:rPr>
      </w:pPr>
      <w:r w:rsidRPr="0000016D">
        <w:rPr>
          <w:sz w:val="26"/>
          <w:szCs w:val="26"/>
        </w:rPr>
        <w:lastRenderedPageBreak/>
        <w:t>Федеральный закон от 25.06.2002 № 73-ФЗ "Об объектах культурного наследия (памятниках истории и культуры) народов Российской Федерации", ст. 34. 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00016D" w:rsidRPr="0000016D" w:rsidRDefault="0000016D" w:rsidP="0000016D">
      <w:pPr>
        <w:tabs>
          <w:tab w:val="left" w:pos="851"/>
        </w:tabs>
        <w:spacing w:before="120"/>
        <w:ind w:firstLine="567"/>
        <w:jc w:val="both"/>
        <w:rPr>
          <w:b/>
          <w:sz w:val="26"/>
          <w:szCs w:val="26"/>
        </w:rPr>
      </w:pPr>
      <w:r w:rsidRPr="0000016D">
        <w:rPr>
          <w:b/>
          <w:sz w:val="26"/>
          <w:szCs w:val="26"/>
        </w:rPr>
        <w:t>Порядок установления и размеры.</w:t>
      </w:r>
    </w:p>
    <w:p w:rsidR="0000016D" w:rsidRPr="0000016D" w:rsidRDefault="0000016D" w:rsidP="0000016D">
      <w:pPr>
        <w:tabs>
          <w:tab w:val="left" w:pos="851"/>
        </w:tabs>
        <w:ind w:firstLine="567"/>
        <w:jc w:val="both"/>
        <w:rPr>
          <w:iCs/>
          <w:sz w:val="26"/>
          <w:szCs w:val="26"/>
        </w:rPr>
      </w:pPr>
      <w:r w:rsidRPr="0000016D">
        <w:rPr>
          <w:iCs/>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0016D" w:rsidRPr="0000016D" w:rsidRDefault="0000016D" w:rsidP="0000016D">
      <w:pPr>
        <w:tabs>
          <w:tab w:val="left" w:pos="851"/>
        </w:tabs>
        <w:ind w:firstLine="567"/>
        <w:jc w:val="both"/>
        <w:rPr>
          <w:iCs/>
          <w:sz w:val="26"/>
          <w:szCs w:val="26"/>
        </w:rPr>
      </w:pPr>
      <w:r w:rsidRPr="0000016D">
        <w:rPr>
          <w:iCs/>
          <w:sz w:val="26"/>
          <w:szCs w:val="26"/>
        </w:rPr>
        <w:t>Необходимый состав зон охраны объекта культурного наследия определяется проектом зон охраны объекта культурного наследия.</w:t>
      </w:r>
    </w:p>
    <w:p w:rsidR="0000016D" w:rsidRPr="0000016D" w:rsidRDefault="0000016D" w:rsidP="0000016D">
      <w:pPr>
        <w:tabs>
          <w:tab w:val="left" w:pos="851"/>
        </w:tabs>
        <w:ind w:firstLine="567"/>
        <w:jc w:val="both"/>
        <w:rPr>
          <w:iCs/>
          <w:sz w:val="26"/>
          <w:szCs w:val="26"/>
        </w:rPr>
      </w:pPr>
      <w:r w:rsidRPr="0000016D">
        <w:rPr>
          <w:iCs/>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00016D" w:rsidRPr="0000016D" w:rsidRDefault="0000016D" w:rsidP="0000016D">
      <w:pPr>
        <w:tabs>
          <w:tab w:val="left" w:pos="851"/>
        </w:tabs>
        <w:ind w:firstLine="567"/>
        <w:jc w:val="both"/>
        <w:rPr>
          <w:iCs/>
          <w:sz w:val="26"/>
          <w:szCs w:val="26"/>
        </w:rPr>
      </w:pPr>
      <w:r w:rsidRPr="0000016D">
        <w:rPr>
          <w:iCs/>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00016D" w:rsidRPr="0000016D" w:rsidRDefault="0000016D" w:rsidP="0000016D">
      <w:pPr>
        <w:tabs>
          <w:tab w:val="left" w:pos="851"/>
        </w:tabs>
        <w:ind w:firstLine="567"/>
        <w:jc w:val="both"/>
        <w:rPr>
          <w:iCs/>
          <w:sz w:val="26"/>
          <w:szCs w:val="26"/>
        </w:rPr>
      </w:pPr>
      <w:r w:rsidRPr="0000016D">
        <w:rPr>
          <w:iCs/>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00016D" w:rsidRPr="0000016D" w:rsidRDefault="0000016D" w:rsidP="0000016D">
      <w:pPr>
        <w:tabs>
          <w:tab w:val="left" w:pos="851"/>
        </w:tabs>
        <w:ind w:firstLine="567"/>
        <w:jc w:val="both"/>
        <w:rPr>
          <w:iCs/>
          <w:sz w:val="26"/>
          <w:szCs w:val="26"/>
        </w:rPr>
      </w:pPr>
      <w:r w:rsidRPr="0000016D">
        <w:rPr>
          <w:iCs/>
          <w:sz w:val="26"/>
          <w:szCs w:val="26"/>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16D" w:rsidRPr="0000016D" w:rsidRDefault="0000016D" w:rsidP="0000016D">
      <w:pPr>
        <w:tabs>
          <w:tab w:val="left" w:pos="851"/>
        </w:tabs>
        <w:ind w:firstLine="567"/>
        <w:jc w:val="both"/>
        <w:rPr>
          <w:iCs/>
          <w:sz w:val="26"/>
          <w:szCs w:val="26"/>
        </w:rPr>
      </w:pPr>
      <w:r w:rsidRPr="0000016D">
        <w:rPr>
          <w:iCs/>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00016D" w:rsidRPr="0000016D" w:rsidRDefault="0000016D" w:rsidP="0000016D">
      <w:pPr>
        <w:tabs>
          <w:tab w:val="left" w:pos="851"/>
        </w:tabs>
        <w:ind w:firstLine="567"/>
        <w:jc w:val="both"/>
        <w:rPr>
          <w:iCs/>
          <w:sz w:val="26"/>
          <w:szCs w:val="26"/>
        </w:rPr>
      </w:pPr>
      <w:r w:rsidRPr="0000016D">
        <w:rPr>
          <w:iCs/>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0016D" w:rsidRPr="0000016D" w:rsidRDefault="0000016D" w:rsidP="0000016D">
      <w:pPr>
        <w:tabs>
          <w:tab w:val="left" w:pos="851"/>
        </w:tabs>
        <w:ind w:firstLine="567"/>
        <w:jc w:val="both"/>
        <w:rPr>
          <w:iCs/>
          <w:sz w:val="26"/>
          <w:szCs w:val="26"/>
        </w:rPr>
      </w:pPr>
      <w:r w:rsidRPr="0000016D">
        <w:rPr>
          <w:iCs/>
          <w:sz w:val="26"/>
          <w:szCs w:val="26"/>
        </w:rPr>
        <w:t xml:space="preserve">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w:t>
      </w:r>
      <w:r w:rsidRPr="0000016D">
        <w:rPr>
          <w:iCs/>
          <w:sz w:val="26"/>
          <w:szCs w:val="26"/>
        </w:rPr>
        <w:lastRenderedPageBreak/>
        <w:t>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00016D" w:rsidRPr="0000016D" w:rsidRDefault="0000016D" w:rsidP="0000016D">
      <w:pPr>
        <w:tabs>
          <w:tab w:val="left" w:pos="851"/>
        </w:tabs>
        <w:ind w:firstLine="567"/>
        <w:jc w:val="both"/>
        <w:rPr>
          <w:iCs/>
          <w:sz w:val="26"/>
          <w:szCs w:val="26"/>
        </w:rPr>
      </w:pPr>
      <w:r w:rsidRPr="0000016D">
        <w:rPr>
          <w:iCs/>
          <w:sz w:val="26"/>
          <w:szCs w:val="26"/>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00016D" w:rsidRPr="0000016D" w:rsidRDefault="0000016D" w:rsidP="0000016D">
      <w:pPr>
        <w:tabs>
          <w:tab w:val="left" w:pos="851"/>
        </w:tabs>
        <w:ind w:firstLine="567"/>
        <w:jc w:val="both"/>
        <w:rPr>
          <w:iCs/>
          <w:sz w:val="26"/>
          <w:szCs w:val="26"/>
        </w:rPr>
      </w:pPr>
      <w:r w:rsidRPr="0000016D">
        <w:rPr>
          <w:iCs/>
          <w:sz w:val="26"/>
          <w:szCs w:val="26"/>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00016D" w:rsidRPr="0000016D" w:rsidRDefault="0000016D" w:rsidP="0000016D">
      <w:pPr>
        <w:tabs>
          <w:tab w:val="left" w:pos="851"/>
        </w:tabs>
        <w:ind w:firstLine="567"/>
        <w:jc w:val="both"/>
        <w:rPr>
          <w:iCs/>
          <w:sz w:val="26"/>
          <w:szCs w:val="26"/>
        </w:rPr>
      </w:pPr>
      <w:r w:rsidRPr="0000016D">
        <w:rPr>
          <w:b/>
          <w:sz w:val="26"/>
          <w:szCs w:val="26"/>
        </w:rPr>
        <w:t>Режим использования территории.</w:t>
      </w:r>
    </w:p>
    <w:p w:rsidR="0000016D" w:rsidRPr="0000016D" w:rsidRDefault="0000016D" w:rsidP="0000016D">
      <w:pPr>
        <w:tabs>
          <w:tab w:val="left" w:pos="851"/>
        </w:tabs>
        <w:ind w:firstLine="567"/>
        <w:jc w:val="both"/>
        <w:rPr>
          <w:spacing w:val="-2"/>
          <w:sz w:val="26"/>
          <w:szCs w:val="26"/>
        </w:rPr>
      </w:pPr>
      <w:r w:rsidRPr="0000016D">
        <w:rPr>
          <w:spacing w:val="-2"/>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00016D" w:rsidRPr="0000016D" w:rsidRDefault="0000016D" w:rsidP="0000016D">
      <w:pPr>
        <w:tabs>
          <w:tab w:val="left" w:pos="851"/>
        </w:tabs>
        <w:ind w:firstLine="567"/>
        <w:jc w:val="both"/>
        <w:rPr>
          <w:spacing w:val="-2"/>
          <w:sz w:val="26"/>
          <w:szCs w:val="26"/>
        </w:rPr>
      </w:pPr>
      <w:r w:rsidRPr="0000016D">
        <w:rPr>
          <w:spacing w:val="-2"/>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00016D" w:rsidRPr="0000016D" w:rsidRDefault="0000016D" w:rsidP="0000016D">
      <w:pPr>
        <w:tabs>
          <w:tab w:val="left" w:pos="851"/>
        </w:tabs>
        <w:ind w:firstLine="567"/>
        <w:jc w:val="both"/>
        <w:rPr>
          <w:spacing w:val="-2"/>
          <w:sz w:val="26"/>
          <w:szCs w:val="26"/>
        </w:rPr>
      </w:pPr>
      <w:r w:rsidRPr="0000016D">
        <w:rPr>
          <w:spacing w:val="-2"/>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00016D" w:rsidRPr="0000016D" w:rsidRDefault="0000016D" w:rsidP="0000016D">
      <w:pPr>
        <w:tabs>
          <w:tab w:val="left" w:pos="851"/>
        </w:tabs>
        <w:ind w:firstLine="567"/>
        <w:jc w:val="both"/>
        <w:rPr>
          <w:spacing w:val="-2"/>
          <w:sz w:val="26"/>
          <w:szCs w:val="26"/>
        </w:rPr>
      </w:pPr>
      <w:r w:rsidRPr="0000016D">
        <w:rPr>
          <w:spacing w:val="-2"/>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00016D" w:rsidRPr="0000016D" w:rsidRDefault="0000016D" w:rsidP="0000016D">
      <w:pPr>
        <w:tabs>
          <w:tab w:val="left" w:pos="851"/>
        </w:tabs>
        <w:ind w:firstLine="567"/>
        <w:jc w:val="both"/>
        <w:rPr>
          <w:spacing w:val="-2"/>
          <w:sz w:val="26"/>
          <w:szCs w:val="26"/>
        </w:rPr>
      </w:pPr>
      <w:r w:rsidRPr="0000016D">
        <w:rPr>
          <w:spacing w:val="-2"/>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00016D" w:rsidRPr="0000016D" w:rsidRDefault="0000016D" w:rsidP="0000016D">
      <w:pPr>
        <w:tabs>
          <w:tab w:val="left" w:pos="851"/>
        </w:tabs>
        <w:ind w:firstLine="567"/>
        <w:jc w:val="both"/>
        <w:rPr>
          <w:spacing w:val="-2"/>
          <w:sz w:val="26"/>
          <w:szCs w:val="26"/>
        </w:rPr>
      </w:pPr>
      <w:r w:rsidRPr="0000016D">
        <w:rPr>
          <w:spacing w:val="-2"/>
          <w:sz w:val="26"/>
          <w:szCs w:val="26"/>
        </w:rPr>
        <w:lastRenderedPageBreak/>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00016D" w:rsidRPr="0000016D" w:rsidRDefault="0000016D" w:rsidP="0000016D">
      <w:pPr>
        <w:tabs>
          <w:tab w:val="left" w:pos="851"/>
        </w:tabs>
        <w:ind w:firstLine="567"/>
        <w:jc w:val="both"/>
        <w:rPr>
          <w:spacing w:val="-2"/>
          <w:sz w:val="26"/>
          <w:szCs w:val="26"/>
        </w:rPr>
      </w:pPr>
      <w:r w:rsidRPr="0000016D">
        <w:rPr>
          <w:spacing w:val="-2"/>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00016D" w:rsidRPr="0000016D" w:rsidRDefault="0000016D" w:rsidP="0000016D">
      <w:pPr>
        <w:tabs>
          <w:tab w:val="left" w:pos="851"/>
        </w:tabs>
        <w:ind w:firstLine="567"/>
        <w:jc w:val="both"/>
        <w:rPr>
          <w:spacing w:val="-2"/>
          <w:sz w:val="26"/>
          <w:szCs w:val="26"/>
        </w:rPr>
      </w:pPr>
      <w:r w:rsidRPr="0000016D">
        <w:rPr>
          <w:spacing w:val="-2"/>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00016D" w:rsidRPr="0000016D" w:rsidRDefault="0000016D" w:rsidP="0000016D">
      <w:pPr>
        <w:tabs>
          <w:tab w:val="left" w:pos="851"/>
        </w:tabs>
        <w:ind w:firstLine="567"/>
        <w:jc w:val="both"/>
        <w:rPr>
          <w:spacing w:val="-2"/>
          <w:sz w:val="26"/>
          <w:szCs w:val="26"/>
        </w:rPr>
      </w:pPr>
      <w:r w:rsidRPr="0000016D">
        <w:rPr>
          <w:spacing w:val="-2"/>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00016D" w:rsidRPr="0000016D" w:rsidRDefault="0000016D" w:rsidP="0000016D">
      <w:pPr>
        <w:tabs>
          <w:tab w:val="left" w:pos="851"/>
        </w:tabs>
        <w:ind w:firstLine="567"/>
        <w:jc w:val="both"/>
        <w:rPr>
          <w:spacing w:val="-2"/>
          <w:sz w:val="26"/>
          <w:szCs w:val="26"/>
        </w:rPr>
      </w:pPr>
      <w:r w:rsidRPr="0000016D">
        <w:rPr>
          <w:spacing w:val="-2"/>
          <w:sz w:val="26"/>
          <w:szCs w:val="26"/>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0016D" w:rsidRPr="0000016D" w:rsidRDefault="0000016D" w:rsidP="0000016D">
      <w:pPr>
        <w:tabs>
          <w:tab w:val="left" w:pos="851"/>
        </w:tabs>
        <w:ind w:firstLine="567"/>
        <w:jc w:val="both"/>
        <w:rPr>
          <w:spacing w:val="-2"/>
          <w:sz w:val="26"/>
          <w:szCs w:val="26"/>
        </w:rPr>
      </w:pPr>
      <w:r w:rsidRPr="0000016D">
        <w:rPr>
          <w:spacing w:val="-2"/>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0016D" w:rsidRPr="0000016D" w:rsidRDefault="0000016D" w:rsidP="0000016D">
      <w:pPr>
        <w:tabs>
          <w:tab w:val="left" w:pos="851"/>
        </w:tabs>
        <w:ind w:firstLine="567"/>
        <w:jc w:val="both"/>
        <w:rPr>
          <w:spacing w:val="-2"/>
          <w:sz w:val="26"/>
          <w:szCs w:val="26"/>
        </w:rPr>
      </w:pPr>
      <w:r w:rsidRPr="0000016D">
        <w:rPr>
          <w:spacing w:val="-2"/>
          <w:sz w:val="26"/>
          <w:szCs w:val="26"/>
        </w:rPr>
        <w:t>в) обеспечение визуального восприятия объекта культурного наследия в его историко-градостроительной и природной среде;</w:t>
      </w:r>
    </w:p>
    <w:p w:rsidR="0000016D" w:rsidRPr="0000016D" w:rsidRDefault="0000016D" w:rsidP="0000016D">
      <w:pPr>
        <w:tabs>
          <w:tab w:val="left" w:pos="851"/>
        </w:tabs>
        <w:ind w:firstLine="567"/>
        <w:jc w:val="both"/>
        <w:rPr>
          <w:spacing w:val="-2"/>
          <w:sz w:val="26"/>
          <w:szCs w:val="26"/>
        </w:rPr>
      </w:pPr>
      <w:r w:rsidRPr="0000016D">
        <w:rPr>
          <w:spacing w:val="-2"/>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00016D" w:rsidRPr="0000016D" w:rsidRDefault="0000016D" w:rsidP="0000016D">
      <w:pPr>
        <w:tabs>
          <w:tab w:val="left" w:pos="851"/>
        </w:tabs>
        <w:ind w:firstLine="567"/>
        <w:jc w:val="both"/>
        <w:rPr>
          <w:spacing w:val="-2"/>
          <w:sz w:val="26"/>
          <w:szCs w:val="26"/>
        </w:rPr>
      </w:pPr>
      <w:r w:rsidRPr="0000016D">
        <w:rPr>
          <w:spacing w:val="-2"/>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00016D" w:rsidRPr="0000016D" w:rsidRDefault="0000016D" w:rsidP="0000016D">
      <w:pPr>
        <w:tabs>
          <w:tab w:val="left" w:pos="851"/>
        </w:tabs>
        <w:ind w:firstLine="567"/>
        <w:jc w:val="both"/>
        <w:rPr>
          <w:spacing w:val="-2"/>
          <w:sz w:val="26"/>
          <w:szCs w:val="26"/>
        </w:rPr>
      </w:pPr>
      <w:r w:rsidRPr="0000016D">
        <w:rPr>
          <w:spacing w:val="-2"/>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016D" w:rsidRPr="0000016D" w:rsidRDefault="0000016D" w:rsidP="0000016D">
      <w:pPr>
        <w:tabs>
          <w:tab w:val="left" w:pos="851"/>
        </w:tabs>
        <w:ind w:firstLine="567"/>
        <w:jc w:val="both"/>
        <w:rPr>
          <w:spacing w:val="-2"/>
          <w:sz w:val="26"/>
          <w:szCs w:val="26"/>
        </w:rPr>
      </w:pPr>
      <w:r w:rsidRPr="0000016D">
        <w:rPr>
          <w:spacing w:val="-2"/>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00016D" w:rsidRPr="0000016D" w:rsidRDefault="0000016D" w:rsidP="0000016D">
      <w:pPr>
        <w:tabs>
          <w:tab w:val="left" w:pos="851"/>
        </w:tabs>
        <w:ind w:firstLine="567"/>
        <w:jc w:val="both"/>
        <w:rPr>
          <w:spacing w:val="-2"/>
          <w:sz w:val="26"/>
          <w:szCs w:val="26"/>
        </w:rPr>
      </w:pPr>
      <w:r w:rsidRPr="0000016D">
        <w:rPr>
          <w:spacing w:val="-2"/>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00016D" w:rsidRPr="0000016D" w:rsidRDefault="0000016D" w:rsidP="0000016D">
      <w:pPr>
        <w:tabs>
          <w:tab w:val="left" w:pos="851"/>
        </w:tabs>
        <w:ind w:firstLine="567"/>
        <w:jc w:val="both"/>
        <w:rPr>
          <w:spacing w:val="-2"/>
          <w:sz w:val="26"/>
          <w:szCs w:val="26"/>
        </w:rPr>
      </w:pPr>
      <w:r w:rsidRPr="0000016D">
        <w:rPr>
          <w:spacing w:val="-2"/>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00016D" w:rsidRPr="0000016D" w:rsidRDefault="0000016D" w:rsidP="0000016D">
      <w:pPr>
        <w:tabs>
          <w:tab w:val="left" w:pos="851"/>
        </w:tabs>
        <w:ind w:firstLine="567"/>
        <w:jc w:val="both"/>
        <w:rPr>
          <w:spacing w:val="-2"/>
          <w:sz w:val="26"/>
          <w:szCs w:val="26"/>
        </w:rPr>
      </w:pPr>
      <w:r w:rsidRPr="0000016D">
        <w:rPr>
          <w:spacing w:val="-2"/>
          <w:sz w:val="26"/>
          <w:szCs w:val="26"/>
        </w:rPr>
        <w:lastRenderedPageBreak/>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00016D" w:rsidRPr="0000016D" w:rsidRDefault="0000016D" w:rsidP="0000016D">
      <w:pPr>
        <w:tabs>
          <w:tab w:val="left" w:pos="851"/>
        </w:tabs>
        <w:ind w:firstLine="567"/>
        <w:jc w:val="both"/>
        <w:rPr>
          <w:spacing w:val="-2"/>
          <w:sz w:val="26"/>
          <w:szCs w:val="26"/>
        </w:rPr>
      </w:pPr>
      <w:r w:rsidRPr="0000016D">
        <w:rPr>
          <w:spacing w:val="-2"/>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00016D" w:rsidRPr="0000016D" w:rsidRDefault="0000016D" w:rsidP="0000016D">
      <w:pPr>
        <w:tabs>
          <w:tab w:val="left" w:pos="851"/>
        </w:tabs>
        <w:ind w:firstLine="567"/>
        <w:jc w:val="both"/>
        <w:rPr>
          <w:spacing w:val="-2"/>
          <w:sz w:val="26"/>
          <w:szCs w:val="26"/>
        </w:rPr>
      </w:pPr>
      <w:r w:rsidRPr="0000016D">
        <w:rPr>
          <w:spacing w:val="-2"/>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016D" w:rsidRPr="0000016D" w:rsidRDefault="0000016D" w:rsidP="0000016D">
      <w:pPr>
        <w:tabs>
          <w:tab w:val="left" w:pos="851"/>
        </w:tabs>
        <w:ind w:firstLine="567"/>
        <w:jc w:val="both"/>
        <w:rPr>
          <w:spacing w:val="-2"/>
          <w:sz w:val="26"/>
          <w:szCs w:val="26"/>
        </w:rPr>
      </w:pPr>
      <w:r w:rsidRPr="0000016D">
        <w:rPr>
          <w:spacing w:val="-2"/>
          <w:sz w:val="26"/>
          <w:szCs w:val="26"/>
        </w:rPr>
        <w:t>д) иные требования, необходимые для сохранения и восстановления (регенерации) охраняемого природного ландшафта.</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bookmarkStart w:id="396" w:name="_Toc452337028"/>
      <w:bookmarkStart w:id="397" w:name="_Toc466882316"/>
      <w:bookmarkStart w:id="398" w:name="_Toc478038962"/>
      <w:r w:rsidRPr="0000016D">
        <w:rPr>
          <w:b/>
          <w:bCs/>
          <w:sz w:val="26"/>
          <w:szCs w:val="26"/>
          <w:lang w:val="x-none"/>
        </w:rPr>
        <w:t>Статья 60. Зоны минимальных расстояний памятников истории и культуры до транспортных и инженерных коммуникаций</w:t>
      </w:r>
      <w:bookmarkEnd w:id="396"/>
      <w:bookmarkEnd w:id="397"/>
      <w:bookmarkEnd w:id="398"/>
    </w:p>
    <w:p w:rsidR="0000016D" w:rsidRPr="0000016D" w:rsidRDefault="0000016D" w:rsidP="0000016D">
      <w:pPr>
        <w:tabs>
          <w:tab w:val="left" w:pos="851"/>
        </w:tabs>
        <w:spacing w:before="120"/>
        <w:ind w:firstLine="567"/>
        <w:jc w:val="both"/>
        <w:rPr>
          <w:b/>
          <w:sz w:val="26"/>
          <w:szCs w:val="26"/>
        </w:rPr>
      </w:pPr>
      <w:r w:rsidRPr="0000016D">
        <w:rPr>
          <w:b/>
          <w:sz w:val="26"/>
          <w:szCs w:val="26"/>
        </w:rPr>
        <w:t>Регламентирующий документ.</w:t>
      </w:r>
    </w:p>
    <w:p w:rsidR="0000016D" w:rsidRPr="0000016D" w:rsidRDefault="0000016D" w:rsidP="0000016D">
      <w:pPr>
        <w:ind w:firstLine="567"/>
        <w:jc w:val="both"/>
        <w:rPr>
          <w:sz w:val="26"/>
          <w:szCs w:val="26"/>
        </w:rPr>
      </w:pPr>
      <w:r w:rsidRPr="0000016D">
        <w:rPr>
          <w:bCs/>
          <w:sz w:val="26"/>
          <w:szCs w:val="26"/>
        </w:rPr>
        <w:t>СП 42.13330.2011 «СНиП 2.07.01-89* Градостроительство. Планировка и застройка городских и сельских поселений», п. 14.28</w:t>
      </w:r>
      <w:r w:rsidRPr="0000016D">
        <w:rPr>
          <w:sz w:val="26"/>
          <w:szCs w:val="26"/>
        </w:rPr>
        <w:t>.</w:t>
      </w:r>
    </w:p>
    <w:p w:rsidR="0000016D" w:rsidRPr="0000016D" w:rsidRDefault="0000016D" w:rsidP="0000016D">
      <w:pPr>
        <w:tabs>
          <w:tab w:val="left" w:pos="851"/>
        </w:tabs>
        <w:spacing w:before="120"/>
        <w:ind w:firstLine="567"/>
        <w:jc w:val="both"/>
        <w:rPr>
          <w:b/>
          <w:sz w:val="26"/>
          <w:szCs w:val="26"/>
        </w:rPr>
      </w:pPr>
      <w:r w:rsidRPr="0000016D">
        <w:rPr>
          <w:b/>
          <w:sz w:val="26"/>
          <w:szCs w:val="26"/>
        </w:rPr>
        <w:t>Порядок установления и размеры, режим использования территории.</w:t>
      </w:r>
    </w:p>
    <w:p w:rsidR="0000016D" w:rsidRPr="0000016D" w:rsidRDefault="0000016D" w:rsidP="0000016D">
      <w:pPr>
        <w:tabs>
          <w:tab w:val="left" w:pos="851"/>
        </w:tabs>
        <w:ind w:firstLine="567"/>
        <w:jc w:val="both"/>
        <w:rPr>
          <w:iCs/>
          <w:sz w:val="26"/>
          <w:szCs w:val="26"/>
        </w:rPr>
      </w:pPr>
      <w:r w:rsidRPr="0000016D">
        <w:rPr>
          <w:iCs/>
          <w:sz w:val="26"/>
          <w:szCs w:val="26"/>
        </w:rPr>
        <w:t xml:space="preserve">Расстояния от памятников истории и культуры до транспортных и инженерных коммуникаций следует принимать не менее, м: </w:t>
      </w:r>
    </w:p>
    <w:p w:rsidR="0000016D" w:rsidRPr="0000016D" w:rsidRDefault="0000016D" w:rsidP="0000016D">
      <w:pPr>
        <w:tabs>
          <w:tab w:val="left" w:pos="851"/>
        </w:tabs>
        <w:ind w:firstLine="567"/>
        <w:jc w:val="both"/>
        <w:rPr>
          <w:iCs/>
          <w:sz w:val="26"/>
          <w:szCs w:val="26"/>
        </w:rPr>
      </w:pPr>
      <w:r w:rsidRPr="0000016D">
        <w:rPr>
          <w:iCs/>
          <w:sz w:val="26"/>
          <w:szCs w:val="26"/>
        </w:rPr>
        <w:t xml:space="preserve">до проезжих частей магистралей скоростного и непрерывного движения, линий метрополитена мелкого заложения: </w:t>
      </w:r>
    </w:p>
    <w:p w:rsidR="0000016D" w:rsidRPr="0000016D" w:rsidRDefault="0000016D" w:rsidP="0000016D">
      <w:pPr>
        <w:tabs>
          <w:tab w:val="left" w:pos="851"/>
        </w:tabs>
        <w:ind w:firstLine="567"/>
        <w:jc w:val="both"/>
        <w:rPr>
          <w:iCs/>
          <w:sz w:val="26"/>
          <w:szCs w:val="26"/>
        </w:rPr>
      </w:pPr>
      <w:r w:rsidRPr="0000016D">
        <w:rPr>
          <w:iCs/>
          <w:sz w:val="26"/>
          <w:szCs w:val="26"/>
        </w:rPr>
        <w:t>в условиях сложного рельефа-100;</w:t>
      </w:r>
    </w:p>
    <w:p w:rsidR="0000016D" w:rsidRPr="0000016D" w:rsidRDefault="0000016D" w:rsidP="0000016D">
      <w:pPr>
        <w:tabs>
          <w:tab w:val="left" w:pos="851"/>
        </w:tabs>
        <w:ind w:firstLine="567"/>
        <w:jc w:val="both"/>
        <w:rPr>
          <w:iCs/>
          <w:sz w:val="26"/>
          <w:szCs w:val="26"/>
        </w:rPr>
      </w:pPr>
      <w:r w:rsidRPr="0000016D">
        <w:rPr>
          <w:iCs/>
          <w:sz w:val="26"/>
          <w:szCs w:val="26"/>
        </w:rPr>
        <w:t>на плоском рельефе-50;</w:t>
      </w:r>
    </w:p>
    <w:p w:rsidR="0000016D" w:rsidRPr="0000016D" w:rsidRDefault="0000016D" w:rsidP="0000016D">
      <w:pPr>
        <w:tabs>
          <w:tab w:val="left" w:pos="851"/>
        </w:tabs>
        <w:ind w:firstLine="567"/>
        <w:jc w:val="both"/>
        <w:rPr>
          <w:iCs/>
          <w:sz w:val="26"/>
          <w:szCs w:val="26"/>
        </w:rPr>
      </w:pPr>
      <w:r w:rsidRPr="0000016D">
        <w:rPr>
          <w:iCs/>
          <w:sz w:val="26"/>
          <w:szCs w:val="26"/>
        </w:rPr>
        <w:t>до сетей водопровода, канализации и теплоснабжения (кроме разводящих)-5 ;</w:t>
      </w:r>
    </w:p>
    <w:p w:rsidR="0000016D" w:rsidRPr="0000016D" w:rsidRDefault="0000016D" w:rsidP="0000016D">
      <w:pPr>
        <w:tabs>
          <w:tab w:val="left" w:pos="851"/>
        </w:tabs>
        <w:ind w:firstLine="567"/>
        <w:jc w:val="both"/>
        <w:rPr>
          <w:iCs/>
          <w:sz w:val="26"/>
          <w:szCs w:val="26"/>
        </w:rPr>
      </w:pPr>
      <w:r w:rsidRPr="0000016D">
        <w:rPr>
          <w:iCs/>
          <w:sz w:val="26"/>
          <w:szCs w:val="26"/>
        </w:rPr>
        <w:t>до других подземных инженерных сетей-5;</w:t>
      </w:r>
    </w:p>
    <w:p w:rsidR="0000016D" w:rsidRPr="0000016D" w:rsidRDefault="0000016D" w:rsidP="0000016D">
      <w:pPr>
        <w:tabs>
          <w:tab w:val="left" w:pos="851"/>
        </w:tabs>
        <w:ind w:firstLine="567"/>
        <w:jc w:val="both"/>
        <w:rPr>
          <w:iCs/>
          <w:sz w:val="26"/>
          <w:szCs w:val="26"/>
        </w:rPr>
      </w:pPr>
      <w:r w:rsidRPr="0000016D">
        <w:rPr>
          <w:iCs/>
          <w:sz w:val="26"/>
          <w:szCs w:val="26"/>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w:t>
      </w:r>
    </w:p>
    <w:p w:rsidR="0000016D" w:rsidRPr="0000016D" w:rsidRDefault="0000016D" w:rsidP="0000016D">
      <w:pPr>
        <w:tabs>
          <w:tab w:val="left" w:pos="851"/>
        </w:tabs>
        <w:ind w:firstLine="567"/>
        <w:jc w:val="both"/>
        <w:rPr>
          <w:iCs/>
          <w:sz w:val="26"/>
          <w:szCs w:val="26"/>
        </w:rPr>
      </w:pPr>
      <w:r w:rsidRPr="0000016D">
        <w:rPr>
          <w:iCs/>
          <w:sz w:val="26"/>
          <w:szCs w:val="26"/>
        </w:rPr>
        <w:t xml:space="preserve"> При этом необходимо обеспечивать проведение специальных технических мероприятий при производстве строительных работ.</w:t>
      </w:r>
    </w:p>
    <w:p w:rsidR="0000016D" w:rsidRPr="0000016D" w:rsidRDefault="0000016D" w:rsidP="0000016D">
      <w:pPr>
        <w:keepNext/>
        <w:keepLines/>
        <w:tabs>
          <w:tab w:val="left" w:pos="3210"/>
        </w:tabs>
        <w:ind w:firstLine="851"/>
        <w:jc w:val="both"/>
        <w:outlineLvl w:val="0"/>
        <w:rPr>
          <w:b/>
          <w:bCs/>
          <w:sz w:val="32"/>
          <w:szCs w:val="32"/>
          <w:lang w:val="x-none" w:eastAsia="x-none"/>
        </w:rPr>
      </w:pPr>
      <w:bookmarkStart w:id="399" w:name="_Toc478038963"/>
      <w:r w:rsidRPr="0000016D">
        <w:rPr>
          <w:b/>
          <w:bCs/>
          <w:sz w:val="32"/>
          <w:szCs w:val="32"/>
          <w:lang w:val="x-none" w:eastAsia="x-none"/>
        </w:rPr>
        <w:t>Часть III. КАРТЫ ГРАДОСТРОИТЕЛЬНОГО ЗОНИРОВАНИЯ ТЕРРИТОРИИ МУНИЦИПАЛЬНОГО ОБРАЗОВАНИЯ</w:t>
      </w:r>
      <w:bookmarkEnd w:id="399"/>
    </w:p>
    <w:p w:rsidR="0000016D" w:rsidRPr="0000016D" w:rsidRDefault="0000016D" w:rsidP="0000016D">
      <w:pPr>
        <w:keepNext/>
        <w:keepLines/>
        <w:widowControl w:val="0"/>
        <w:pBdr>
          <w:top w:val="single" w:sz="4" w:space="1" w:color="auto"/>
          <w:left w:val="single" w:sz="4" w:space="4" w:color="auto"/>
          <w:bottom w:val="single" w:sz="4" w:space="1" w:color="auto"/>
          <w:right w:val="single" w:sz="4" w:space="4" w:color="auto"/>
        </w:pBdr>
        <w:shd w:val="clear" w:color="auto" w:fill="A6A6A6"/>
        <w:suppressAutoHyphens/>
        <w:spacing w:after="240"/>
        <w:ind w:left="1134" w:hanging="1134"/>
        <w:jc w:val="both"/>
        <w:outlineLvl w:val="0"/>
        <w:rPr>
          <w:b/>
          <w:bCs/>
          <w:spacing w:val="-10"/>
          <w:sz w:val="28"/>
          <w:szCs w:val="28"/>
          <w:lang w:val="x-none"/>
        </w:rPr>
      </w:pPr>
      <w:r w:rsidRPr="0000016D">
        <w:rPr>
          <w:b/>
          <w:bCs/>
          <w:spacing w:val="-10"/>
          <w:sz w:val="28"/>
          <w:szCs w:val="28"/>
          <w:lang w:val="x-none"/>
        </w:rPr>
        <w:t>РАЗДЕЛ 10.  КАРТЫ ГРАДОСТРОИТЕЛЬНОГО ЗОНИРОВАНИЯ ТЕРРИТОРИИ МО СП «ДЕРЕВНЯ УПРЯМОВО»</w:t>
      </w:r>
    </w:p>
    <w:p w:rsidR="0000016D" w:rsidRPr="0000016D" w:rsidRDefault="0000016D" w:rsidP="0000016D">
      <w:pPr>
        <w:keepNext/>
        <w:keepLines/>
        <w:widowControl w:val="0"/>
        <w:pBdr>
          <w:bottom w:val="single" w:sz="4" w:space="1" w:color="auto"/>
        </w:pBdr>
        <w:suppressAutoHyphens/>
        <w:spacing w:before="200" w:after="120" w:line="276" w:lineRule="auto"/>
        <w:jc w:val="both"/>
        <w:outlineLvl w:val="1"/>
        <w:rPr>
          <w:b/>
          <w:bCs/>
          <w:sz w:val="26"/>
          <w:szCs w:val="26"/>
          <w:lang w:val="x-none"/>
        </w:rPr>
      </w:pPr>
      <w:r w:rsidRPr="0000016D">
        <w:rPr>
          <w:b/>
          <w:bCs/>
          <w:sz w:val="26"/>
          <w:szCs w:val="26"/>
          <w:lang w:val="x-none"/>
        </w:rPr>
        <w:t>Статья 61. Карта градостроительного зонирования территории</w:t>
      </w:r>
    </w:p>
    <w:p w:rsidR="0000016D" w:rsidRPr="0000016D" w:rsidRDefault="0000016D" w:rsidP="0000016D">
      <w:pPr>
        <w:jc w:val="both"/>
        <w:rPr>
          <w:sz w:val="26"/>
          <w:szCs w:val="26"/>
        </w:rPr>
      </w:pPr>
      <w:r w:rsidRPr="0000016D">
        <w:rPr>
          <w:rFonts w:ascii="Calibri" w:eastAsia="Calibri" w:hAnsi="Calibri"/>
          <w:sz w:val="22"/>
          <w:szCs w:val="22"/>
          <w:lang w:eastAsia="en-US"/>
        </w:rPr>
        <w:t xml:space="preserve">          </w:t>
      </w:r>
      <w:r w:rsidRPr="0000016D">
        <w:rPr>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00016D" w:rsidRPr="0000016D" w:rsidRDefault="0000016D" w:rsidP="0000016D">
      <w:pPr>
        <w:ind w:firstLine="709"/>
        <w:jc w:val="both"/>
        <w:rPr>
          <w:sz w:val="26"/>
          <w:szCs w:val="26"/>
        </w:rPr>
      </w:pPr>
      <w:r w:rsidRPr="0000016D">
        <w:rPr>
          <w:sz w:val="26"/>
          <w:szCs w:val="26"/>
        </w:rPr>
        <w:t>Основой зонирования является генеральный план поселения.</w:t>
      </w:r>
    </w:p>
    <w:p w:rsidR="0000016D" w:rsidRPr="0000016D" w:rsidRDefault="0000016D" w:rsidP="0000016D">
      <w:pPr>
        <w:ind w:firstLine="709"/>
        <w:jc w:val="both"/>
        <w:rPr>
          <w:spacing w:val="-4"/>
          <w:sz w:val="26"/>
          <w:szCs w:val="26"/>
        </w:rPr>
      </w:pPr>
      <w:r w:rsidRPr="0000016D">
        <w:rPr>
          <w:spacing w:val="-4"/>
          <w:sz w:val="26"/>
          <w:szCs w:val="26"/>
        </w:rPr>
        <w:t>На карте градостроительного зонирования показаны:</w:t>
      </w:r>
    </w:p>
    <w:p w:rsidR="0000016D" w:rsidRPr="0000016D" w:rsidRDefault="0000016D" w:rsidP="0000016D">
      <w:pPr>
        <w:ind w:firstLine="709"/>
        <w:jc w:val="both"/>
        <w:rPr>
          <w:sz w:val="26"/>
          <w:szCs w:val="26"/>
        </w:rPr>
      </w:pPr>
      <w:r w:rsidRPr="0000016D">
        <w:rPr>
          <w:sz w:val="26"/>
          <w:szCs w:val="26"/>
        </w:rPr>
        <w:t>1) территориальные зоны в соответствии с частью 2 настоящих Правил;</w:t>
      </w:r>
    </w:p>
    <w:p w:rsidR="0000016D" w:rsidRPr="0000016D" w:rsidRDefault="0000016D" w:rsidP="0000016D">
      <w:pPr>
        <w:ind w:firstLine="709"/>
        <w:jc w:val="both"/>
        <w:rPr>
          <w:sz w:val="26"/>
          <w:szCs w:val="26"/>
        </w:rPr>
      </w:pPr>
      <w:r w:rsidRPr="0000016D">
        <w:rPr>
          <w:sz w:val="26"/>
          <w:szCs w:val="26"/>
        </w:rPr>
        <w:lastRenderedPageBreak/>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00016D" w:rsidRPr="0000016D" w:rsidRDefault="0000016D" w:rsidP="0000016D">
      <w:pPr>
        <w:ind w:firstLine="709"/>
        <w:jc w:val="both"/>
        <w:rPr>
          <w:spacing w:val="-4"/>
          <w:sz w:val="26"/>
          <w:szCs w:val="26"/>
        </w:rPr>
      </w:pPr>
      <w:r w:rsidRPr="0000016D">
        <w:rPr>
          <w:spacing w:val="-4"/>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w:t>
      </w:r>
    </w:p>
    <w:p w:rsidR="0000016D" w:rsidRPr="0000016D" w:rsidRDefault="0000016D" w:rsidP="0000016D">
      <w:pPr>
        <w:ind w:firstLine="709"/>
        <w:jc w:val="both"/>
        <w:rPr>
          <w:sz w:val="26"/>
          <w:szCs w:val="26"/>
        </w:rPr>
      </w:pPr>
      <w:r w:rsidRPr="0000016D">
        <w:rPr>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00016D" w:rsidRPr="0000016D" w:rsidRDefault="0000016D" w:rsidP="0000016D">
      <w:pPr>
        <w:ind w:firstLine="709"/>
        <w:jc w:val="both"/>
        <w:rPr>
          <w:sz w:val="26"/>
          <w:szCs w:val="26"/>
        </w:rPr>
      </w:pPr>
      <w:r w:rsidRPr="0000016D">
        <w:rPr>
          <w:sz w:val="26"/>
          <w:szCs w:val="26"/>
        </w:rPr>
        <w:t xml:space="preserve">Структура и кодировка территориальных зон, принята согласно таблице условных обозначений и наименований территориальных зон, </w:t>
      </w:r>
      <w:r w:rsidRPr="0000016D">
        <w:rPr>
          <w:spacing w:val="20"/>
          <w:sz w:val="26"/>
          <w:szCs w:val="26"/>
        </w:rPr>
        <w:t xml:space="preserve">приложения к Приказу </w:t>
      </w:r>
      <w:r w:rsidRPr="0000016D">
        <w:rPr>
          <w:sz w:val="26"/>
          <w:szCs w:val="26"/>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00016D" w:rsidRPr="0000016D" w:rsidRDefault="0000016D" w:rsidP="0000016D">
      <w:pPr>
        <w:jc w:val="both"/>
        <w:outlineLvl w:val="3"/>
        <w:rPr>
          <w:i/>
          <w:sz w:val="26"/>
          <w:szCs w:val="26"/>
        </w:rPr>
      </w:pPr>
      <w:r w:rsidRPr="0000016D">
        <w:rPr>
          <w:b/>
          <w:bCs/>
          <w:i/>
          <w:kern w:val="32"/>
        </w:rPr>
        <w:t xml:space="preserve">          </w:t>
      </w:r>
      <w:r w:rsidRPr="0000016D">
        <w:rPr>
          <w:b/>
          <w:bCs/>
          <w:i/>
          <w:kern w:val="32"/>
          <w:sz w:val="26"/>
          <w:szCs w:val="26"/>
        </w:rPr>
        <w:t>Карты  градостроительного зонирования МО СП «Деревня Упрямово».</w:t>
      </w:r>
    </w:p>
    <w:p w:rsidR="0000016D" w:rsidRPr="0000016D" w:rsidRDefault="0000016D" w:rsidP="0000016D">
      <w:pPr>
        <w:ind w:firstLine="709"/>
        <w:jc w:val="both"/>
        <w:outlineLvl w:val="3"/>
        <w:rPr>
          <w:i/>
          <w:sz w:val="26"/>
          <w:szCs w:val="26"/>
        </w:rPr>
      </w:pPr>
      <w:r w:rsidRPr="0000016D">
        <w:rPr>
          <w:i/>
          <w:sz w:val="26"/>
          <w:szCs w:val="26"/>
        </w:rPr>
        <w:t xml:space="preserve">1) Карта градостроительного зонирования территории МО СП «Деревня Упрямово» </w:t>
      </w:r>
    </w:p>
    <w:p w:rsidR="0000016D" w:rsidRPr="0000016D" w:rsidRDefault="0000016D" w:rsidP="0000016D">
      <w:pPr>
        <w:ind w:firstLine="709"/>
        <w:jc w:val="both"/>
        <w:outlineLvl w:val="3"/>
        <w:rPr>
          <w:i/>
          <w:sz w:val="26"/>
          <w:szCs w:val="26"/>
        </w:rPr>
      </w:pPr>
      <w:r w:rsidRPr="0000016D">
        <w:rPr>
          <w:i/>
          <w:sz w:val="26"/>
          <w:szCs w:val="26"/>
        </w:rPr>
        <w:t>в масштабе 1:20 000</w:t>
      </w:r>
      <w:r w:rsidRPr="0000016D">
        <w:rPr>
          <w:i/>
          <w:color w:val="FF0000"/>
          <w:sz w:val="26"/>
          <w:szCs w:val="26"/>
        </w:rPr>
        <w:t xml:space="preserve"> </w:t>
      </w:r>
      <w:r w:rsidRPr="0000016D">
        <w:rPr>
          <w:i/>
          <w:sz w:val="26"/>
          <w:szCs w:val="26"/>
        </w:rPr>
        <w:t>– карта  представлена в приложении №1.</w:t>
      </w:r>
    </w:p>
    <w:p w:rsidR="0000016D" w:rsidRPr="0000016D" w:rsidRDefault="0000016D" w:rsidP="0000016D">
      <w:pPr>
        <w:ind w:left="709" w:firstLine="851"/>
        <w:jc w:val="both"/>
        <w:outlineLvl w:val="3"/>
        <w:rPr>
          <w:i/>
          <w:sz w:val="26"/>
          <w:szCs w:val="26"/>
        </w:rPr>
      </w:pPr>
      <w:r w:rsidRPr="0000016D">
        <w:rPr>
          <w:i/>
          <w:sz w:val="26"/>
          <w:szCs w:val="26"/>
        </w:rPr>
        <w:t>- граница муниципального образования;</w:t>
      </w:r>
    </w:p>
    <w:p w:rsidR="0000016D" w:rsidRPr="0000016D" w:rsidRDefault="0000016D" w:rsidP="0000016D">
      <w:pPr>
        <w:ind w:left="709" w:firstLine="851"/>
        <w:jc w:val="both"/>
        <w:outlineLvl w:val="3"/>
        <w:rPr>
          <w:i/>
          <w:sz w:val="26"/>
          <w:szCs w:val="26"/>
        </w:rPr>
      </w:pPr>
      <w:r w:rsidRPr="0000016D">
        <w:rPr>
          <w:i/>
          <w:sz w:val="26"/>
          <w:szCs w:val="26"/>
        </w:rPr>
        <w:t>- границы населенных пунктов;</w:t>
      </w:r>
    </w:p>
    <w:p w:rsidR="0000016D" w:rsidRPr="0000016D" w:rsidRDefault="0000016D" w:rsidP="0000016D">
      <w:pPr>
        <w:ind w:left="567" w:firstLine="851"/>
        <w:jc w:val="both"/>
        <w:outlineLvl w:val="3"/>
        <w:rPr>
          <w:i/>
          <w:sz w:val="26"/>
          <w:szCs w:val="26"/>
        </w:rPr>
      </w:pPr>
      <w:r w:rsidRPr="0000016D">
        <w:rPr>
          <w:i/>
          <w:sz w:val="26"/>
          <w:szCs w:val="26"/>
        </w:rPr>
        <w:t xml:space="preserve">  - границы территориальных зон, обозначенные цветовой заливкой и буквенно-числовым кодом. Границы подзон обозначаются на данной карте интенсивностью цвета заливки;</w:t>
      </w:r>
    </w:p>
    <w:p w:rsidR="0000016D" w:rsidRPr="0000016D" w:rsidRDefault="0000016D" w:rsidP="0000016D">
      <w:pPr>
        <w:ind w:left="709" w:firstLine="851"/>
        <w:jc w:val="both"/>
        <w:outlineLvl w:val="3"/>
        <w:rPr>
          <w:i/>
          <w:sz w:val="26"/>
          <w:szCs w:val="26"/>
        </w:rPr>
      </w:pPr>
      <w:r w:rsidRPr="0000016D">
        <w:rPr>
          <w:i/>
          <w:sz w:val="26"/>
          <w:szCs w:val="26"/>
        </w:rPr>
        <w:t>2) Карта границ зон с особыми условиями использования территории МО СП «Деревня Упрямово»  в масштабе 1:20 000 представлена в приложении №2.</w:t>
      </w:r>
    </w:p>
    <w:p w:rsidR="0000016D" w:rsidRPr="0000016D" w:rsidRDefault="0000016D" w:rsidP="0000016D">
      <w:pPr>
        <w:ind w:left="709" w:firstLine="851"/>
        <w:jc w:val="both"/>
        <w:outlineLvl w:val="3"/>
        <w:rPr>
          <w:i/>
          <w:sz w:val="26"/>
          <w:szCs w:val="26"/>
        </w:rPr>
      </w:pPr>
      <w:r w:rsidRPr="0000016D">
        <w:rPr>
          <w:i/>
          <w:sz w:val="26"/>
          <w:szCs w:val="26"/>
        </w:rPr>
        <w:t>- граница муниципального образования;</w:t>
      </w:r>
    </w:p>
    <w:p w:rsidR="0000016D" w:rsidRPr="0000016D" w:rsidRDefault="0000016D" w:rsidP="0000016D">
      <w:pPr>
        <w:ind w:left="709" w:firstLine="851"/>
        <w:jc w:val="both"/>
        <w:outlineLvl w:val="3"/>
        <w:rPr>
          <w:i/>
          <w:sz w:val="26"/>
          <w:szCs w:val="26"/>
        </w:rPr>
      </w:pPr>
      <w:r w:rsidRPr="0000016D">
        <w:rPr>
          <w:i/>
          <w:sz w:val="26"/>
          <w:szCs w:val="26"/>
        </w:rPr>
        <w:t>- границы населенных пунктов;</w:t>
      </w:r>
    </w:p>
    <w:p w:rsidR="0000016D" w:rsidRPr="0000016D" w:rsidRDefault="0000016D" w:rsidP="0000016D">
      <w:pPr>
        <w:ind w:left="709" w:firstLine="851"/>
        <w:jc w:val="both"/>
        <w:outlineLvl w:val="3"/>
        <w:rPr>
          <w:i/>
          <w:sz w:val="26"/>
          <w:szCs w:val="26"/>
        </w:rPr>
      </w:pPr>
      <w:r w:rsidRPr="0000016D">
        <w:rPr>
          <w:i/>
          <w:sz w:val="26"/>
          <w:szCs w:val="26"/>
        </w:rPr>
        <w:t>-границы территориальных зон, обозначенные цветовой заливкой и буквенно-числовым кодом. Границы подзон обозначаются на данной карте интенсивностью цвета заливки;</w:t>
      </w:r>
    </w:p>
    <w:p w:rsidR="0000016D" w:rsidRPr="0000016D" w:rsidRDefault="0000016D" w:rsidP="0000016D">
      <w:pPr>
        <w:ind w:left="709" w:firstLine="851"/>
        <w:jc w:val="both"/>
        <w:outlineLvl w:val="3"/>
        <w:rPr>
          <w:i/>
          <w:sz w:val="26"/>
          <w:szCs w:val="26"/>
        </w:rPr>
      </w:pPr>
      <w:r w:rsidRPr="0000016D">
        <w:rPr>
          <w:i/>
          <w:sz w:val="26"/>
          <w:szCs w:val="26"/>
        </w:rPr>
        <w:t>- границы зон с особыми условиями использования территорий;</w:t>
      </w:r>
    </w:p>
    <w:p w:rsidR="0000016D" w:rsidRPr="0000016D" w:rsidRDefault="0000016D" w:rsidP="0000016D">
      <w:pPr>
        <w:ind w:left="709" w:firstLine="851"/>
        <w:jc w:val="both"/>
        <w:outlineLvl w:val="3"/>
        <w:rPr>
          <w:i/>
          <w:sz w:val="26"/>
          <w:szCs w:val="26"/>
        </w:rPr>
      </w:pPr>
      <w:r w:rsidRPr="0000016D">
        <w:rPr>
          <w:i/>
          <w:sz w:val="26"/>
          <w:szCs w:val="26"/>
        </w:rPr>
        <w:t>- границы памятников  природы регионального значения;</w:t>
      </w:r>
    </w:p>
    <w:p w:rsidR="0000016D" w:rsidRPr="0000016D" w:rsidRDefault="0000016D" w:rsidP="0000016D">
      <w:pPr>
        <w:ind w:left="709" w:firstLine="851"/>
        <w:jc w:val="both"/>
        <w:outlineLvl w:val="3"/>
        <w:rPr>
          <w:i/>
          <w:sz w:val="26"/>
          <w:szCs w:val="26"/>
        </w:rPr>
      </w:pPr>
      <w:r w:rsidRPr="0000016D">
        <w:rPr>
          <w:i/>
          <w:sz w:val="26"/>
          <w:szCs w:val="26"/>
        </w:rPr>
        <w:t>- границы территорий объектов культурного наследия.</w:t>
      </w:r>
    </w:p>
    <w:p w:rsidR="0000016D" w:rsidRPr="0000016D" w:rsidRDefault="0000016D" w:rsidP="0000016D">
      <w:pPr>
        <w:ind w:left="709" w:firstLine="851"/>
        <w:jc w:val="both"/>
        <w:outlineLvl w:val="3"/>
        <w:rPr>
          <w:i/>
          <w:sz w:val="26"/>
          <w:szCs w:val="26"/>
        </w:rPr>
      </w:pPr>
      <w:r w:rsidRPr="0000016D">
        <w:rPr>
          <w:i/>
          <w:sz w:val="26"/>
          <w:szCs w:val="26"/>
        </w:rPr>
        <w:t>3) Карта размещения объектов капитального строительства местного значения МО СП «Деревня Упрямово» в масштабе 1:20 000 представлена в приложении №3.</w:t>
      </w:r>
    </w:p>
    <w:p w:rsidR="0000016D" w:rsidRPr="0000016D" w:rsidRDefault="0000016D" w:rsidP="0000016D">
      <w:pPr>
        <w:ind w:firstLine="709"/>
        <w:jc w:val="both"/>
        <w:outlineLvl w:val="3"/>
        <w:rPr>
          <w:i/>
          <w:sz w:val="26"/>
          <w:szCs w:val="26"/>
        </w:rPr>
      </w:pPr>
      <w:r w:rsidRPr="0000016D">
        <w:rPr>
          <w:i/>
          <w:sz w:val="26"/>
          <w:szCs w:val="26"/>
        </w:rPr>
        <w:t>4) Карты на каждый условно принятый планировочный элемент (населенный пункт, микрорайон, условный элемент) в масштабе 1:7000 – 1:5000 с обозначением зон и подзон цветовой заливкой и буквенно-числовым кодом (приложение №1.1-1.9)</w:t>
      </w:r>
    </w:p>
    <w:p w:rsidR="0000016D" w:rsidRPr="0000016D" w:rsidRDefault="0000016D" w:rsidP="0000016D">
      <w:pPr>
        <w:ind w:left="709" w:firstLine="851"/>
        <w:jc w:val="both"/>
        <w:outlineLvl w:val="3"/>
        <w:rPr>
          <w:i/>
        </w:rPr>
      </w:pPr>
      <w:r w:rsidRPr="0000016D">
        <w:rPr>
          <w:i/>
        </w:rPr>
        <w:lastRenderedPageBreak/>
        <w:t>1 – Фрагмент карт градостроительного зонирования и зон с особыми условиями использования территории дер. Упрямово МО СП «Деревня Упрямово» Юхновского района Калужской области в масштабе  1:7 000;</w:t>
      </w:r>
    </w:p>
    <w:p w:rsidR="0000016D" w:rsidRPr="0000016D" w:rsidRDefault="0000016D" w:rsidP="0000016D">
      <w:pPr>
        <w:ind w:left="709" w:firstLine="851"/>
        <w:jc w:val="both"/>
        <w:outlineLvl w:val="3"/>
        <w:rPr>
          <w:i/>
        </w:rPr>
      </w:pPr>
      <w:r w:rsidRPr="0000016D">
        <w:rPr>
          <w:i/>
        </w:rPr>
        <w:t>2- Фрагмент карт градостроительного зонирования и зон с особыми условиями использования территории дер. Азаровка МО СП «Деревня Упрямово» Юхновского района Калужской области в масштабе  1:5 000;</w:t>
      </w:r>
    </w:p>
    <w:p w:rsidR="0000016D" w:rsidRPr="0000016D" w:rsidRDefault="0000016D" w:rsidP="0000016D">
      <w:pPr>
        <w:ind w:left="709" w:firstLine="851"/>
        <w:jc w:val="both"/>
        <w:outlineLvl w:val="3"/>
        <w:rPr>
          <w:i/>
        </w:rPr>
      </w:pPr>
      <w:r w:rsidRPr="0000016D">
        <w:rPr>
          <w:i/>
        </w:rPr>
        <w:t>3- Фрагмент карт градостроительного зонирования и зон с особыми условиями использования территории  дер. Велино МО СП «Деревня Упрямово» Юхновского района Калужской области в масштабе 1:5 000;</w:t>
      </w:r>
    </w:p>
    <w:p w:rsidR="0000016D" w:rsidRPr="0000016D" w:rsidRDefault="0000016D" w:rsidP="0000016D">
      <w:pPr>
        <w:ind w:left="709" w:firstLine="851"/>
        <w:jc w:val="both"/>
        <w:outlineLvl w:val="3"/>
        <w:rPr>
          <w:i/>
        </w:rPr>
      </w:pPr>
      <w:r w:rsidRPr="0000016D">
        <w:rPr>
          <w:i/>
        </w:rPr>
        <w:t>4- Фрагмент карт градостроительного зонирования и зон с особыми условиями использования территории дер. Змиево МО СП «Деревня Упрямово» Юхновского района Калужской области в масштабе 1:5 000;</w:t>
      </w:r>
    </w:p>
    <w:p w:rsidR="0000016D" w:rsidRPr="0000016D" w:rsidRDefault="0000016D" w:rsidP="0000016D">
      <w:pPr>
        <w:ind w:left="709" w:firstLine="851"/>
        <w:jc w:val="both"/>
        <w:outlineLvl w:val="3"/>
        <w:rPr>
          <w:i/>
        </w:rPr>
      </w:pPr>
      <w:r w:rsidRPr="0000016D">
        <w:rPr>
          <w:i/>
        </w:rPr>
        <w:t>5- Фрагмент карт градостроительного зонирования и зон с особыми условиями использования территории дер. Карманово МО СП «Деревня Упрямово» Юхновского района Калужской области в масштабе 1:6 000;</w:t>
      </w:r>
    </w:p>
    <w:p w:rsidR="0000016D" w:rsidRPr="0000016D" w:rsidRDefault="0000016D" w:rsidP="0000016D">
      <w:pPr>
        <w:ind w:left="709" w:firstLine="851"/>
        <w:jc w:val="both"/>
        <w:outlineLvl w:val="3"/>
        <w:rPr>
          <w:i/>
        </w:rPr>
      </w:pPr>
      <w:r w:rsidRPr="0000016D">
        <w:rPr>
          <w:i/>
        </w:rPr>
        <w:t>6- Фрагмент карт градостроительного зонирования и зон с особыми условиями использования территории дер. Кашино МО СП «Деревня Упрямово» Юхновского района Калужской области в масштабе 1:5 000;</w:t>
      </w:r>
    </w:p>
    <w:p w:rsidR="0000016D" w:rsidRPr="0000016D" w:rsidRDefault="0000016D" w:rsidP="0000016D">
      <w:pPr>
        <w:ind w:left="709" w:firstLine="851"/>
        <w:jc w:val="both"/>
        <w:outlineLvl w:val="3"/>
        <w:rPr>
          <w:i/>
        </w:rPr>
      </w:pPr>
      <w:r w:rsidRPr="0000016D">
        <w:rPr>
          <w:i/>
        </w:rPr>
        <w:t>7- Фрагмент карт градостроительного зонирования и зон с особыми условиями использования территории дер. Коптево МО СП «Деревня Упрямово» Юхновского района Калужской области в масштабе 1:5 000;</w:t>
      </w:r>
    </w:p>
    <w:p w:rsidR="0000016D" w:rsidRPr="0000016D" w:rsidRDefault="0000016D" w:rsidP="0000016D">
      <w:pPr>
        <w:ind w:left="709" w:firstLine="851"/>
        <w:jc w:val="both"/>
        <w:outlineLvl w:val="3"/>
        <w:rPr>
          <w:i/>
        </w:rPr>
      </w:pPr>
      <w:r w:rsidRPr="0000016D">
        <w:rPr>
          <w:i/>
        </w:rPr>
        <w:t>8- Фрагмент карт градостроительного зонирования и зон с особыми условиями использования территории  дер. Куреево МО СП «Деревня Упрямово» Юхновского района Калужской области в масштабе 1:5 000;</w:t>
      </w:r>
    </w:p>
    <w:p w:rsidR="0000016D" w:rsidRPr="0000016D" w:rsidRDefault="0000016D" w:rsidP="0000016D">
      <w:pPr>
        <w:jc w:val="both"/>
        <w:outlineLvl w:val="3"/>
        <w:rPr>
          <w:i/>
        </w:rPr>
      </w:pPr>
      <w:r w:rsidRPr="0000016D">
        <w:rPr>
          <w:i/>
        </w:rPr>
        <w:t xml:space="preserve">                      9- Условные обозначения.</w:t>
      </w:r>
    </w:p>
    <w:p w:rsidR="0000016D" w:rsidRPr="0000016D" w:rsidRDefault="0000016D" w:rsidP="0000016D">
      <w:pPr>
        <w:keepNext/>
        <w:keepLines/>
        <w:tabs>
          <w:tab w:val="left" w:pos="3210"/>
        </w:tabs>
        <w:ind w:firstLine="851"/>
        <w:jc w:val="both"/>
        <w:outlineLvl w:val="0"/>
        <w:rPr>
          <w:b/>
          <w:bCs/>
          <w:sz w:val="32"/>
          <w:szCs w:val="32"/>
          <w:lang w:val="x-none" w:eastAsia="x-none"/>
        </w:rPr>
      </w:pPr>
    </w:p>
    <w:p w:rsidR="0000016D" w:rsidRPr="0000016D" w:rsidRDefault="0000016D" w:rsidP="0000016D">
      <w:pPr>
        <w:spacing w:line="360" w:lineRule="auto"/>
        <w:ind w:firstLine="851"/>
        <w:jc w:val="both"/>
        <w:rPr>
          <w:rFonts w:eastAsia="Calibri"/>
          <w:lang w:eastAsia="en-US"/>
        </w:rPr>
      </w:pPr>
    </w:p>
    <w:p w:rsidR="0000016D" w:rsidRPr="0000016D" w:rsidRDefault="0000016D" w:rsidP="0000016D">
      <w:pPr>
        <w:spacing w:line="360" w:lineRule="auto"/>
        <w:ind w:firstLine="851"/>
        <w:jc w:val="both"/>
        <w:rPr>
          <w:rFonts w:eastAsia="Calibri"/>
          <w:lang w:eastAsia="en-US"/>
        </w:rPr>
      </w:pPr>
    </w:p>
    <w:p w:rsidR="0000016D" w:rsidRDefault="0000016D" w:rsidP="002338E4">
      <w:pPr>
        <w:jc w:val="both"/>
        <w:rPr>
          <w:b/>
          <w:sz w:val="26"/>
        </w:rPr>
      </w:pPr>
    </w:p>
    <w:p w:rsidR="0000016D" w:rsidRDefault="0000016D" w:rsidP="002338E4">
      <w:pPr>
        <w:jc w:val="both"/>
        <w:rPr>
          <w:b/>
          <w:sz w:val="26"/>
        </w:rPr>
      </w:pPr>
    </w:p>
    <w:p w:rsidR="0000016D" w:rsidRDefault="0000016D" w:rsidP="002338E4">
      <w:pPr>
        <w:jc w:val="both"/>
        <w:rPr>
          <w:b/>
          <w:sz w:val="26"/>
        </w:rPr>
      </w:pPr>
    </w:p>
    <w:p w:rsidR="002338E4" w:rsidRDefault="002338E4" w:rsidP="002338E4">
      <w:pPr>
        <w:jc w:val="both"/>
        <w:rPr>
          <w:b/>
          <w:sz w:val="26"/>
        </w:rPr>
      </w:pPr>
      <w:r>
        <w:rPr>
          <w:b/>
          <w:sz w:val="26"/>
        </w:rPr>
        <w:t xml:space="preserve">                                                  </w:t>
      </w:r>
    </w:p>
    <w:p w:rsidR="00055A06" w:rsidRDefault="00055A06"/>
    <w:sectPr w:rsidR="00055A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E23" w:rsidRDefault="00FA1E23">
      <w:r>
        <w:separator/>
      </w:r>
    </w:p>
  </w:endnote>
  <w:endnote w:type="continuationSeparator" w:id="0">
    <w:p w:rsidR="00FA1E23" w:rsidRDefault="00FA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AA" w:rsidRDefault="0000016D" w:rsidP="00B7674E">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070AA" w:rsidRDefault="00FA1E23" w:rsidP="0072627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1" w:type="dxa"/>
      <w:tblInd w:w="-876" w:type="dxa"/>
      <w:tblBorders>
        <w:top w:val="single" w:sz="4" w:space="0" w:color="auto"/>
      </w:tblBorders>
      <w:tblLook w:val="00A0" w:firstRow="1" w:lastRow="0" w:firstColumn="1" w:lastColumn="0" w:noHBand="0" w:noVBand="0"/>
    </w:tblPr>
    <w:tblGrid>
      <w:gridCol w:w="8355"/>
      <w:gridCol w:w="2126"/>
    </w:tblGrid>
    <w:tr w:rsidR="001070AA" w:rsidRPr="00733139" w:rsidTr="00695C24">
      <w:trPr>
        <w:trHeight w:hRule="exact" w:val="737"/>
      </w:trPr>
      <w:tc>
        <w:tcPr>
          <w:tcW w:w="8355" w:type="dxa"/>
          <w:tcBorders>
            <w:top w:val="single" w:sz="4" w:space="0" w:color="auto"/>
          </w:tcBorders>
        </w:tcPr>
        <w:p w:rsidR="001070AA" w:rsidRPr="005B1195" w:rsidRDefault="00A8152D" w:rsidP="008C3B70">
          <w:pPr>
            <w:tabs>
              <w:tab w:val="right" w:pos="9355"/>
            </w:tabs>
            <w:spacing w:before="120"/>
            <w:ind w:firstLine="34"/>
            <w:rPr>
              <w:rFonts w:ascii="Bookman Old Style" w:eastAsia="Arial Unicode MS" w:hAnsi="Bookman Old Style" w:cs="Bookman Old Style"/>
              <w:color w:val="000000"/>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29.25pt" filled="t">
                <v:fill color2="black"/>
                <v:imagedata r:id="rId1" o:title=""/>
              </v:shape>
            </w:pict>
          </w:r>
          <w:r w:rsidR="0000016D" w:rsidRPr="005B1195">
            <w:rPr>
              <w:noProof/>
            </w:rPr>
            <w:t>ООО</w:t>
          </w:r>
          <w:r w:rsidR="0000016D" w:rsidRPr="00403387">
            <w:rPr>
              <w:rFonts w:ascii="Bookman Old Style" w:eastAsia="Arial Unicode MS" w:hAnsi="Bookman Old Style" w:cs="Bookman Old Style"/>
              <w:color w:val="000000"/>
              <w:sz w:val="16"/>
              <w:szCs w:val="16"/>
            </w:rPr>
            <w:t xml:space="preserve"> «</w:t>
          </w:r>
          <w:r w:rsidR="0000016D">
            <w:rPr>
              <w:rFonts w:ascii="Bookman Old Style" w:eastAsia="Arial Unicode MS" w:hAnsi="Bookman Old Style" w:cs="Bookman Old Style"/>
              <w:color w:val="000000"/>
              <w:sz w:val="16"/>
              <w:szCs w:val="16"/>
            </w:rPr>
            <w:t>ПК ГЕО</w:t>
          </w:r>
          <w:r w:rsidR="0000016D" w:rsidRPr="00403387">
            <w:rPr>
              <w:rFonts w:ascii="Bookman Old Style" w:eastAsia="Arial Unicode MS" w:hAnsi="Bookman Old Style" w:cs="Bookman Old Style"/>
              <w:color w:val="000000"/>
              <w:sz w:val="16"/>
              <w:szCs w:val="16"/>
            </w:rPr>
            <w:t>»</w:t>
          </w:r>
        </w:p>
      </w:tc>
      <w:tc>
        <w:tcPr>
          <w:tcW w:w="2126" w:type="dxa"/>
          <w:tcBorders>
            <w:top w:val="single" w:sz="4" w:space="0" w:color="auto"/>
          </w:tcBorders>
          <w:vAlign w:val="center"/>
        </w:tcPr>
        <w:p w:rsidR="001070AA" w:rsidRPr="005B1195" w:rsidRDefault="0000016D" w:rsidP="009C6B1E">
          <w:pPr>
            <w:tabs>
              <w:tab w:val="center" w:pos="4677"/>
              <w:tab w:val="right" w:pos="9355"/>
            </w:tabs>
            <w:spacing w:before="120"/>
            <w:ind w:firstLine="459"/>
            <w:rPr>
              <w:rFonts w:ascii="Bookman Old Style" w:eastAsia="Arial Unicode MS" w:hAnsi="Bookman Old Style" w:cs="Bookman Old Style"/>
              <w:color w:val="000000"/>
              <w:sz w:val="16"/>
              <w:szCs w:val="16"/>
            </w:rPr>
          </w:pPr>
          <w:r w:rsidRPr="00F01785">
            <w:rPr>
              <w:rFonts w:ascii="Bookman Old Style" w:eastAsia="Arial Unicode MS" w:hAnsi="Bookman Old Style" w:cs="Bookman Old Style"/>
              <w:color w:val="000000"/>
              <w:sz w:val="16"/>
              <w:szCs w:val="16"/>
            </w:rPr>
            <w:t>Страница</w:t>
          </w:r>
          <w:r w:rsidRPr="005B1195">
            <w:rPr>
              <w:rFonts w:ascii="Bookman Old Style" w:eastAsia="Arial Unicode MS" w:hAnsi="Bookman Old Style" w:cs="Bookman Old Style"/>
              <w:color w:val="000000"/>
              <w:sz w:val="16"/>
              <w:szCs w:val="16"/>
            </w:rPr>
            <w:t>|</w:t>
          </w:r>
          <w:r w:rsidRPr="00F01785">
            <w:rPr>
              <w:rFonts w:ascii="Bookman Old Style" w:eastAsia="Arial Unicode MS" w:hAnsi="Bookman Old Style" w:cs="Bookman Old Style"/>
              <w:color w:val="000000"/>
              <w:sz w:val="16"/>
              <w:szCs w:val="16"/>
            </w:rPr>
            <w:fldChar w:fldCharType="begin"/>
          </w:r>
          <w:r w:rsidRPr="00F01785">
            <w:rPr>
              <w:rFonts w:ascii="Bookman Old Style" w:eastAsia="Arial Unicode MS" w:hAnsi="Bookman Old Style" w:cs="Bookman Old Style"/>
              <w:color w:val="000000"/>
              <w:sz w:val="16"/>
              <w:szCs w:val="16"/>
            </w:rPr>
            <w:instrText>PAGE   \* MERGEFORMAT</w:instrText>
          </w:r>
          <w:r w:rsidRPr="00F01785">
            <w:rPr>
              <w:rFonts w:ascii="Bookman Old Style" w:eastAsia="Arial Unicode MS" w:hAnsi="Bookman Old Style" w:cs="Bookman Old Style"/>
              <w:color w:val="000000"/>
              <w:sz w:val="16"/>
              <w:szCs w:val="16"/>
            </w:rPr>
            <w:fldChar w:fldCharType="separate"/>
          </w:r>
          <w:r w:rsidR="00A8152D">
            <w:rPr>
              <w:rFonts w:ascii="Bookman Old Style" w:eastAsia="Arial Unicode MS" w:hAnsi="Bookman Old Style" w:cs="Bookman Old Style"/>
              <w:noProof/>
              <w:color w:val="000000"/>
              <w:sz w:val="16"/>
              <w:szCs w:val="16"/>
            </w:rPr>
            <w:t>3</w:t>
          </w:r>
          <w:r w:rsidRPr="00F01785">
            <w:rPr>
              <w:rFonts w:ascii="Bookman Old Style" w:eastAsia="Arial Unicode MS" w:hAnsi="Bookman Old Style" w:cs="Bookman Old Style"/>
              <w:color w:val="000000"/>
              <w:sz w:val="16"/>
              <w:szCs w:val="16"/>
            </w:rPr>
            <w:fldChar w:fldCharType="end"/>
          </w:r>
        </w:p>
      </w:tc>
    </w:tr>
  </w:tbl>
  <w:p w:rsidR="001070AA" w:rsidRPr="00695C24" w:rsidRDefault="00FA1E23" w:rsidP="00745C14">
    <w:pPr>
      <w:pStyle w:val="a5"/>
      <w:ind w:right="360" w:firstLine="0"/>
      <w:rPr>
        <w:rFonts w:ascii="Times New Roman" w:hAnsi="Times New Roman"/>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53" w:rsidRDefault="00FA1E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E23" w:rsidRDefault="00FA1E23">
      <w:r>
        <w:separator/>
      </w:r>
    </w:p>
  </w:footnote>
  <w:footnote w:type="continuationSeparator" w:id="0">
    <w:p w:rsidR="00FA1E23" w:rsidRDefault="00FA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53" w:rsidRDefault="00FA1E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AA" w:rsidRPr="00257A75" w:rsidRDefault="0000016D" w:rsidP="00651B9B">
    <w:pPr>
      <w:pStyle w:val="a3"/>
      <w:ind w:firstLine="0"/>
      <w:jc w:val="center"/>
      <w:rPr>
        <w:color w:val="808080"/>
        <w:sz w:val="16"/>
        <w:szCs w:val="16"/>
      </w:rPr>
    </w:pPr>
    <w:r w:rsidRPr="00257A75">
      <w:rPr>
        <w:color w:val="808080"/>
        <w:sz w:val="16"/>
        <w:szCs w:val="16"/>
      </w:rPr>
      <w:t>ПРАВИЛА ЗЕМЛЕПОЛЬЗОВАНИЯ И ЗАСТРОЙКИ</w:t>
    </w:r>
  </w:p>
  <w:p w:rsidR="001070AA" w:rsidRPr="00651B9B" w:rsidRDefault="0000016D" w:rsidP="00651B9B">
    <w:pPr>
      <w:pStyle w:val="a3"/>
      <w:ind w:firstLine="0"/>
      <w:jc w:val="center"/>
      <w:rPr>
        <w:color w:val="808080"/>
        <w:sz w:val="16"/>
        <w:szCs w:val="16"/>
      </w:rPr>
    </w:pPr>
    <w:r>
      <w:rPr>
        <w:color w:val="808080"/>
        <w:sz w:val="16"/>
        <w:szCs w:val="16"/>
      </w:rPr>
      <w:t>МУНИЦИПАЛЬНОГО ОБРАЗОВАНИЯСЕЛЬСКОЕ ПОСЕЛЕНИЕ «ДЕРЕВНЯ УПРЯМОВО»</w:t>
    </w:r>
    <w:r w:rsidRPr="00257A75">
      <w:rPr>
        <w:color w:val="808080"/>
        <w:sz w:val="16"/>
        <w:szCs w:val="16"/>
      </w:rPr>
      <w:t xml:space="preserve"> </w:t>
    </w:r>
    <w:r w:rsidR="00FA1E23">
      <w:rPr>
        <w:noProof/>
      </w:rPr>
      <w:pict>
        <v:shapetype id="_x0000_t32" coordsize="21600,21600" o:spt="32" o:oned="t" path="m,l21600,21600e" filled="f">
          <v:path arrowok="t" fillok="f" o:connecttype="none"/>
          <o:lock v:ext="edit" shapetype="t"/>
        </v:shapetype>
        <v:shape id="_x0000_s2049" type="#_x0000_t32" style="position:absolute;left:0;text-align:left;margin-left:-7.05pt;margin-top:12.25pt;width:472.8pt;height:.05pt;z-index:251659264;visibility:visible;mso-position-horizontal-relative:text;mso-position-vertical-relative:text"/>
      </w:pict>
    </w:r>
  </w:p>
  <w:p w:rsidR="001070AA" w:rsidRPr="004A73EF" w:rsidRDefault="00FA1E23">
    <w:pPr>
      <w:pStyle w:val="a3"/>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53" w:rsidRDefault="00FA1E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5827E2"/>
    <w:multiLevelType w:val="multilevel"/>
    <w:tmpl w:val="8F00842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B13A71"/>
    <w:multiLevelType w:val="multilevel"/>
    <w:tmpl w:val="7302B0FC"/>
    <w:lvl w:ilvl="0">
      <w:start w:val="1"/>
      <w:numFmt w:val="bullet"/>
      <w:lvlText w:val=""/>
      <w:lvlJc w:val="left"/>
      <w:pPr>
        <w:ind w:left="1429" w:hanging="360"/>
      </w:pPr>
      <w:rPr>
        <w:rFonts w:ascii="Symbol" w:hAnsi="Symbol" w:hint="default"/>
        <w:color w:val="000000"/>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color w:val="000000"/>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color w:val="000000"/>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nsid w:val="1D79535A"/>
    <w:multiLevelType w:val="multilevel"/>
    <w:tmpl w:val="BFDC0D4A"/>
    <w:lvl w:ilvl="0">
      <w:start w:val="1"/>
      <w:numFmt w:val="bullet"/>
      <w:lvlText w:val=""/>
      <w:lvlJc w:val="left"/>
      <w:pPr>
        <w:ind w:left="12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175480B"/>
    <w:multiLevelType w:val="hybridMultilevel"/>
    <w:tmpl w:val="2CC4D182"/>
    <w:lvl w:ilvl="0" w:tplc="77D8F7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9E63DD"/>
    <w:multiLevelType w:val="multilevel"/>
    <w:tmpl w:val="A9A4864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1025D7"/>
    <w:multiLevelType w:val="multilevel"/>
    <w:tmpl w:val="EAA45CB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D82A46"/>
    <w:multiLevelType w:val="hybridMultilevel"/>
    <w:tmpl w:val="EC809DA6"/>
    <w:name w:val="WW8Num30322222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4904D5"/>
    <w:multiLevelType w:val="hybridMultilevel"/>
    <w:tmpl w:val="359E3CF0"/>
    <w:name w:val="WW8Num303222222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6F64EA"/>
    <w:multiLevelType w:val="hybridMultilevel"/>
    <w:tmpl w:val="E8906F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B7D65E8"/>
    <w:multiLevelType w:val="multilevel"/>
    <w:tmpl w:val="768EC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5"/>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9"/>
  </w:num>
  <w:num w:numId="11">
    <w:abstractNumId w:val="3"/>
  </w:num>
  <w:num w:numId="12">
    <w:abstractNumId w:val="1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E4"/>
    <w:rsid w:val="0000016D"/>
    <w:rsid w:val="00055A06"/>
    <w:rsid w:val="002338E4"/>
    <w:rsid w:val="00A8152D"/>
    <w:rsid w:val="00FA1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016D"/>
    <w:pPr>
      <w:keepNext/>
      <w:keepLines/>
      <w:spacing w:before="480"/>
      <w:ind w:firstLine="851"/>
      <w:outlineLvl w:val="0"/>
    </w:pPr>
    <w:rPr>
      <w:rFonts w:ascii="Cambria" w:hAnsi="Cambria"/>
      <w:b/>
      <w:bCs/>
      <w:color w:val="365F91"/>
      <w:sz w:val="28"/>
      <w:szCs w:val="28"/>
      <w:lang w:val="x-none" w:eastAsia="x-none"/>
    </w:rPr>
  </w:style>
  <w:style w:type="paragraph" w:styleId="2">
    <w:name w:val="heading 2"/>
    <w:basedOn w:val="a"/>
    <w:next w:val="a"/>
    <w:link w:val="20"/>
    <w:uiPriority w:val="9"/>
    <w:qFormat/>
    <w:rsid w:val="0000016D"/>
    <w:pPr>
      <w:keepNext/>
      <w:keepLines/>
      <w:spacing w:before="200"/>
      <w:ind w:firstLine="851"/>
      <w:outlineLvl w:val="1"/>
    </w:pPr>
    <w:rPr>
      <w:rFonts w:ascii="Cambria" w:hAnsi="Cambria"/>
      <w:b/>
      <w:bCs/>
      <w:color w:val="4F81BD"/>
      <w:sz w:val="26"/>
      <w:szCs w:val="26"/>
      <w:lang w:val="x-none" w:eastAsia="x-none"/>
    </w:rPr>
  </w:style>
  <w:style w:type="paragraph" w:styleId="3">
    <w:name w:val="heading 3"/>
    <w:basedOn w:val="a"/>
    <w:next w:val="a"/>
    <w:link w:val="30"/>
    <w:uiPriority w:val="9"/>
    <w:qFormat/>
    <w:rsid w:val="0000016D"/>
    <w:pPr>
      <w:keepNext/>
      <w:spacing w:before="240" w:after="60"/>
      <w:ind w:firstLine="851"/>
      <w:outlineLvl w:val="2"/>
    </w:pPr>
    <w:rPr>
      <w:rFonts w:ascii="Cambria" w:hAnsi="Cambria"/>
      <w:b/>
      <w:bCs/>
      <w:sz w:val="26"/>
      <w:szCs w:val="26"/>
      <w:lang w:val="x-none" w:eastAsia="x-none"/>
    </w:rPr>
  </w:style>
  <w:style w:type="paragraph" w:styleId="4">
    <w:name w:val="heading 4"/>
    <w:basedOn w:val="a"/>
    <w:next w:val="a"/>
    <w:link w:val="40"/>
    <w:uiPriority w:val="9"/>
    <w:qFormat/>
    <w:rsid w:val="0000016D"/>
    <w:pPr>
      <w:keepNext/>
      <w:spacing w:before="240" w:after="60"/>
      <w:ind w:firstLine="851"/>
      <w:outlineLvl w:val="3"/>
    </w:pPr>
    <w:rPr>
      <w:rFonts w:ascii="Calibri" w:hAnsi="Calibri"/>
      <w:b/>
      <w:bCs/>
      <w:sz w:val="28"/>
      <w:szCs w:val="28"/>
      <w:lang w:val="x-none" w:eastAsia="x-none"/>
    </w:rPr>
  </w:style>
  <w:style w:type="paragraph" w:styleId="7">
    <w:name w:val="heading 7"/>
    <w:basedOn w:val="a"/>
    <w:next w:val="a"/>
    <w:link w:val="70"/>
    <w:uiPriority w:val="9"/>
    <w:qFormat/>
    <w:rsid w:val="0000016D"/>
    <w:pPr>
      <w:spacing w:before="240" w:after="60"/>
      <w:ind w:firstLine="851"/>
      <w:outlineLvl w:val="6"/>
    </w:pPr>
    <w:rPr>
      <w:rFonts w:ascii="Calibri" w:hAnsi="Calibri"/>
      <w:lang w:val="x-none" w:eastAsia="x-none"/>
    </w:rPr>
  </w:style>
  <w:style w:type="paragraph" w:styleId="9">
    <w:name w:val="heading 9"/>
    <w:basedOn w:val="a"/>
    <w:next w:val="a"/>
    <w:link w:val="90"/>
    <w:uiPriority w:val="9"/>
    <w:qFormat/>
    <w:rsid w:val="0000016D"/>
    <w:pPr>
      <w:spacing w:before="240" w:after="60"/>
      <w:ind w:firstLine="851"/>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16D"/>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00016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00016D"/>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00016D"/>
    <w:rPr>
      <w:rFonts w:ascii="Calibri" w:eastAsia="Times New Roman" w:hAnsi="Calibri" w:cs="Times New Roman"/>
      <w:b/>
      <w:bCs/>
      <w:sz w:val="28"/>
      <w:szCs w:val="28"/>
      <w:lang w:val="x-none" w:eastAsia="x-none"/>
    </w:rPr>
  </w:style>
  <w:style w:type="character" w:customStyle="1" w:styleId="70">
    <w:name w:val="Заголовок 7 Знак"/>
    <w:basedOn w:val="a0"/>
    <w:link w:val="7"/>
    <w:uiPriority w:val="9"/>
    <w:rsid w:val="0000016D"/>
    <w:rPr>
      <w:rFonts w:ascii="Calibri" w:eastAsia="Times New Roman" w:hAnsi="Calibri" w:cs="Times New Roman"/>
      <w:sz w:val="24"/>
      <w:szCs w:val="24"/>
      <w:lang w:val="x-none" w:eastAsia="x-none"/>
    </w:rPr>
  </w:style>
  <w:style w:type="character" w:customStyle="1" w:styleId="90">
    <w:name w:val="Заголовок 9 Знак"/>
    <w:basedOn w:val="a0"/>
    <w:link w:val="9"/>
    <w:uiPriority w:val="9"/>
    <w:rsid w:val="0000016D"/>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00016D"/>
  </w:style>
  <w:style w:type="paragraph" w:customStyle="1" w:styleId="ConsPlusCell">
    <w:name w:val="ConsPlusCell"/>
    <w:rsid w:val="0000016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000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aliases w:val="ВерхКолонтитул, Знак1"/>
    <w:basedOn w:val="a"/>
    <w:link w:val="a4"/>
    <w:unhideWhenUsed/>
    <w:rsid w:val="0000016D"/>
    <w:pPr>
      <w:tabs>
        <w:tab w:val="center" w:pos="4677"/>
        <w:tab w:val="right" w:pos="9355"/>
      </w:tabs>
      <w:ind w:firstLine="851"/>
    </w:pPr>
    <w:rPr>
      <w:rFonts w:ascii="Calibri" w:eastAsia="Calibri" w:hAnsi="Calibri"/>
      <w:sz w:val="22"/>
      <w:szCs w:val="22"/>
      <w:lang w:eastAsia="en-US"/>
    </w:rPr>
  </w:style>
  <w:style w:type="character" w:customStyle="1" w:styleId="a4">
    <w:name w:val="Верхний колонтитул Знак"/>
    <w:aliases w:val="ВерхКолонтитул Знак, Знак1 Знак"/>
    <w:basedOn w:val="a0"/>
    <w:link w:val="a3"/>
    <w:rsid w:val="0000016D"/>
    <w:rPr>
      <w:rFonts w:ascii="Calibri" w:eastAsia="Calibri" w:hAnsi="Calibri" w:cs="Times New Roman"/>
    </w:rPr>
  </w:style>
  <w:style w:type="paragraph" w:styleId="a5">
    <w:name w:val="footer"/>
    <w:basedOn w:val="a"/>
    <w:link w:val="a6"/>
    <w:unhideWhenUsed/>
    <w:rsid w:val="0000016D"/>
    <w:pPr>
      <w:tabs>
        <w:tab w:val="center" w:pos="4677"/>
        <w:tab w:val="right" w:pos="9355"/>
      </w:tabs>
      <w:ind w:firstLine="851"/>
    </w:pPr>
    <w:rPr>
      <w:rFonts w:ascii="Calibri" w:eastAsia="Calibri" w:hAnsi="Calibri"/>
      <w:sz w:val="22"/>
      <w:szCs w:val="22"/>
      <w:lang w:eastAsia="en-US"/>
    </w:rPr>
  </w:style>
  <w:style w:type="character" w:customStyle="1" w:styleId="a6">
    <w:name w:val="Нижний колонтитул Знак"/>
    <w:basedOn w:val="a0"/>
    <w:link w:val="a5"/>
    <w:rsid w:val="0000016D"/>
    <w:rPr>
      <w:rFonts w:ascii="Calibri" w:eastAsia="Calibri" w:hAnsi="Calibri" w:cs="Times New Roman"/>
    </w:rPr>
  </w:style>
  <w:style w:type="paragraph" w:customStyle="1" w:styleId="ConsPlusNormal">
    <w:name w:val="ConsPlusNormal"/>
    <w:rsid w:val="000001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qFormat/>
    <w:rsid w:val="0000016D"/>
    <w:pPr>
      <w:spacing w:after="200"/>
      <w:ind w:left="720" w:firstLine="851"/>
      <w:contextualSpacing/>
    </w:pPr>
    <w:rPr>
      <w:rFonts w:ascii="Calibri" w:eastAsia="Calibri" w:hAnsi="Calibri"/>
      <w:sz w:val="22"/>
      <w:szCs w:val="22"/>
      <w:lang w:eastAsia="en-US"/>
    </w:rPr>
  </w:style>
  <w:style w:type="paragraph" w:styleId="12">
    <w:name w:val="toc 1"/>
    <w:basedOn w:val="a"/>
    <w:next w:val="a"/>
    <w:autoRedefine/>
    <w:uiPriority w:val="39"/>
    <w:unhideWhenUsed/>
    <w:qFormat/>
    <w:rsid w:val="0000016D"/>
    <w:pPr>
      <w:tabs>
        <w:tab w:val="right" w:leader="dot" w:pos="9346"/>
      </w:tabs>
      <w:spacing w:before="360"/>
    </w:pPr>
    <w:rPr>
      <w:rFonts w:eastAsia="Calibri"/>
      <w:b/>
      <w:bCs/>
      <w:caps/>
      <w:noProof/>
      <w:spacing w:val="-10"/>
      <w:lang w:val="x-none"/>
    </w:rPr>
  </w:style>
  <w:style w:type="paragraph" w:styleId="21">
    <w:name w:val="toc 2"/>
    <w:basedOn w:val="a"/>
    <w:next w:val="a"/>
    <w:autoRedefine/>
    <w:uiPriority w:val="39"/>
    <w:unhideWhenUsed/>
    <w:qFormat/>
    <w:rsid w:val="0000016D"/>
    <w:pPr>
      <w:spacing w:before="240"/>
      <w:ind w:firstLine="851"/>
    </w:pPr>
    <w:rPr>
      <w:rFonts w:ascii="Calibri" w:eastAsia="Calibri" w:hAnsi="Calibri"/>
      <w:b/>
      <w:bCs/>
      <w:sz w:val="20"/>
      <w:szCs w:val="20"/>
      <w:lang w:eastAsia="en-US"/>
    </w:rPr>
  </w:style>
  <w:style w:type="paragraph" w:styleId="31">
    <w:name w:val="toc 3"/>
    <w:basedOn w:val="a"/>
    <w:next w:val="a"/>
    <w:autoRedefine/>
    <w:uiPriority w:val="39"/>
    <w:unhideWhenUsed/>
    <w:qFormat/>
    <w:rsid w:val="0000016D"/>
    <w:pPr>
      <w:ind w:left="220" w:firstLine="851"/>
    </w:pPr>
    <w:rPr>
      <w:rFonts w:ascii="Calibri" w:eastAsia="Calibri" w:hAnsi="Calibri"/>
      <w:sz w:val="20"/>
      <w:szCs w:val="20"/>
      <w:lang w:eastAsia="en-US"/>
    </w:rPr>
  </w:style>
  <w:style w:type="paragraph" w:styleId="41">
    <w:name w:val="toc 4"/>
    <w:basedOn w:val="a"/>
    <w:next w:val="a"/>
    <w:autoRedefine/>
    <w:uiPriority w:val="39"/>
    <w:unhideWhenUsed/>
    <w:rsid w:val="0000016D"/>
    <w:pPr>
      <w:ind w:left="440" w:firstLine="851"/>
    </w:pPr>
    <w:rPr>
      <w:rFonts w:ascii="Calibri" w:eastAsia="Calibri" w:hAnsi="Calibri"/>
      <w:sz w:val="20"/>
      <w:szCs w:val="20"/>
      <w:lang w:eastAsia="en-US"/>
    </w:rPr>
  </w:style>
  <w:style w:type="paragraph" w:styleId="5">
    <w:name w:val="toc 5"/>
    <w:basedOn w:val="a"/>
    <w:next w:val="a"/>
    <w:autoRedefine/>
    <w:uiPriority w:val="39"/>
    <w:unhideWhenUsed/>
    <w:rsid w:val="0000016D"/>
    <w:pPr>
      <w:ind w:left="660" w:firstLine="851"/>
    </w:pPr>
    <w:rPr>
      <w:rFonts w:ascii="Calibri" w:eastAsia="Calibri" w:hAnsi="Calibri"/>
      <w:sz w:val="20"/>
      <w:szCs w:val="20"/>
      <w:lang w:eastAsia="en-US"/>
    </w:rPr>
  </w:style>
  <w:style w:type="paragraph" w:styleId="6">
    <w:name w:val="toc 6"/>
    <w:basedOn w:val="a"/>
    <w:next w:val="a"/>
    <w:autoRedefine/>
    <w:uiPriority w:val="39"/>
    <w:unhideWhenUsed/>
    <w:rsid w:val="0000016D"/>
    <w:pPr>
      <w:ind w:left="880" w:firstLine="851"/>
    </w:pPr>
    <w:rPr>
      <w:rFonts w:ascii="Calibri" w:eastAsia="Calibri" w:hAnsi="Calibri"/>
      <w:sz w:val="20"/>
      <w:szCs w:val="20"/>
      <w:lang w:eastAsia="en-US"/>
    </w:rPr>
  </w:style>
  <w:style w:type="paragraph" w:styleId="71">
    <w:name w:val="toc 7"/>
    <w:basedOn w:val="a"/>
    <w:next w:val="a"/>
    <w:autoRedefine/>
    <w:uiPriority w:val="39"/>
    <w:unhideWhenUsed/>
    <w:rsid w:val="0000016D"/>
    <w:pPr>
      <w:ind w:left="1100" w:firstLine="851"/>
    </w:pPr>
    <w:rPr>
      <w:rFonts w:ascii="Calibri" w:eastAsia="Calibri" w:hAnsi="Calibri"/>
      <w:sz w:val="20"/>
      <w:szCs w:val="20"/>
      <w:lang w:eastAsia="en-US"/>
    </w:rPr>
  </w:style>
  <w:style w:type="paragraph" w:styleId="8">
    <w:name w:val="toc 8"/>
    <w:basedOn w:val="a"/>
    <w:next w:val="a"/>
    <w:autoRedefine/>
    <w:uiPriority w:val="39"/>
    <w:unhideWhenUsed/>
    <w:rsid w:val="0000016D"/>
    <w:pPr>
      <w:ind w:left="1320" w:firstLine="851"/>
    </w:pPr>
    <w:rPr>
      <w:rFonts w:ascii="Calibri" w:eastAsia="Calibri" w:hAnsi="Calibri"/>
      <w:sz w:val="20"/>
      <w:szCs w:val="20"/>
      <w:lang w:eastAsia="en-US"/>
    </w:rPr>
  </w:style>
  <w:style w:type="paragraph" w:styleId="91">
    <w:name w:val="toc 9"/>
    <w:basedOn w:val="a"/>
    <w:next w:val="a"/>
    <w:autoRedefine/>
    <w:uiPriority w:val="39"/>
    <w:unhideWhenUsed/>
    <w:rsid w:val="0000016D"/>
    <w:pPr>
      <w:ind w:left="1540" w:firstLine="851"/>
    </w:pPr>
    <w:rPr>
      <w:rFonts w:ascii="Calibri" w:eastAsia="Calibri" w:hAnsi="Calibri"/>
      <w:sz w:val="20"/>
      <w:szCs w:val="20"/>
      <w:lang w:eastAsia="en-US"/>
    </w:rPr>
  </w:style>
  <w:style w:type="character" w:styleId="a8">
    <w:name w:val="footnote reference"/>
    <w:aliases w:val="Знак сноски-FN,Ciae niinee-FN,Знак сноски 1"/>
    <w:unhideWhenUsed/>
    <w:rsid w:val="0000016D"/>
    <w:rPr>
      <w:vertAlign w:val="superscript"/>
    </w:rPr>
  </w:style>
  <w:style w:type="character" w:styleId="a9">
    <w:name w:val="Hyperlink"/>
    <w:uiPriority w:val="99"/>
    <w:unhideWhenUsed/>
    <w:rsid w:val="0000016D"/>
    <w:rPr>
      <w:color w:val="0000FF"/>
      <w:u w:val="single"/>
    </w:rPr>
  </w:style>
  <w:style w:type="paragraph" w:customStyle="1" w:styleId="ConsPlusTitle">
    <w:name w:val="ConsPlusTitle"/>
    <w:rsid w:val="0000016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DocList">
    <w:name w:val="ConsPlusDocList"/>
    <w:rsid w:val="00000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TOC Heading"/>
    <w:basedOn w:val="1"/>
    <w:next w:val="a"/>
    <w:uiPriority w:val="39"/>
    <w:qFormat/>
    <w:rsid w:val="0000016D"/>
    <w:pPr>
      <w:spacing w:line="276" w:lineRule="auto"/>
      <w:ind w:firstLine="0"/>
      <w:outlineLvl w:val="9"/>
    </w:pPr>
  </w:style>
  <w:style w:type="paragraph" w:styleId="ab">
    <w:name w:val="Balloon Text"/>
    <w:basedOn w:val="a"/>
    <w:link w:val="ac"/>
    <w:uiPriority w:val="99"/>
    <w:semiHidden/>
    <w:unhideWhenUsed/>
    <w:rsid w:val="0000016D"/>
    <w:pPr>
      <w:ind w:firstLine="851"/>
    </w:pPr>
    <w:rPr>
      <w:rFonts w:ascii="Tahoma" w:eastAsia="Calibri" w:hAnsi="Tahoma"/>
      <w:sz w:val="16"/>
      <w:szCs w:val="16"/>
      <w:lang w:val="x-none" w:eastAsia="x-none"/>
    </w:rPr>
  </w:style>
  <w:style w:type="character" w:customStyle="1" w:styleId="ac">
    <w:name w:val="Текст выноски Знак"/>
    <w:basedOn w:val="a0"/>
    <w:link w:val="ab"/>
    <w:uiPriority w:val="99"/>
    <w:semiHidden/>
    <w:rsid w:val="0000016D"/>
    <w:rPr>
      <w:rFonts w:ascii="Tahoma" w:eastAsia="Calibri" w:hAnsi="Tahoma" w:cs="Times New Roman"/>
      <w:sz w:val="16"/>
      <w:szCs w:val="16"/>
      <w:lang w:val="x-none" w:eastAsia="x-none"/>
    </w:rPr>
  </w:style>
  <w:style w:type="paragraph" w:styleId="ad">
    <w:name w:val="Title"/>
    <w:basedOn w:val="a"/>
    <w:next w:val="a"/>
    <w:link w:val="ae"/>
    <w:qFormat/>
    <w:rsid w:val="0000016D"/>
    <w:pPr>
      <w:spacing w:before="240" w:after="60"/>
      <w:ind w:firstLine="851"/>
      <w:jc w:val="center"/>
      <w:outlineLvl w:val="0"/>
    </w:pPr>
    <w:rPr>
      <w:rFonts w:ascii="Cambria" w:hAnsi="Cambria"/>
      <w:b/>
      <w:bCs/>
      <w:kern w:val="28"/>
      <w:sz w:val="32"/>
      <w:szCs w:val="32"/>
      <w:lang w:val="x-none" w:eastAsia="x-none"/>
    </w:rPr>
  </w:style>
  <w:style w:type="character" w:customStyle="1" w:styleId="ae">
    <w:name w:val="Название Знак"/>
    <w:basedOn w:val="a0"/>
    <w:link w:val="ad"/>
    <w:rsid w:val="0000016D"/>
    <w:rPr>
      <w:rFonts w:ascii="Cambria" w:eastAsia="Times New Roman" w:hAnsi="Cambria" w:cs="Times New Roman"/>
      <w:b/>
      <w:bCs/>
      <w:kern w:val="28"/>
      <w:sz w:val="32"/>
      <w:szCs w:val="32"/>
      <w:lang w:val="x-none" w:eastAsia="x-none"/>
    </w:rPr>
  </w:style>
  <w:style w:type="character" w:styleId="af">
    <w:name w:val="page number"/>
    <w:basedOn w:val="a0"/>
    <w:rsid w:val="0000016D"/>
  </w:style>
  <w:style w:type="paragraph" w:styleId="af0">
    <w:name w:val="Body Text Indent"/>
    <w:basedOn w:val="a"/>
    <w:link w:val="af1"/>
    <w:rsid w:val="0000016D"/>
    <w:pPr>
      <w:spacing w:after="120"/>
      <w:ind w:left="283"/>
    </w:pPr>
    <w:rPr>
      <w:lang w:val="x-none"/>
    </w:rPr>
  </w:style>
  <w:style w:type="character" w:customStyle="1" w:styleId="af1">
    <w:name w:val="Основной текст с отступом Знак"/>
    <w:basedOn w:val="a0"/>
    <w:link w:val="af0"/>
    <w:rsid w:val="0000016D"/>
    <w:rPr>
      <w:rFonts w:ascii="Times New Roman" w:eastAsia="Times New Roman" w:hAnsi="Times New Roman" w:cs="Times New Roman"/>
      <w:sz w:val="24"/>
      <w:szCs w:val="24"/>
      <w:lang w:val="x-none" w:eastAsia="ru-RU"/>
    </w:rPr>
  </w:style>
  <w:style w:type="paragraph" w:styleId="af2">
    <w:name w:val="Body Text"/>
    <w:aliases w:val=" Знак"/>
    <w:basedOn w:val="a"/>
    <w:link w:val="13"/>
    <w:uiPriority w:val="99"/>
    <w:unhideWhenUsed/>
    <w:rsid w:val="0000016D"/>
    <w:pPr>
      <w:spacing w:after="120"/>
      <w:ind w:firstLine="851"/>
    </w:pPr>
    <w:rPr>
      <w:rFonts w:ascii="Calibri" w:eastAsia="Calibri" w:hAnsi="Calibri"/>
      <w:sz w:val="20"/>
      <w:szCs w:val="20"/>
      <w:lang w:val="x-none" w:eastAsia="x-none"/>
    </w:rPr>
  </w:style>
  <w:style w:type="character" w:customStyle="1" w:styleId="af3">
    <w:name w:val="Основной текст Знак"/>
    <w:basedOn w:val="a0"/>
    <w:uiPriority w:val="99"/>
    <w:semiHidden/>
    <w:rsid w:val="0000016D"/>
    <w:rPr>
      <w:rFonts w:ascii="Times New Roman" w:eastAsia="Times New Roman" w:hAnsi="Times New Roman" w:cs="Times New Roman"/>
      <w:sz w:val="24"/>
      <w:szCs w:val="24"/>
      <w:lang w:eastAsia="ru-RU"/>
    </w:rPr>
  </w:style>
  <w:style w:type="character" w:customStyle="1" w:styleId="13">
    <w:name w:val="Основной текст Знак1"/>
    <w:aliases w:val=" Знак Знак"/>
    <w:link w:val="af2"/>
    <w:uiPriority w:val="99"/>
    <w:rsid w:val="0000016D"/>
    <w:rPr>
      <w:rFonts w:ascii="Calibri" w:eastAsia="Calibri" w:hAnsi="Calibri" w:cs="Times New Roman"/>
      <w:sz w:val="20"/>
      <w:szCs w:val="20"/>
      <w:lang w:val="x-none" w:eastAsia="x-none"/>
    </w:rPr>
  </w:style>
  <w:style w:type="character" w:customStyle="1" w:styleId="S">
    <w:name w:val="S_Обычный Знак"/>
    <w:link w:val="S0"/>
    <w:locked/>
    <w:rsid w:val="0000016D"/>
    <w:rPr>
      <w:sz w:val="24"/>
    </w:rPr>
  </w:style>
  <w:style w:type="paragraph" w:customStyle="1" w:styleId="S0">
    <w:name w:val="S_Обычный"/>
    <w:basedOn w:val="a"/>
    <w:link w:val="S"/>
    <w:rsid w:val="0000016D"/>
    <w:pPr>
      <w:spacing w:line="360" w:lineRule="auto"/>
      <w:ind w:firstLine="709"/>
      <w:jc w:val="both"/>
    </w:pPr>
    <w:rPr>
      <w:rFonts w:asciiTheme="minorHAnsi" w:eastAsiaTheme="minorHAnsi" w:hAnsiTheme="minorHAnsi" w:cstheme="minorBidi"/>
      <w:szCs w:val="22"/>
      <w:lang w:eastAsia="en-US"/>
    </w:rPr>
  </w:style>
  <w:style w:type="paragraph" w:customStyle="1" w:styleId="S1">
    <w:name w:val="S_Титульный"/>
    <w:basedOn w:val="S0"/>
    <w:rsid w:val="0000016D"/>
    <w:pPr>
      <w:ind w:left="3240" w:firstLine="0"/>
      <w:jc w:val="right"/>
    </w:pPr>
    <w:rPr>
      <w:b/>
      <w:sz w:val="32"/>
      <w:szCs w:val="32"/>
    </w:rPr>
  </w:style>
  <w:style w:type="paragraph" w:styleId="22">
    <w:name w:val="Body Text Indent 2"/>
    <w:basedOn w:val="a"/>
    <w:link w:val="23"/>
    <w:uiPriority w:val="99"/>
    <w:unhideWhenUsed/>
    <w:rsid w:val="0000016D"/>
    <w:pPr>
      <w:spacing w:after="120" w:line="480" w:lineRule="auto"/>
      <w:ind w:left="283" w:firstLine="851"/>
    </w:pPr>
    <w:rPr>
      <w:rFonts w:ascii="Calibri" w:eastAsia="Calibri" w:hAnsi="Calibri"/>
      <w:sz w:val="20"/>
      <w:szCs w:val="20"/>
      <w:lang w:val="x-none" w:eastAsia="x-none"/>
    </w:rPr>
  </w:style>
  <w:style w:type="character" w:customStyle="1" w:styleId="23">
    <w:name w:val="Основной текст с отступом 2 Знак"/>
    <w:basedOn w:val="a0"/>
    <w:link w:val="22"/>
    <w:uiPriority w:val="99"/>
    <w:rsid w:val="0000016D"/>
    <w:rPr>
      <w:rFonts w:ascii="Calibri" w:eastAsia="Calibri" w:hAnsi="Calibri" w:cs="Times New Roman"/>
      <w:sz w:val="20"/>
      <w:szCs w:val="20"/>
      <w:lang w:val="x-none" w:eastAsia="x-none"/>
    </w:rPr>
  </w:style>
  <w:style w:type="paragraph" w:styleId="af4">
    <w:name w:val="footnote text"/>
    <w:aliases w:val="Текст сноски Знак1 Знак,Текст сноски Знак Знак Знак,Текст сноски Знак Знак,Текст сноски-FN,Oaeno niinee-FN,Oaeno niinee Ciae,Table_Footnote_last"/>
    <w:basedOn w:val="a"/>
    <w:link w:val="af5"/>
    <w:unhideWhenUsed/>
    <w:rsid w:val="0000016D"/>
    <w:pPr>
      <w:spacing w:after="200"/>
      <w:ind w:firstLine="851"/>
    </w:pPr>
    <w:rPr>
      <w:rFonts w:ascii="Calibri" w:eastAsia="Calibri" w:hAnsi="Calibri"/>
      <w:sz w:val="20"/>
      <w:szCs w:val="20"/>
      <w:lang w:val="x-none" w:eastAsia="x-none"/>
    </w:rPr>
  </w:style>
  <w:style w:type="character" w:customStyle="1" w:styleId="af5">
    <w:name w:val="Текст сноски Знак"/>
    <w:aliases w:val="Текст сноски Знак1 Знак Знак1,Текст сноски Знак Знак Знак Знак1,Текст сноски Знак Знак Знак2,Текст сноски-FN Знак1,Oaeno niinee-FN Знак1,Oaeno niinee Ciae Знак1,Table_Footnote_last Знак1"/>
    <w:basedOn w:val="a0"/>
    <w:link w:val="af4"/>
    <w:rsid w:val="0000016D"/>
    <w:rPr>
      <w:rFonts w:ascii="Calibri" w:eastAsia="Calibri" w:hAnsi="Calibri" w:cs="Times New Roman"/>
      <w:sz w:val="20"/>
      <w:szCs w:val="20"/>
      <w:lang w:val="x-none" w:eastAsia="x-none"/>
    </w:rPr>
  </w:style>
  <w:style w:type="paragraph" w:styleId="af6">
    <w:name w:val="Normal (Web)"/>
    <w:aliases w:val="Обычный (Web)1,Обычный (Web)"/>
    <w:basedOn w:val="a"/>
    <w:link w:val="af7"/>
    <w:rsid w:val="0000016D"/>
    <w:pPr>
      <w:spacing w:before="96" w:after="120" w:line="360" w:lineRule="atLeast"/>
    </w:pPr>
    <w:rPr>
      <w:lang w:val="x-none" w:eastAsia="x-none"/>
    </w:rPr>
  </w:style>
  <w:style w:type="character" w:customStyle="1" w:styleId="14">
    <w:name w:val="Текст сноски Знак1"/>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 Знак1"/>
    <w:basedOn w:val="a0"/>
    <w:rsid w:val="0000016D"/>
  </w:style>
  <w:style w:type="paragraph" w:customStyle="1" w:styleId="15">
    <w:name w:val="Основной текст1"/>
    <w:basedOn w:val="a"/>
    <w:rsid w:val="0000016D"/>
    <w:pPr>
      <w:shd w:val="clear" w:color="auto" w:fill="FFFFFF"/>
      <w:spacing w:line="379" w:lineRule="exact"/>
      <w:jc w:val="both"/>
    </w:pPr>
    <w:rPr>
      <w:rFonts w:ascii="Arial Unicode MS" w:eastAsia="Arial Unicode MS" w:hAnsi="Arial Unicode MS" w:cs="Arial Unicode MS"/>
      <w:color w:val="000000"/>
      <w:sz w:val="22"/>
      <w:szCs w:val="22"/>
      <w:lang w:val="ru"/>
    </w:rPr>
  </w:style>
  <w:style w:type="paragraph" w:styleId="af8">
    <w:name w:val="Document Map"/>
    <w:basedOn w:val="a"/>
    <w:link w:val="af9"/>
    <w:semiHidden/>
    <w:rsid w:val="0000016D"/>
    <w:pPr>
      <w:shd w:val="clear" w:color="auto" w:fill="000080"/>
      <w:spacing w:after="200"/>
      <w:ind w:firstLine="851"/>
    </w:pPr>
    <w:rPr>
      <w:rFonts w:ascii="Tahoma" w:eastAsia="Calibri" w:hAnsi="Tahoma"/>
      <w:sz w:val="20"/>
      <w:szCs w:val="20"/>
      <w:lang w:val="x-none" w:eastAsia="en-US"/>
    </w:rPr>
  </w:style>
  <w:style w:type="character" w:customStyle="1" w:styleId="af9">
    <w:name w:val="Схема документа Знак"/>
    <w:basedOn w:val="a0"/>
    <w:link w:val="af8"/>
    <w:semiHidden/>
    <w:rsid w:val="0000016D"/>
    <w:rPr>
      <w:rFonts w:ascii="Tahoma" w:eastAsia="Calibri" w:hAnsi="Tahoma" w:cs="Times New Roman"/>
      <w:sz w:val="20"/>
      <w:szCs w:val="20"/>
      <w:shd w:val="clear" w:color="auto" w:fill="000080"/>
      <w:lang w:val="x-none"/>
    </w:rPr>
  </w:style>
  <w:style w:type="paragraph" w:customStyle="1" w:styleId="16">
    <w:name w:val="1"/>
    <w:basedOn w:val="a"/>
    <w:rsid w:val="0000016D"/>
    <w:pPr>
      <w:spacing w:after="160" w:line="240" w:lineRule="exact"/>
      <w:jc w:val="both"/>
    </w:pPr>
    <w:rPr>
      <w:rFonts w:ascii="Verdana" w:hAnsi="Verdana"/>
      <w:lang w:val="en-US" w:eastAsia="en-US"/>
    </w:rPr>
  </w:style>
  <w:style w:type="paragraph" w:customStyle="1" w:styleId="210">
    <w:name w:val="Основной текст 21"/>
    <w:basedOn w:val="a"/>
    <w:rsid w:val="0000016D"/>
    <w:pPr>
      <w:suppressAutoHyphens/>
      <w:spacing w:after="120" w:line="480" w:lineRule="auto"/>
    </w:pPr>
    <w:rPr>
      <w:sz w:val="20"/>
      <w:szCs w:val="20"/>
      <w:lang w:eastAsia="ar-SA"/>
    </w:rPr>
  </w:style>
  <w:style w:type="table" w:styleId="afa">
    <w:name w:val="Table Grid"/>
    <w:basedOn w:val="a1"/>
    <w:uiPriority w:val="59"/>
    <w:rsid w:val="0000016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Лена н текст"/>
    <w:basedOn w:val="a"/>
    <w:link w:val="afc"/>
    <w:qFormat/>
    <w:rsid w:val="0000016D"/>
    <w:pPr>
      <w:widowControl w:val="0"/>
      <w:suppressAutoHyphens/>
      <w:ind w:firstLine="567"/>
      <w:jc w:val="both"/>
    </w:pPr>
    <w:rPr>
      <w:bCs/>
      <w:spacing w:val="-10"/>
      <w:lang w:val="x-none" w:eastAsia="x-none"/>
    </w:rPr>
  </w:style>
  <w:style w:type="character" w:customStyle="1" w:styleId="afc">
    <w:name w:val="Лена н текст Знак"/>
    <w:link w:val="afb"/>
    <w:rsid w:val="0000016D"/>
    <w:rPr>
      <w:rFonts w:ascii="Times New Roman" w:eastAsia="Times New Roman" w:hAnsi="Times New Roman" w:cs="Times New Roman"/>
      <w:bCs/>
      <w:spacing w:val="-10"/>
      <w:sz w:val="24"/>
      <w:szCs w:val="24"/>
      <w:lang w:val="x-none" w:eastAsia="x-none"/>
    </w:rPr>
  </w:style>
  <w:style w:type="paragraph" w:customStyle="1" w:styleId="formattext">
    <w:name w:val="formattext"/>
    <w:basedOn w:val="a"/>
    <w:rsid w:val="0000016D"/>
    <w:pPr>
      <w:spacing w:before="100" w:beforeAutospacing="1" w:after="100" w:afterAutospacing="1"/>
    </w:pPr>
  </w:style>
  <w:style w:type="paragraph" w:customStyle="1" w:styleId="s10">
    <w:name w:val="s_1"/>
    <w:basedOn w:val="a"/>
    <w:rsid w:val="0000016D"/>
    <w:pPr>
      <w:spacing w:before="100" w:beforeAutospacing="1" w:after="100" w:afterAutospacing="1"/>
    </w:pPr>
  </w:style>
  <w:style w:type="character" w:customStyle="1" w:styleId="apple-converted-space">
    <w:name w:val="apple-converted-space"/>
    <w:rsid w:val="0000016D"/>
  </w:style>
  <w:style w:type="paragraph" w:customStyle="1" w:styleId="ConsPlusNormal0">
    <w:name w:val="ConsPlusNormal"/>
    <w:rsid w:val="0000016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17">
    <w:name w:val="Стиль1"/>
    <w:basedOn w:val="2"/>
    <w:rsid w:val="0000016D"/>
    <w:pPr>
      <w:widowControl w:val="0"/>
      <w:pBdr>
        <w:bottom w:val="single" w:sz="4" w:space="1" w:color="auto"/>
      </w:pBdr>
      <w:suppressAutoHyphens/>
      <w:spacing w:after="120" w:line="360" w:lineRule="auto"/>
      <w:ind w:firstLine="0"/>
      <w:jc w:val="both"/>
    </w:pPr>
    <w:rPr>
      <w:rFonts w:ascii="Times New Roman" w:hAnsi="Times New Roman"/>
      <w:color w:val="auto"/>
      <w:sz w:val="24"/>
      <w:szCs w:val="24"/>
      <w:lang w:eastAsia="ru-RU"/>
    </w:rPr>
  </w:style>
  <w:style w:type="numbering" w:customStyle="1" w:styleId="110">
    <w:name w:val="Нет списка11"/>
    <w:next w:val="a2"/>
    <w:uiPriority w:val="99"/>
    <w:semiHidden/>
    <w:unhideWhenUsed/>
    <w:rsid w:val="0000016D"/>
  </w:style>
  <w:style w:type="character" w:styleId="afd">
    <w:name w:val="Strong"/>
    <w:uiPriority w:val="22"/>
    <w:qFormat/>
    <w:rsid w:val="0000016D"/>
    <w:rPr>
      <w:b/>
      <w:bCs/>
    </w:rPr>
  </w:style>
  <w:style w:type="paragraph" w:customStyle="1" w:styleId="style13222631300000000552consplusnormal">
    <w:name w:val="style_13222631300000000552consplusnormal"/>
    <w:basedOn w:val="a"/>
    <w:rsid w:val="0000016D"/>
    <w:pPr>
      <w:spacing w:before="100" w:beforeAutospacing="1" w:after="100" w:afterAutospacing="1"/>
    </w:pPr>
  </w:style>
  <w:style w:type="character" w:customStyle="1" w:styleId="24">
    <w:name w:val="Основной текст 2 Знак"/>
    <w:rsid w:val="0000016D"/>
    <w:rPr>
      <w:rFonts w:ascii="Arial" w:hAnsi="Arial" w:cs="Arial"/>
    </w:rPr>
  </w:style>
  <w:style w:type="paragraph" w:styleId="afe">
    <w:name w:val="No Spacing"/>
    <w:link w:val="aff"/>
    <w:uiPriority w:val="1"/>
    <w:qFormat/>
    <w:rsid w:val="0000016D"/>
    <w:pPr>
      <w:spacing w:after="0" w:line="240" w:lineRule="auto"/>
    </w:pPr>
    <w:rPr>
      <w:rFonts w:ascii="Times New Roman" w:eastAsia="Calibri" w:hAnsi="Times New Roman" w:cs="Times New Roman"/>
      <w:sz w:val="24"/>
      <w:szCs w:val="20"/>
    </w:rPr>
  </w:style>
  <w:style w:type="character" w:customStyle="1" w:styleId="aff">
    <w:name w:val="Без интервала Знак"/>
    <w:link w:val="afe"/>
    <w:uiPriority w:val="1"/>
    <w:rsid w:val="0000016D"/>
    <w:rPr>
      <w:rFonts w:ascii="Times New Roman" w:eastAsia="Calibri" w:hAnsi="Times New Roman" w:cs="Times New Roman"/>
      <w:sz w:val="24"/>
      <w:szCs w:val="20"/>
    </w:rPr>
  </w:style>
  <w:style w:type="paragraph" w:customStyle="1" w:styleId="aff0">
    <w:name w:val="ООО  «Институт Территориального Планирования"/>
    <w:basedOn w:val="a"/>
    <w:link w:val="aff1"/>
    <w:qFormat/>
    <w:rsid w:val="0000016D"/>
    <w:pPr>
      <w:spacing w:line="360" w:lineRule="auto"/>
      <w:ind w:left="709"/>
      <w:jc w:val="right"/>
    </w:pPr>
    <w:rPr>
      <w:lang w:val="x-none" w:eastAsia="x-none"/>
    </w:rPr>
  </w:style>
  <w:style w:type="character" w:customStyle="1" w:styleId="aff1">
    <w:name w:val="ООО  «Институт Территориального Планирования Знак"/>
    <w:link w:val="aff0"/>
    <w:rsid w:val="0000016D"/>
    <w:rPr>
      <w:rFonts w:ascii="Times New Roman" w:eastAsia="Times New Roman" w:hAnsi="Times New Roman" w:cs="Times New Roman"/>
      <w:sz w:val="24"/>
      <w:szCs w:val="24"/>
      <w:lang w:val="x-none" w:eastAsia="x-none"/>
    </w:rPr>
  </w:style>
  <w:style w:type="character" w:customStyle="1" w:styleId="epm">
    <w:name w:val="epm"/>
    <w:rsid w:val="0000016D"/>
  </w:style>
  <w:style w:type="character" w:customStyle="1" w:styleId="text">
    <w:name w:val="text"/>
    <w:rsid w:val="0000016D"/>
  </w:style>
  <w:style w:type="paragraph" w:customStyle="1" w:styleId="aff2">
    <w:name w:val="ТЕКСТ ГРАД"/>
    <w:basedOn w:val="a"/>
    <w:link w:val="aff3"/>
    <w:qFormat/>
    <w:rsid w:val="0000016D"/>
    <w:pPr>
      <w:spacing w:line="360" w:lineRule="auto"/>
      <w:ind w:firstLine="709"/>
      <w:jc w:val="both"/>
    </w:pPr>
    <w:rPr>
      <w:lang w:val="x-none" w:eastAsia="x-none"/>
    </w:rPr>
  </w:style>
  <w:style w:type="character" w:customStyle="1" w:styleId="aff3">
    <w:name w:val="ТЕКСТ ГРАД Знак"/>
    <w:link w:val="aff2"/>
    <w:rsid w:val="0000016D"/>
    <w:rPr>
      <w:rFonts w:ascii="Times New Roman" w:eastAsia="Times New Roman" w:hAnsi="Times New Roman" w:cs="Times New Roman"/>
      <w:sz w:val="24"/>
      <w:szCs w:val="24"/>
      <w:lang w:val="x-none" w:eastAsia="x-none"/>
    </w:rPr>
  </w:style>
  <w:style w:type="paragraph" w:customStyle="1" w:styleId="S2">
    <w:name w:val="S_Обложка_колонтитул_верх"/>
    <w:basedOn w:val="a"/>
    <w:link w:val="S3"/>
    <w:qFormat/>
    <w:rsid w:val="0000016D"/>
    <w:pPr>
      <w:spacing w:line="360" w:lineRule="auto"/>
      <w:ind w:left="709"/>
      <w:jc w:val="right"/>
    </w:pPr>
    <w:rPr>
      <w:lang w:val="x-none" w:eastAsia="x-none"/>
    </w:rPr>
  </w:style>
  <w:style w:type="character" w:customStyle="1" w:styleId="S3">
    <w:name w:val="S_Обложка_колонтитул_верх Знак"/>
    <w:link w:val="S2"/>
    <w:rsid w:val="0000016D"/>
    <w:rPr>
      <w:rFonts w:ascii="Times New Roman" w:eastAsia="Times New Roman" w:hAnsi="Times New Roman" w:cs="Times New Roman"/>
      <w:sz w:val="24"/>
      <w:szCs w:val="24"/>
      <w:lang w:val="x-none" w:eastAsia="x-none"/>
    </w:rPr>
  </w:style>
  <w:style w:type="paragraph" w:customStyle="1" w:styleId="S4">
    <w:name w:val="S_Обложка_проект"/>
    <w:basedOn w:val="a"/>
    <w:rsid w:val="0000016D"/>
    <w:pPr>
      <w:spacing w:line="360" w:lineRule="auto"/>
      <w:ind w:left="3240"/>
      <w:jc w:val="right"/>
    </w:pPr>
    <w:rPr>
      <w:caps/>
    </w:rPr>
  </w:style>
  <w:style w:type="paragraph" w:styleId="32">
    <w:name w:val="Body Text 3"/>
    <w:basedOn w:val="a"/>
    <w:link w:val="33"/>
    <w:rsid w:val="0000016D"/>
    <w:pPr>
      <w:spacing w:after="120" w:line="276" w:lineRule="auto"/>
    </w:pPr>
    <w:rPr>
      <w:rFonts w:ascii="Calibri" w:eastAsia="Calibri" w:hAnsi="Calibri"/>
      <w:sz w:val="16"/>
      <w:szCs w:val="16"/>
      <w:lang w:val="x-none" w:eastAsia="en-US"/>
    </w:rPr>
  </w:style>
  <w:style w:type="character" w:customStyle="1" w:styleId="33">
    <w:name w:val="Основной текст 3 Знак"/>
    <w:basedOn w:val="a0"/>
    <w:link w:val="32"/>
    <w:rsid w:val="0000016D"/>
    <w:rPr>
      <w:rFonts w:ascii="Calibri" w:eastAsia="Calibri" w:hAnsi="Calibri" w:cs="Times New Roman"/>
      <w:sz w:val="16"/>
      <w:szCs w:val="16"/>
      <w:lang w:val="x-none"/>
    </w:rPr>
  </w:style>
  <w:style w:type="paragraph" w:customStyle="1" w:styleId="Main">
    <w:name w:val="Main"/>
    <w:link w:val="Main0"/>
    <w:rsid w:val="0000016D"/>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00016D"/>
    <w:rPr>
      <w:rFonts w:ascii="Times New Roman" w:eastAsia="Times New Roman" w:hAnsi="Times New Roman" w:cs="Times New Roman"/>
      <w:sz w:val="24"/>
      <w:szCs w:val="16"/>
      <w:lang w:eastAsia="ru-RU"/>
    </w:rPr>
  </w:style>
  <w:style w:type="paragraph" w:customStyle="1" w:styleId="aff4">
    <w:name w:val="Название таблицы"/>
    <w:basedOn w:val="a"/>
    <w:qFormat/>
    <w:rsid w:val="0000016D"/>
    <w:pPr>
      <w:spacing w:line="360" w:lineRule="auto"/>
      <w:jc w:val="center"/>
    </w:pPr>
    <w:rPr>
      <w:lang w:eastAsia="en-US"/>
    </w:rPr>
  </w:style>
  <w:style w:type="paragraph" w:customStyle="1" w:styleId="310">
    <w:name w:val="Основной текст 31"/>
    <w:basedOn w:val="a"/>
    <w:rsid w:val="0000016D"/>
    <w:pPr>
      <w:suppressAutoHyphens/>
      <w:spacing w:after="120"/>
    </w:pPr>
    <w:rPr>
      <w:sz w:val="16"/>
      <w:szCs w:val="16"/>
      <w:lang w:eastAsia="ar-SA"/>
    </w:rPr>
  </w:style>
  <w:style w:type="paragraph" w:customStyle="1" w:styleId="western">
    <w:name w:val="western"/>
    <w:basedOn w:val="a"/>
    <w:rsid w:val="0000016D"/>
    <w:pPr>
      <w:spacing w:before="100" w:beforeAutospacing="1" w:line="363" w:lineRule="atLeast"/>
      <w:jc w:val="both"/>
    </w:pPr>
    <w:rPr>
      <w:color w:val="00000A"/>
    </w:rPr>
  </w:style>
  <w:style w:type="character" w:customStyle="1" w:styleId="af7">
    <w:name w:val="Обычный (веб) Знак"/>
    <w:aliases w:val="Обычный (Web)1 Знак,Обычный (Web) Знак"/>
    <w:link w:val="af6"/>
    <w:rsid w:val="0000016D"/>
    <w:rPr>
      <w:rFonts w:ascii="Times New Roman" w:eastAsia="Times New Roman" w:hAnsi="Times New Roman" w:cs="Times New Roman"/>
      <w:sz w:val="24"/>
      <w:szCs w:val="24"/>
      <w:lang w:val="x-none" w:eastAsia="x-none"/>
    </w:rPr>
  </w:style>
  <w:style w:type="paragraph" w:styleId="25">
    <w:name w:val="Body Text 2"/>
    <w:basedOn w:val="a"/>
    <w:link w:val="211"/>
    <w:rsid w:val="0000016D"/>
    <w:pPr>
      <w:spacing w:after="120" w:line="480" w:lineRule="auto"/>
    </w:pPr>
    <w:rPr>
      <w:rFonts w:ascii="Calibri" w:eastAsia="Calibri" w:hAnsi="Calibri"/>
      <w:sz w:val="22"/>
      <w:szCs w:val="22"/>
      <w:lang w:val="x-none" w:eastAsia="en-US"/>
    </w:rPr>
  </w:style>
  <w:style w:type="character" w:customStyle="1" w:styleId="211">
    <w:name w:val="Основной текст 2 Знак1"/>
    <w:basedOn w:val="a0"/>
    <w:link w:val="25"/>
    <w:rsid w:val="0000016D"/>
    <w:rPr>
      <w:rFonts w:ascii="Calibri" w:eastAsia="Calibri" w:hAnsi="Calibri" w:cs="Times New Roman"/>
      <w:lang w:val="x-none"/>
    </w:rPr>
  </w:style>
  <w:style w:type="paragraph" w:customStyle="1" w:styleId="26">
    <w:name w:val="Îñíîâíîé òåêñò 2"/>
    <w:basedOn w:val="a"/>
    <w:rsid w:val="0000016D"/>
    <w:pPr>
      <w:widowControl w:val="0"/>
      <w:ind w:firstLine="720"/>
      <w:jc w:val="both"/>
    </w:pPr>
    <w:rPr>
      <w:b/>
      <w:color w:val="000000"/>
      <w:szCs w:val="20"/>
      <w:lang w:val="en-US"/>
    </w:rPr>
  </w:style>
  <w:style w:type="paragraph" w:customStyle="1" w:styleId="27">
    <w:name w:val="Знак2"/>
    <w:basedOn w:val="a"/>
    <w:rsid w:val="0000016D"/>
    <w:pPr>
      <w:spacing w:after="160" w:line="240" w:lineRule="exact"/>
      <w:jc w:val="both"/>
    </w:pPr>
    <w:rPr>
      <w:rFonts w:ascii="Verdana" w:hAnsi="Verdana"/>
      <w:lang w:val="en-US" w:eastAsia="en-US"/>
    </w:rPr>
  </w:style>
  <w:style w:type="paragraph" w:customStyle="1" w:styleId="18">
    <w:name w:val="Без интервала1"/>
    <w:qFormat/>
    <w:rsid w:val="0000016D"/>
    <w:pPr>
      <w:spacing w:after="0" w:line="240" w:lineRule="auto"/>
      <w:ind w:firstLine="709"/>
      <w:jc w:val="both"/>
    </w:pPr>
    <w:rPr>
      <w:rFonts w:ascii="Calibri" w:eastAsia="Calibri" w:hAnsi="Calibri" w:cs="Times New Roman"/>
      <w:lang w:eastAsia="ru-RU"/>
    </w:rPr>
  </w:style>
  <w:style w:type="paragraph" w:styleId="HTML">
    <w:name w:val="HTML Preformatted"/>
    <w:basedOn w:val="a"/>
    <w:link w:val="HTML0"/>
    <w:uiPriority w:val="99"/>
    <w:unhideWhenUsed/>
    <w:rsid w:val="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0016D"/>
    <w:rPr>
      <w:rFonts w:ascii="Courier New" w:eastAsia="Times New Roman" w:hAnsi="Courier New" w:cs="Times New Roman"/>
      <w:sz w:val="20"/>
      <w:szCs w:val="20"/>
      <w:lang w:val="x-none" w:eastAsia="x-none"/>
    </w:rPr>
  </w:style>
  <w:style w:type="paragraph" w:styleId="aff5">
    <w:name w:val="annotation text"/>
    <w:link w:val="aff6"/>
    <w:uiPriority w:val="99"/>
    <w:rsid w:val="0000016D"/>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f6">
    <w:name w:val="Текст примечания Знак"/>
    <w:basedOn w:val="a0"/>
    <w:link w:val="aff5"/>
    <w:uiPriority w:val="99"/>
    <w:rsid w:val="0000016D"/>
    <w:rPr>
      <w:rFonts w:ascii="Times New Roman" w:eastAsia="Times New Roman" w:hAnsi="Times New Roman" w:cs="Times New Roman"/>
      <w:sz w:val="20"/>
      <w:szCs w:val="20"/>
      <w:lang w:eastAsia="ru-RU"/>
    </w:rPr>
  </w:style>
  <w:style w:type="paragraph" w:customStyle="1" w:styleId="19">
    <w:name w:val="Абзац списка1"/>
    <w:basedOn w:val="a"/>
    <w:rsid w:val="0000016D"/>
    <w:pPr>
      <w:suppressAutoHyphens/>
      <w:spacing w:after="200" w:line="276" w:lineRule="auto"/>
      <w:ind w:left="720"/>
      <w:contextualSpacing/>
    </w:pPr>
    <w:rPr>
      <w:rFonts w:ascii="Calibri" w:hAnsi="Calibri"/>
      <w:sz w:val="22"/>
      <w:szCs w:val="22"/>
      <w:lang w:eastAsia="zh-CN"/>
    </w:rPr>
  </w:style>
  <w:style w:type="paragraph" w:customStyle="1" w:styleId="1BOIDbodyindentndradEHPTBodyText2">
    <w:name w:val="Основной текст;Заг1;BO;ID;body indent;ändrad;EHPT;Body Text2"/>
    <w:rsid w:val="0000016D"/>
    <w:pPr>
      <w:spacing w:after="12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016D"/>
    <w:pPr>
      <w:keepNext/>
      <w:keepLines/>
      <w:spacing w:before="480"/>
      <w:ind w:firstLine="851"/>
      <w:outlineLvl w:val="0"/>
    </w:pPr>
    <w:rPr>
      <w:rFonts w:ascii="Cambria" w:hAnsi="Cambria"/>
      <w:b/>
      <w:bCs/>
      <w:color w:val="365F91"/>
      <w:sz w:val="28"/>
      <w:szCs w:val="28"/>
      <w:lang w:val="x-none" w:eastAsia="x-none"/>
    </w:rPr>
  </w:style>
  <w:style w:type="paragraph" w:styleId="2">
    <w:name w:val="heading 2"/>
    <w:basedOn w:val="a"/>
    <w:next w:val="a"/>
    <w:link w:val="20"/>
    <w:uiPriority w:val="9"/>
    <w:qFormat/>
    <w:rsid w:val="0000016D"/>
    <w:pPr>
      <w:keepNext/>
      <w:keepLines/>
      <w:spacing w:before="200"/>
      <w:ind w:firstLine="851"/>
      <w:outlineLvl w:val="1"/>
    </w:pPr>
    <w:rPr>
      <w:rFonts w:ascii="Cambria" w:hAnsi="Cambria"/>
      <w:b/>
      <w:bCs/>
      <w:color w:val="4F81BD"/>
      <w:sz w:val="26"/>
      <w:szCs w:val="26"/>
      <w:lang w:val="x-none" w:eastAsia="x-none"/>
    </w:rPr>
  </w:style>
  <w:style w:type="paragraph" w:styleId="3">
    <w:name w:val="heading 3"/>
    <w:basedOn w:val="a"/>
    <w:next w:val="a"/>
    <w:link w:val="30"/>
    <w:uiPriority w:val="9"/>
    <w:qFormat/>
    <w:rsid w:val="0000016D"/>
    <w:pPr>
      <w:keepNext/>
      <w:spacing w:before="240" w:after="60"/>
      <w:ind w:firstLine="851"/>
      <w:outlineLvl w:val="2"/>
    </w:pPr>
    <w:rPr>
      <w:rFonts w:ascii="Cambria" w:hAnsi="Cambria"/>
      <w:b/>
      <w:bCs/>
      <w:sz w:val="26"/>
      <w:szCs w:val="26"/>
      <w:lang w:val="x-none" w:eastAsia="x-none"/>
    </w:rPr>
  </w:style>
  <w:style w:type="paragraph" w:styleId="4">
    <w:name w:val="heading 4"/>
    <w:basedOn w:val="a"/>
    <w:next w:val="a"/>
    <w:link w:val="40"/>
    <w:uiPriority w:val="9"/>
    <w:qFormat/>
    <w:rsid w:val="0000016D"/>
    <w:pPr>
      <w:keepNext/>
      <w:spacing w:before="240" w:after="60"/>
      <w:ind w:firstLine="851"/>
      <w:outlineLvl w:val="3"/>
    </w:pPr>
    <w:rPr>
      <w:rFonts w:ascii="Calibri" w:hAnsi="Calibri"/>
      <w:b/>
      <w:bCs/>
      <w:sz w:val="28"/>
      <w:szCs w:val="28"/>
      <w:lang w:val="x-none" w:eastAsia="x-none"/>
    </w:rPr>
  </w:style>
  <w:style w:type="paragraph" w:styleId="7">
    <w:name w:val="heading 7"/>
    <w:basedOn w:val="a"/>
    <w:next w:val="a"/>
    <w:link w:val="70"/>
    <w:uiPriority w:val="9"/>
    <w:qFormat/>
    <w:rsid w:val="0000016D"/>
    <w:pPr>
      <w:spacing w:before="240" w:after="60"/>
      <w:ind w:firstLine="851"/>
      <w:outlineLvl w:val="6"/>
    </w:pPr>
    <w:rPr>
      <w:rFonts w:ascii="Calibri" w:hAnsi="Calibri"/>
      <w:lang w:val="x-none" w:eastAsia="x-none"/>
    </w:rPr>
  </w:style>
  <w:style w:type="paragraph" w:styleId="9">
    <w:name w:val="heading 9"/>
    <w:basedOn w:val="a"/>
    <w:next w:val="a"/>
    <w:link w:val="90"/>
    <w:uiPriority w:val="9"/>
    <w:qFormat/>
    <w:rsid w:val="0000016D"/>
    <w:pPr>
      <w:spacing w:before="240" w:after="60"/>
      <w:ind w:firstLine="851"/>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16D"/>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00016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00016D"/>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00016D"/>
    <w:rPr>
      <w:rFonts w:ascii="Calibri" w:eastAsia="Times New Roman" w:hAnsi="Calibri" w:cs="Times New Roman"/>
      <w:b/>
      <w:bCs/>
      <w:sz w:val="28"/>
      <w:szCs w:val="28"/>
      <w:lang w:val="x-none" w:eastAsia="x-none"/>
    </w:rPr>
  </w:style>
  <w:style w:type="character" w:customStyle="1" w:styleId="70">
    <w:name w:val="Заголовок 7 Знак"/>
    <w:basedOn w:val="a0"/>
    <w:link w:val="7"/>
    <w:uiPriority w:val="9"/>
    <w:rsid w:val="0000016D"/>
    <w:rPr>
      <w:rFonts w:ascii="Calibri" w:eastAsia="Times New Roman" w:hAnsi="Calibri" w:cs="Times New Roman"/>
      <w:sz w:val="24"/>
      <w:szCs w:val="24"/>
      <w:lang w:val="x-none" w:eastAsia="x-none"/>
    </w:rPr>
  </w:style>
  <w:style w:type="character" w:customStyle="1" w:styleId="90">
    <w:name w:val="Заголовок 9 Знак"/>
    <w:basedOn w:val="a0"/>
    <w:link w:val="9"/>
    <w:uiPriority w:val="9"/>
    <w:rsid w:val="0000016D"/>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00016D"/>
  </w:style>
  <w:style w:type="paragraph" w:customStyle="1" w:styleId="ConsPlusCell">
    <w:name w:val="ConsPlusCell"/>
    <w:rsid w:val="0000016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000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aliases w:val="ВерхКолонтитул, Знак1"/>
    <w:basedOn w:val="a"/>
    <w:link w:val="a4"/>
    <w:unhideWhenUsed/>
    <w:rsid w:val="0000016D"/>
    <w:pPr>
      <w:tabs>
        <w:tab w:val="center" w:pos="4677"/>
        <w:tab w:val="right" w:pos="9355"/>
      </w:tabs>
      <w:ind w:firstLine="851"/>
    </w:pPr>
    <w:rPr>
      <w:rFonts w:ascii="Calibri" w:eastAsia="Calibri" w:hAnsi="Calibri"/>
      <w:sz w:val="22"/>
      <w:szCs w:val="22"/>
      <w:lang w:eastAsia="en-US"/>
    </w:rPr>
  </w:style>
  <w:style w:type="character" w:customStyle="1" w:styleId="a4">
    <w:name w:val="Верхний колонтитул Знак"/>
    <w:aliases w:val="ВерхКолонтитул Знак, Знак1 Знак"/>
    <w:basedOn w:val="a0"/>
    <w:link w:val="a3"/>
    <w:rsid w:val="0000016D"/>
    <w:rPr>
      <w:rFonts w:ascii="Calibri" w:eastAsia="Calibri" w:hAnsi="Calibri" w:cs="Times New Roman"/>
    </w:rPr>
  </w:style>
  <w:style w:type="paragraph" w:styleId="a5">
    <w:name w:val="footer"/>
    <w:basedOn w:val="a"/>
    <w:link w:val="a6"/>
    <w:unhideWhenUsed/>
    <w:rsid w:val="0000016D"/>
    <w:pPr>
      <w:tabs>
        <w:tab w:val="center" w:pos="4677"/>
        <w:tab w:val="right" w:pos="9355"/>
      </w:tabs>
      <w:ind w:firstLine="851"/>
    </w:pPr>
    <w:rPr>
      <w:rFonts w:ascii="Calibri" w:eastAsia="Calibri" w:hAnsi="Calibri"/>
      <w:sz w:val="22"/>
      <w:szCs w:val="22"/>
      <w:lang w:eastAsia="en-US"/>
    </w:rPr>
  </w:style>
  <w:style w:type="character" w:customStyle="1" w:styleId="a6">
    <w:name w:val="Нижний колонтитул Знак"/>
    <w:basedOn w:val="a0"/>
    <w:link w:val="a5"/>
    <w:rsid w:val="0000016D"/>
    <w:rPr>
      <w:rFonts w:ascii="Calibri" w:eastAsia="Calibri" w:hAnsi="Calibri" w:cs="Times New Roman"/>
    </w:rPr>
  </w:style>
  <w:style w:type="paragraph" w:customStyle="1" w:styleId="ConsPlusNormal">
    <w:name w:val="ConsPlusNormal"/>
    <w:rsid w:val="000001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qFormat/>
    <w:rsid w:val="0000016D"/>
    <w:pPr>
      <w:spacing w:after="200"/>
      <w:ind w:left="720" w:firstLine="851"/>
      <w:contextualSpacing/>
    </w:pPr>
    <w:rPr>
      <w:rFonts w:ascii="Calibri" w:eastAsia="Calibri" w:hAnsi="Calibri"/>
      <w:sz w:val="22"/>
      <w:szCs w:val="22"/>
      <w:lang w:eastAsia="en-US"/>
    </w:rPr>
  </w:style>
  <w:style w:type="paragraph" w:styleId="12">
    <w:name w:val="toc 1"/>
    <w:basedOn w:val="a"/>
    <w:next w:val="a"/>
    <w:autoRedefine/>
    <w:uiPriority w:val="39"/>
    <w:unhideWhenUsed/>
    <w:qFormat/>
    <w:rsid w:val="0000016D"/>
    <w:pPr>
      <w:tabs>
        <w:tab w:val="right" w:leader="dot" w:pos="9346"/>
      </w:tabs>
      <w:spacing w:before="360"/>
    </w:pPr>
    <w:rPr>
      <w:rFonts w:eastAsia="Calibri"/>
      <w:b/>
      <w:bCs/>
      <w:caps/>
      <w:noProof/>
      <w:spacing w:val="-10"/>
      <w:lang w:val="x-none"/>
    </w:rPr>
  </w:style>
  <w:style w:type="paragraph" w:styleId="21">
    <w:name w:val="toc 2"/>
    <w:basedOn w:val="a"/>
    <w:next w:val="a"/>
    <w:autoRedefine/>
    <w:uiPriority w:val="39"/>
    <w:unhideWhenUsed/>
    <w:qFormat/>
    <w:rsid w:val="0000016D"/>
    <w:pPr>
      <w:spacing w:before="240"/>
      <w:ind w:firstLine="851"/>
    </w:pPr>
    <w:rPr>
      <w:rFonts w:ascii="Calibri" w:eastAsia="Calibri" w:hAnsi="Calibri"/>
      <w:b/>
      <w:bCs/>
      <w:sz w:val="20"/>
      <w:szCs w:val="20"/>
      <w:lang w:eastAsia="en-US"/>
    </w:rPr>
  </w:style>
  <w:style w:type="paragraph" w:styleId="31">
    <w:name w:val="toc 3"/>
    <w:basedOn w:val="a"/>
    <w:next w:val="a"/>
    <w:autoRedefine/>
    <w:uiPriority w:val="39"/>
    <w:unhideWhenUsed/>
    <w:qFormat/>
    <w:rsid w:val="0000016D"/>
    <w:pPr>
      <w:ind w:left="220" w:firstLine="851"/>
    </w:pPr>
    <w:rPr>
      <w:rFonts w:ascii="Calibri" w:eastAsia="Calibri" w:hAnsi="Calibri"/>
      <w:sz w:val="20"/>
      <w:szCs w:val="20"/>
      <w:lang w:eastAsia="en-US"/>
    </w:rPr>
  </w:style>
  <w:style w:type="paragraph" w:styleId="41">
    <w:name w:val="toc 4"/>
    <w:basedOn w:val="a"/>
    <w:next w:val="a"/>
    <w:autoRedefine/>
    <w:uiPriority w:val="39"/>
    <w:unhideWhenUsed/>
    <w:rsid w:val="0000016D"/>
    <w:pPr>
      <w:ind w:left="440" w:firstLine="851"/>
    </w:pPr>
    <w:rPr>
      <w:rFonts w:ascii="Calibri" w:eastAsia="Calibri" w:hAnsi="Calibri"/>
      <w:sz w:val="20"/>
      <w:szCs w:val="20"/>
      <w:lang w:eastAsia="en-US"/>
    </w:rPr>
  </w:style>
  <w:style w:type="paragraph" w:styleId="5">
    <w:name w:val="toc 5"/>
    <w:basedOn w:val="a"/>
    <w:next w:val="a"/>
    <w:autoRedefine/>
    <w:uiPriority w:val="39"/>
    <w:unhideWhenUsed/>
    <w:rsid w:val="0000016D"/>
    <w:pPr>
      <w:ind w:left="660" w:firstLine="851"/>
    </w:pPr>
    <w:rPr>
      <w:rFonts w:ascii="Calibri" w:eastAsia="Calibri" w:hAnsi="Calibri"/>
      <w:sz w:val="20"/>
      <w:szCs w:val="20"/>
      <w:lang w:eastAsia="en-US"/>
    </w:rPr>
  </w:style>
  <w:style w:type="paragraph" w:styleId="6">
    <w:name w:val="toc 6"/>
    <w:basedOn w:val="a"/>
    <w:next w:val="a"/>
    <w:autoRedefine/>
    <w:uiPriority w:val="39"/>
    <w:unhideWhenUsed/>
    <w:rsid w:val="0000016D"/>
    <w:pPr>
      <w:ind w:left="880" w:firstLine="851"/>
    </w:pPr>
    <w:rPr>
      <w:rFonts w:ascii="Calibri" w:eastAsia="Calibri" w:hAnsi="Calibri"/>
      <w:sz w:val="20"/>
      <w:szCs w:val="20"/>
      <w:lang w:eastAsia="en-US"/>
    </w:rPr>
  </w:style>
  <w:style w:type="paragraph" w:styleId="71">
    <w:name w:val="toc 7"/>
    <w:basedOn w:val="a"/>
    <w:next w:val="a"/>
    <w:autoRedefine/>
    <w:uiPriority w:val="39"/>
    <w:unhideWhenUsed/>
    <w:rsid w:val="0000016D"/>
    <w:pPr>
      <w:ind w:left="1100" w:firstLine="851"/>
    </w:pPr>
    <w:rPr>
      <w:rFonts w:ascii="Calibri" w:eastAsia="Calibri" w:hAnsi="Calibri"/>
      <w:sz w:val="20"/>
      <w:szCs w:val="20"/>
      <w:lang w:eastAsia="en-US"/>
    </w:rPr>
  </w:style>
  <w:style w:type="paragraph" w:styleId="8">
    <w:name w:val="toc 8"/>
    <w:basedOn w:val="a"/>
    <w:next w:val="a"/>
    <w:autoRedefine/>
    <w:uiPriority w:val="39"/>
    <w:unhideWhenUsed/>
    <w:rsid w:val="0000016D"/>
    <w:pPr>
      <w:ind w:left="1320" w:firstLine="851"/>
    </w:pPr>
    <w:rPr>
      <w:rFonts w:ascii="Calibri" w:eastAsia="Calibri" w:hAnsi="Calibri"/>
      <w:sz w:val="20"/>
      <w:szCs w:val="20"/>
      <w:lang w:eastAsia="en-US"/>
    </w:rPr>
  </w:style>
  <w:style w:type="paragraph" w:styleId="91">
    <w:name w:val="toc 9"/>
    <w:basedOn w:val="a"/>
    <w:next w:val="a"/>
    <w:autoRedefine/>
    <w:uiPriority w:val="39"/>
    <w:unhideWhenUsed/>
    <w:rsid w:val="0000016D"/>
    <w:pPr>
      <w:ind w:left="1540" w:firstLine="851"/>
    </w:pPr>
    <w:rPr>
      <w:rFonts w:ascii="Calibri" w:eastAsia="Calibri" w:hAnsi="Calibri"/>
      <w:sz w:val="20"/>
      <w:szCs w:val="20"/>
      <w:lang w:eastAsia="en-US"/>
    </w:rPr>
  </w:style>
  <w:style w:type="character" w:styleId="a8">
    <w:name w:val="footnote reference"/>
    <w:aliases w:val="Знак сноски-FN,Ciae niinee-FN,Знак сноски 1"/>
    <w:unhideWhenUsed/>
    <w:rsid w:val="0000016D"/>
    <w:rPr>
      <w:vertAlign w:val="superscript"/>
    </w:rPr>
  </w:style>
  <w:style w:type="character" w:styleId="a9">
    <w:name w:val="Hyperlink"/>
    <w:uiPriority w:val="99"/>
    <w:unhideWhenUsed/>
    <w:rsid w:val="0000016D"/>
    <w:rPr>
      <w:color w:val="0000FF"/>
      <w:u w:val="single"/>
    </w:rPr>
  </w:style>
  <w:style w:type="paragraph" w:customStyle="1" w:styleId="ConsPlusTitle">
    <w:name w:val="ConsPlusTitle"/>
    <w:rsid w:val="0000016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DocList">
    <w:name w:val="ConsPlusDocList"/>
    <w:rsid w:val="00000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TOC Heading"/>
    <w:basedOn w:val="1"/>
    <w:next w:val="a"/>
    <w:uiPriority w:val="39"/>
    <w:qFormat/>
    <w:rsid w:val="0000016D"/>
    <w:pPr>
      <w:spacing w:line="276" w:lineRule="auto"/>
      <w:ind w:firstLine="0"/>
      <w:outlineLvl w:val="9"/>
    </w:pPr>
  </w:style>
  <w:style w:type="paragraph" w:styleId="ab">
    <w:name w:val="Balloon Text"/>
    <w:basedOn w:val="a"/>
    <w:link w:val="ac"/>
    <w:uiPriority w:val="99"/>
    <w:semiHidden/>
    <w:unhideWhenUsed/>
    <w:rsid w:val="0000016D"/>
    <w:pPr>
      <w:ind w:firstLine="851"/>
    </w:pPr>
    <w:rPr>
      <w:rFonts w:ascii="Tahoma" w:eastAsia="Calibri" w:hAnsi="Tahoma"/>
      <w:sz w:val="16"/>
      <w:szCs w:val="16"/>
      <w:lang w:val="x-none" w:eastAsia="x-none"/>
    </w:rPr>
  </w:style>
  <w:style w:type="character" w:customStyle="1" w:styleId="ac">
    <w:name w:val="Текст выноски Знак"/>
    <w:basedOn w:val="a0"/>
    <w:link w:val="ab"/>
    <w:uiPriority w:val="99"/>
    <w:semiHidden/>
    <w:rsid w:val="0000016D"/>
    <w:rPr>
      <w:rFonts w:ascii="Tahoma" w:eastAsia="Calibri" w:hAnsi="Tahoma" w:cs="Times New Roman"/>
      <w:sz w:val="16"/>
      <w:szCs w:val="16"/>
      <w:lang w:val="x-none" w:eastAsia="x-none"/>
    </w:rPr>
  </w:style>
  <w:style w:type="paragraph" w:styleId="ad">
    <w:name w:val="Title"/>
    <w:basedOn w:val="a"/>
    <w:next w:val="a"/>
    <w:link w:val="ae"/>
    <w:qFormat/>
    <w:rsid w:val="0000016D"/>
    <w:pPr>
      <w:spacing w:before="240" w:after="60"/>
      <w:ind w:firstLine="851"/>
      <w:jc w:val="center"/>
      <w:outlineLvl w:val="0"/>
    </w:pPr>
    <w:rPr>
      <w:rFonts w:ascii="Cambria" w:hAnsi="Cambria"/>
      <w:b/>
      <w:bCs/>
      <w:kern w:val="28"/>
      <w:sz w:val="32"/>
      <w:szCs w:val="32"/>
      <w:lang w:val="x-none" w:eastAsia="x-none"/>
    </w:rPr>
  </w:style>
  <w:style w:type="character" w:customStyle="1" w:styleId="ae">
    <w:name w:val="Название Знак"/>
    <w:basedOn w:val="a0"/>
    <w:link w:val="ad"/>
    <w:rsid w:val="0000016D"/>
    <w:rPr>
      <w:rFonts w:ascii="Cambria" w:eastAsia="Times New Roman" w:hAnsi="Cambria" w:cs="Times New Roman"/>
      <w:b/>
      <w:bCs/>
      <w:kern w:val="28"/>
      <w:sz w:val="32"/>
      <w:szCs w:val="32"/>
      <w:lang w:val="x-none" w:eastAsia="x-none"/>
    </w:rPr>
  </w:style>
  <w:style w:type="character" w:styleId="af">
    <w:name w:val="page number"/>
    <w:basedOn w:val="a0"/>
    <w:rsid w:val="0000016D"/>
  </w:style>
  <w:style w:type="paragraph" w:styleId="af0">
    <w:name w:val="Body Text Indent"/>
    <w:basedOn w:val="a"/>
    <w:link w:val="af1"/>
    <w:rsid w:val="0000016D"/>
    <w:pPr>
      <w:spacing w:after="120"/>
      <w:ind w:left="283"/>
    </w:pPr>
    <w:rPr>
      <w:lang w:val="x-none"/>
    </w:rPr>
  </w:style>
  <w:style w:type="character" w:customStyle="1" w:styleId="af1">
    <w:name w:val="Основной текст с отступом Знак"/>
    <w:basedOn w:val="a0"/>
    <w:link w:val="af0"/>
    <w:rsid w:val="0000016D"/>
    <w:rPr>
      <w:rFonts w:ascii="Times New Roman" w:eastAsia="Times New Roman" w:hAnsi="Times New Roman" w:cs="Times New Roman"/>
      <w:sz w:val="24"/>
      <w:szCs w:val="24"/>
      <w:lang w:val="x-none" w:eastAsia="ru-RU"/>
    </w:rPr>
  </w:style>
  <w:style w:type="paragraph" w:styleId="af2">
    <w:name w:val="Body Text"/>
    <w:aliases w:val=" Знак"/>
    <w:basedOn w:val="a"/>
    <w:link w:val="13"/>
    <w:uiPriority w:val="99"/>
    <w:unhideWhenUsed/>
    <w:rsid w:val="0000016D"/>
    <w:pPr>
      <w:spacing w:after="120"/>
      <w:ind w:firstLine="851"/>
    </w:pPr>
    <w:rPr>
      <w:rFonts w:ascii="Calibri" w:eastAsia="Calibri" w:hAnsi="Calibri"/>
      <w:sz w:val="20"/>
      <w:szCs w:val="20"/>
      <w:lang w:val="x-none" w:eastAsia="x-none"/>
    </w:rPr>
  </w:style>
  <w:style w:type="character" w:customStyle="1" w:styleId="af3">
    <w:name w:val="Основной текст Знак"/>
    <w:basedOn w:val="a0"/>
    <w:uiPriority w:val="99"/>
    <w:semiHidden/>
    <w:rsid w:val="0000016D"/>
    <w:rPr>
      <w:rFonts w:ascii="Times New Roman" w:eastAsia="Times New Roman" w:hAnsi="Times New Roman" w:cs="Times New Roman"/>
      <w:sz w:val="24"/>
      <w:szCs w:val="24"/>
      <w:lang w:eastAsia="ru-RU"/>
    </w:rPr>
  </w:style>
  <w:style w:type="character" w:customStyle="1" w:styleId="13">
    <w:name w:val="Основной текст Знак1"/>
    <w:aliases w:val=" Знак Знак"/>
    <w:link w:val="af2"/>
    <w:uiPriority w:val="99"/>
    <w:rsid w:val="0000016D"/>
    <w:rPr>
      <w:rFonts w:ascii="Calibri" w:eastAsia="Calibri" w:hAnsi="Calibri" w:cs="Times New Roman"/>
      <w:sz w:val="20"/>
      <w:szCs w:val="20"/>
      <w:lang w:val="x-none" w:eastAsia="x-none"/>
    </w:rPr>
  </w:style>
  <w:style w:type="character" w:customStyle="1" w:styleId="S">
    <w:name w:val="S_Обычный Знак"/>
    <w:link w:val="S0"/>
    <w:locked/>
    <w:rsid w:val="0000016D"/>
    <w:rPr>
      <w:sz w:val="24"/>
    </w:rPr>
  </w:style>
  <w:style w:type="paragraph" w:customStyle="1" w:styleId="S0">
    <w:name w:val="S_Обычный"/>
    <w:basedOn w:val="a"/>
    <w:link w:val="S"/>
    <w:rsid w:val="0000016D"/>
    <w:pPr>
      <w:spacing w:line="360" w:lineRule="auto"/>
      <w:ind w:firstLine="709"/>
      <w:jc w:val="both"/>
    </w:pPr>
    <w:rPr>
      <w:rFonts w:asciiTheme="minorHAnsi" w:eastAsiaTheme="minorHAnsi" w:hAnsiTheme="minorHAnsi" w:cstheme="minorBidi"/>
      <w:szCs w:val="22"/>
      <w:lang w:eastAsia="en-US"/>
    </w:rPr>
  </w:style>
  <w:style w:type="paragraph" w:customStyle="1" w:styleId="S1">
    <w:name w:val="S_Титульный"/>
    <w:basedOn w:val="S0"/>
    <w:rsid w:val="0000016D"/>
    <w:pPr>
      <w:ind w:left="3240" w:firstLine="0"/>
      <w:jc w:val="right"/>
    </w:pPr>
    <w:rPr>
      <w:b/>
      <w:sz w:val="32"/>
      <w:szCs w:val="32"/>
    </w:rPr>
  </w:style>
  <w:style w:type="paragraph" w:styleId="22">
    <w:name w:val="Body Text Indent 2"/>
    <w:basedOn w:val="a"/>
    <w:link w:val="23"/>
    <w:uiPriority w:val="99"/>
    <w:unhideWhenUsed/>
    <w:rsid w:val="0000016D"/>
    <w:pPr>
      <w:spacing w:after="120" w:line="480" w:lineRule="auto"/>
      <w:ind w:left="283" w:firstLine="851"/>
    </w:pPr>
    <w:rPr>
      <w:rFonts w:ascii="Calibri" w:eastAsia="Calibri" w:hAnsi="Calibri"/>
      <w:sz w:val="20"/>
      <w:szCs w:val="20"/>
      <w:lang w:val="x-none" w:eastAsia="x-none"/>
    </w:rPr>
  </w:style>
  <w:style w:type="character" w:customStyle="1" w:styleId="23">
    <w:name w:val="Основной текст с отступом 2 Знак"/>
    <w:basedOn w:val="a0"/>
    <w:link w:val="22"/>
    <w:uiPriority w:val="99"/>
    <w:rsid w:val="0000016D"/>
    <w:rPr>
      <w:rFonts w:ascii="Calibri" w:eastAsia="Calibri" w:hAnsi="Calibri" w:cs="Times New Roman"/>
      <w:sz w:val="20"/>
      <w:szCs w:val="20"/>
      <w:lang w:val="x-none" w:eastAsia="x-none"/>
    </w:rPr>
  </w:style>
  <w:style w:type="paragraph" w:styleId="af4">
    <w:name w:val="footnote text"/>
    <w:aliases w:val="Текст сноски Знак1 Знак,Текст сноски Знак Знак Знак,Текст сноски Знак Знак,Текст сноски-FN,Oaeno niinee-FN,Oaeno niinee Ciae,Table_Footnote_last"/>
    <w:basedOn w:val="a"/>
    <w:link w:val="af5"/>
    <w:unhideWhenUsed/>
    <w:rsid w:val="0000016D"/>
    <w:pPr>
      <w:spacing w:after="200"/>
      <w:ind w:firstLine="851"/>
    </w:pPr>
    <w:rPr>
      <w:rFonts w:ascii="Calibri" w:eastAsia="Calibri" w:hAnsi="Calibri"/>
      <w:sz w:val="20"/>
      <w:szCs w:val="20"/>
      <w:lang w:val="x-none" w:eastAsia="x-none"/>
    </w:rPr>
  </w:style>
  <w:style w:type="character" w:customStyle="1" w:styleId="af5">
    <w:name w:val="Текст сноски Знак"/>
    <w:aliases w:val="Текст сноски Знак1 Знак Знак1,Текст сноски Знак Знак Знак Знак1,Текст сноски Знак Знак Знак2,Текст сноски-FN Знак1,Oaeno niinee-FN Знак1,Oaeno niinee Ciae Знак1,Table_Footnote_last Знак1"/>
    <w:basedOn w:val="a0"/>
    <w:link w:val="af4"/>
    <w:rsid w:val="0000016D"/>
    <w:rPr>
      <w:rFonts w:ascii="Calibri" w:eastAsia="Calibri" w:hAnsi="Calibri" w:cs="Times New Roman"/>
      <w:sz w:val="20"/>
      <w:szCs w:val="20"/>
      <w:lang w:val="x-none" w:eastAsia="x-none"/>
    </w:rPr>
  </w:style>
  <w:style w:type="paragraph" w:styleId="af6">
    <w:name w:val="Normal (Web)"/>
    <w:aliases w:val="Обычный (Web)1,Обычный (Web)"/>
    <w:basedOn w:val="a"/>
    <w:link w:val="af7"/>
    <w:rsid w:val="0000016D"/>
    <w:pPr>
      <w:spacing w:before="96" w:after="120" w:line="360" w:lineRule="atLeast"/>
    </w:pPr>
    <w:rPr>
      <w:lang w:val="x-none" w:eastAsia="x-none"/>
    </w:rPr>
  </w:style>
  <w:style w:type="character" w:customStyle="1" w:styleId="14">
    <w:name w:val="Текст сноски Знак1"/>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 Знак1"/>
    <w:basedOn w:val="a0"/>
    <w:rsid w:val="0000016D"/>
  </w:style>
  <w:style w:type="paragraph" w:customStyle="1" w:styleId="15">
    <w:name w:val="Основной текст1"/>
    <w:basedOn w:val="a"/>
    <w:rsid w:val="0000016D"/>
    <w:pPr>
      <w:shd w:val="clear" w:color="auto" w:fill="FFFFFF"/>
      <w:spacing w:line="379" w:lineRule="exact"/>
      <w:jc w:val="both"/>
    </w:pPr>
    <w:rPr>
      <w:rFonts w:ascii="Arial Unicode MS" w:eastAsia="Arial Unicode MS" w:hAnsi="Arial Unicode MS" w:cs="Arial Unicode MS"/>
      <w:color w:val="000000"/>
      <w:sz w:val="22"/>
      <w:szCs w:val="22"/>
      <w:lang w:val="ru"/>
    </w:rPr>
  </w:style>
  <w:style w:type="paragraph" w:styleId="af8">
    <w:name w:val="Document Map"/>
    <w:basedOn w:val="a"/>
    <w:link w:val="af9"/>
    <w:semiHidden/>
    <w:rsid w:val="0000016D"/>
    <w:pPr>
      <w:shd w:val="clear" w:color="auto" w:fill="000080"/>
      <w:spacing w:after="200"/>
      <w:ind w:firstLine="851"/>
    </w:pPr>
    <w:rPr>
      <w:rFonts w:ascii="Tahoma" w:eastAsia="Calibri" w:hAnsi="Tahoma"/>
      <w:sz w:val="20"/>
      <w:szCs w:val="20"/>
      <w:lang w:val="x-none" w:eastAsia="en-US"/>
    </w:rPr>
  </w:style>
  <w:style w:type="character" w:customStyle="1" w:styleId="af9">
    <w:name w:val="Схема документа Знак"/>
    <w:basedOn w:val="a0"/>
    <w:link w:val="af8"/>
    <w:semiHidden/>
    <w:rsid w:val="0000016D"/>
    <w:rPr>
      <w:rFonts w:ascii="Tahoma" w:eastAsia="Calibri" w:hAnsi="Tahoma" w:cs="Times New Roman"/>
      <w:sz w:val="20"/>
      <w:szCs w:val="20"/>
      <w:shd w:val="clear" w:color="auto" w:fill="000080"/>
      <w:lang w:val="x-none"/>
    </w:rPr>
  </w:style>
  <w:style w:type="paragraph" w:customStyle="1" w:styleId="16">
    <w:name w:val="1"/>
    <w:basedOn w:val="a"/>
    <w:rsid w:val="0000016D"/>
    <w:pPr>
      <w:spacing w:after="160" w:line="240" w:lineRule="exact"/>
      <w:jc w:val="both"/>
    </w:pPr>
    <w:rPr>
      <w:rFonts w:ascii="Verdana" w:hAnsi="Verdana"/>
      <w:lang w:val="en-US" w:eastAsia="en-US"/>
    </w:rPr>
  </w:style>
  <w:style w:type="paragraph" w:customStyle="1" w:styleId="210">
    <w:name w:val="Основной текст 21"/>
    <w:basedOn w:val="a"/>
    <w:rsid w:val="0000016D"/>
    <w:pPr>
      <w:suppressAutoHyphens/>
      <w:spacing w:after="120" w:line="480" w:lineRule="auto"/>
    </w:pPr>
    <w:rPr>
      <w:sz w:val="20"/>
      <w:szCs w:val="20"/>
      <w:lang w:eastAsia="ar-SA"/>
    </w:rPr>
  </w:style>
  <w:style w:type="table" w:styleId="afa">
    <w:name w:val="Table Grid"/>
    <w:basedOn w:val="a1"/>
    <w:uiPriority w:val="59"/>
    <w:rsid w:val="0000016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Лена н текст"/>
    <w:basedOn w:val="a"/>
    <w:link w:val="afc"/>
    <w:qFormat/>
    <w:rsid w:val="0000016D"/>
    <w:pPr>
      <w:widowControl w:val="0"/>
      <w:suppressAutoHyphens/>
      <w:ind w:firstLine="567"/>
      <w:jc w:val="both"/>
    </w:pPr>
    <w:rPr>
      <w:bCs/>
      <w:spacing w:val="-10"/>
      <w:lang w:val="x-none" w:eastAsia="x-none"/>
    </w:rPr>
  </w:style>
  <w:style w:type="character" w:customStyle="1" w:styleId="afc">
    <w:name w:val="Лена н текст Знак"/>
    <w:link w:val="afb"/>
    <w:rsid w:val="0000016D"/>
    <w:rPr>
      <w:rFonts w:ascii="Times New Roman" w:eastAsia="Times New Roman" w:hAnsi="Times New Roman" w:cs="Times New Roman"/>
      <w:bCs/>
      <w:spacing w:val="-10"/>
      <w:sz w:val="24"/>
      <w:szCs w:val="24"/>
      <w:lang w:val="x-none" w:eastAsia="x-none"/>
    </w:rPr>
  </w:style>
  <w:style w:type="paragraph" w:customStyle="1" w:styleId="formattext">
    <w:name w:val="formattext"/>
    <w:basedOn w:val="a"/>
    <w:rsid w:val="0000016D"/>
    <w:pPr>
      <w:spacing w:before="100" w:beforeAutospacing="1" w:after="100" w:afterAutospacing="1"/>
    </w:pPr>
  </w:style>
  <w:style w:type="paragraph" w:customStyle="1" w:styleId="s10">
    <w:name w:val="s_1"/>
    <w:basedOn w:val="a"/>
    <w:rsid w:val="0000016D"/>
    <w:pPr>
      <w:spacing w:before="100" w:beforeAutospacing="1" w:after="100" w:afterAutospacing="1"/>
    </w:pPr>
  </w:style>
  <w:style w:type="character" w:customStyle="1" w:styleId="apple-converted-space">
    <w:name w:val="apple-converted-space"/>
    <w:rsid w:val="0000016D"/>
  </w:style>
  <w:style w:type="paragraph" w:customStyle="1" w:styleId="ConsPlusNormal0">
    <w:name w:val="ConsPlusNormal"/>
    <w:rsid w:val="0000016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17">
    <w:name w:val="Стиль1"/>
    <w:basedOn w:val="2"/>
    <w:rsid w:val="0000016D"/>
    <w:pPr>
      <w:widowControl w:val="0"/>
      <w:pBdr>
        <w:bottom w:val="single" w:sz="4" w:space="1" w:color="auto"/>
      </w:pBdr>
      <w:suppressAutoHyphens/>
      <w:spacing w:after="120" w:line="360" w:lineRule="auto"/>
      <w:ind w:firstLine="0"/>
      <w:jc w:val="both"/>
    </w:pPr>
    <w:rPr>
      <w:rFonts w:ascii="Times New Roman" w:hAnsi="Times New Roman"/>
      <w:color w:val="auto"/>
      <w:sz w:val="24"/>
      <w:szCs w:val="24"/>
      <w:lang w:eastAsia="ru-RU"/>
    </w:rPr>
  </w:style>
  <w:style w:type="numbering" w:customStyle="1" w:styleId="110">
    <w:name w:val="Нет списка11"/>
    <w:next w:val="a2"/>
    <w:uiPriority w:val="99"/>
    <w:semiHidden/>
    <w:unhideWhenUsed/>
    <w:rsid w:val="0000016D"/>
  </w:style>
  <w:style w:type="character" w:styleId="afd">
    <w:name w:val="Strong"/>
    <w:uiPriority w:val="22"/>
    <w:qFormat/>
    <w:rsid w:val="0000016D"/>
    <w:rPr>
      <w:b/>
      <w:bCs/>
    </w:rPr>
  </w:style>
  <w:style w:type="paragraph" w:customStyle="1" w:styleId="style13222631300000000552consplusnormal">
    <w:name w:val="style_13222631300000000552consplusnormal"/>
    <w:basedOn w:val="a"/>
    <w:rsid w:val="0000016D"/>
    <w:pPr>
      <w:spacing w:before="100" w:beforeAutospacing="1" w:after="100" w:afterAutospacing="1"/>
    </w:pPr>
  </w:style>
  <w:style w:type="character" w:customStyle="1" w:styleId="24">
    <w:name w:val="Основной текст 2 Знак"/>
    <w:rsid w:val="0000016D"/>
    <w:rPr>
      <w:rFonts w:ascii="Arial" w:hAnsi="Arial" w:cs="Arial"/>
    </w:rPr>
  </w:style>
  <w:style w:type="paragraph" w:styleId="afe">
    <w:name w:val="No Spacing"/>
    <w:link w:val="aff"/>
    <w:uiPriority w:val="1"/>
    <w:qFormat/>
    <w:rsid w:val="0000016D"/>
    <w:pPr>
      <w:spacing w:after="0" w:line="240" w:lineRule="auto"/>
    </w:pPr>
    <w:rPr>
      <w:rFonts w:ascii="Times New Roman" w:eastAsia="Calibri" w:hAnsi="Times New Roman" w:cs="Times New Roman"/>
      <w:sz w:val="24"/>
      <w:szCs w:val="20"/>
    </w:rPr>
  </w:style>
  <w:style w:type="character" w:customStyle="1" w:styleId="aff">
    <w:name w:val="Без интервала Знак"/>
    <w:link w:val="afe"/>
    <w:uiPriority w:val="1"/>
    <w:rsid w:val="0000016D"/>
    <w:rPr>
      <w:rFonts w:ascii="Times New Roman" w:eastAsia="Calibri" w:hAnsi="Times New Roman" w:cs="Times New Roman"/>
      <w:sz w:val="24"/>
      <w:szCs w:val="20"/>
    </w:rPr>
  </w:style>
  <w:style w:type="paragraph" w:customStyle="1" w:styleId="aff0">
    <w:name w:val="ООО  «Институт Территориального Планирования"/>
    <w:basedOn w:val="a"/>
    <w:link w:val="aff1"/>
    <w:qFormat/>
    <w:rsid w:val="0000016D"/>
    <w:pPr>
      <w:spacing w:line="360" w:lineRule="auto"/>
      <w:ind w:left="709"/>
      <w:jc w:val="right"/>
    </w:pPr>
    <w:rPr>
      <w:lang w:val="x-none" w:eastAsia="x-none"/>
    </w:rPr>
  </w:style>
  <w:style w:type="character" w:customStyle="1" w:styleId="aff1">
    <w:name w:val="ООО  «Институт Территориального Планирования Знак"/>
    <w:link w:val="aff0"/>
    <w:rsid w:val="0000016D"/>
    <w:rPr>
      <w:rFonts w:ascii="Times New Roman" w:eastAsia="Times New Roman" w:hAnsi="Times New Roman" w:cs="Times New Roman"/>
      <w:sz w:val="24"/>
      <w:szCs w:val="24"/>
      <w:lang w:val="x-none" w:eastAsia="x-none"/>
    </w:rPr>
  </w:style>
  <w:style w:type="character" w:customStyle="1" w:styleId="epm">
    <w:name w:val="epm"/>
    <w:rsid w:val="0000016D"/>
  </w:style>
  <w:style w:type="character" w:customStyle="1" w:styleId="text">
    <w:name w:val="text"/>
    <w:rsid w:val="0000016D"/>
  </w:style>
  <w:style w:type="paragraph" w:customStyle="1" w:styleId="aff2">
    <w:name w:val="ТЕКСТ ГРАД"/>
    <w:basedOn w:val="a"/>
    <w:link w:val="aff3"/>
    <w:qFormat/>
    <w:rsid w:val="0000016D"/>
    <w:pPr>
      <w:spacing w:line="360" w:lineRule="auto"/>
      <w:ind w:firstLine="709"/>
      <w:jc w:val="both"/>
    </w:pPr>
    <w:rPr>
      <w:lang w:val="x-none" w:eastAsia="x-none"/>
    </w:rPr>
  </w:style>
  <w:style w:type="character" w:customStyle="1" w:styleId="aff3">
    <w:name w:val="ТЕКСТ ГРАД Знак"/>
    <w:link w:val="aff2"/>
    <w:rsid w:val="0000016D"/>
    <w:rPr>
      <w:rFonts w:ascii="Times New Roman" w:eastAsia="Times New Roman" w:hAnsi="Times New Roman" w:cs="Times New Roman"/>
      <w:sz w:val="24"/>
      <w:szCs w:val="24"/>
      <w:lang w:val="x-none" w:eastAsia="x-none"/>
    </w:rPr>
  </w:style>
  <w:style w:type="paragraph" w:customStyle="1" w:styleId="S2">
    <w:name w:val="S_Обложка_колонтитул_верх"/>
    <w:basedOn w:val="a"/>
    <w:link w:val="S3"/>
    <w:qFormat/>
    <w:rsid w:val="0000016D"/>
    <w:pPr>
      <w:spacing w:line="360" w:lineRule="auto"/>
      <w:ind w:left="709"/>
      <w:jc w:val="right"/>
    </w:pPr>
    <w:rPr>
      <w:lang w:val="x-none" w:eastAsia="x-none"/>
    </w:rPr>
  </w:style>
  <w:style w:type="character" w:customStyle="1" w:styleId="S3">
    <w:name w:val="S_Обложка_колонтитул_верх Знак"/>
    <w:link w:val="S2"/>
    <w:rsid w:val="0000016D"/>
    <w:rPr>
      <w:rFonts w:ascii="Times New Roman" w:eastAsia="Times New Roman" w:hAnsi="Times New Roman" w:cs="Times New Roman"/>
      <w:sz w:val="24"/>
      <w:szCs w:val="24"/>
      <w:lang w:val="x-none" w:eastAsia="x-none"/>
    </w:rPr>
  </w:style>
  <w:style w:type="paragraph" w:customStyle="1" w:styleId="S4">
    <w:name w:val="S_Обложка_проект"/>
    <w:basedOn w:val="a"/>
    <w:rsid w:val="0000016D"/>
    <w:pPr>
      <w:spacing w:line="360" w:lineRule="auto"/>
      <w:ind w:left="3240"/>
      <w:jc w:val="right"/>
    </w:pPr>
    <w:rPr>
      <w:caps/>
    </w:rPr>
  </w:style>
  <w:style w:type="paragraph" w:styleId="32">
    <w:name w:val="Body Text 3"/>
    <w:basedOn w:val="a"/>
    <w:link w:val="33"/>
    <w:rsid w:val="0000016D"/>
    <w:pPr>
      <w:spacing w:after="120" w:line="276" w:lineRule="auto"/>
    </w:pPr>
    <w:rPr>
      <w:rFonts w:ascii="Calibri" w:eastAsia="Calibri" w:hAnsi="Calibri"/>
      <w:sz w:val="16"/>
      <w:szCs w:val="16"/>
      <w:lang w:val="x-none" w:eastAsia="en-US"/>
    </w:rPr>
  </w:style>
  <w:style w:type="character" w:customStyle="1" w:styleId="33">
    <w:name w:val="Основной текст 3 Знак"/>
    <w:basedOn w:val="a0"/>
    <w:link w:val="32"/>
    <w:rsid w:val="0000016D"/>
    <w:rPr>
      <w:rFonts w:ascii="Calibri" w:eastAsia="Calibri" w:hAnsi="Calibri" w:cs="Times New Roman"/>
      <w:sz w:val="16"/>
      <w:szCs w:val="16"/>
      <w:lang w:val="x-none"/>
    </w:rPr>
  </w:style>
  <w:style w:type="paragraph" w:customStyle="1" w:styleId="Main">
    <w:name w:val="Main"/>
    <w:link w:val="Main0"/>
    <w:rsid w:val="0000016D"/>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00016D"/>
    <w:rPr>
      <w:rFonts w:ascii="Times New Roman" w:eastAsia="Times New Roman" w:hAnsi="Times New Roman" w:cs="Times New Roman"/>
      <w:sz w:val="24"/>
      <w:szCs w:val="16"/>
      <w:lang w:eastAsia="ru-RU"/>
    </w:rPr>
  </w:style>
  <w:style w:type="paragraph" w:customStyle="1" w:styleId="aff4">
    <w:name w:val="Название таблицы"/>
    <w:basedOn w:val="a"/>
    <w:qFormat/>
    <w:rsid w:val="0000016D"/>
    <w:pPr>
      <w:spacing w:line="360" w:lineRule="auto"/>
      <w:jc w:val="center"/>
    </w:pPr>
    <w:rPr>
      <w:lang w:eastAsia="en-US"/>
    </w:rPr>
  </w:style>
  <w:style w:type="paragraph" w:customStyle="1" w:styleId="310">
    <w:name w:val="Основной текст 31"/>
    <w:basedOn w:val="a"/>
    <w:rsid w:val="0000016D"/>
    <w:pPr>
      <w:suppressAutoHyphens/>
      <w:spacing w:after="120"/>
    </w:pPr>
    <w:rPr>
      <w:sz w:val="16"/>
      <w:szCs w:val="16"/>
      <w:lang w:eastAsia="ar-SA"/>
    </w:rPr>
  </w:style>
  <w:style w:type="paragraph" w:customStyle="1" w:styleId="western">
    <w:name w:val="western"/>
    <w:basedOn w:val="a"/>
    <w:rsid w:val="0000016D"/>
    <w:pPr>
      <w:spacing w:before="100" w:beforeAutospacing="1" w:line="363" w:lineRule="atLeast"/>
      <w:jc w:val="both"/>
    </w:pPr>
    <w:rPr>
      <w:color w:val="00000A"/>
    </w:rPr>
  </w:style>
  <w:style w:type="character" w:customStyle="1" w:styleId="af7">
    <w:name w:val="Обычный (веб) Знак"/>
    <w:aliases w:val="Обычный (Web)1 Знак,Обычный (Web) Знак"/>
    <w:link w:val="af6"/>
    <w:rsid w:val="0000016D"/>
    <w:rPr>
      <w:rFonts w:ascii="Times New Roman" w:eastAsia="Times New Roman" w:hAnsi="Times New Roman" w:cs="Times New Roman"/>
      <w:sz w:val="24"/>
      <w:szCs w:val="24"/>
      <w:lang w:val="x-none" w:eastAsia="x-none"/>
    </w:rPr>
  </w:style>
  <w:style w:type="paragraph" w:styleId="25">
    <w:name w:val="Body Text 2"/>
    <w:basedOn w:val="a"/>
    <w:link w:val="211"/>
    <w:rsid w:val="0000016D"/>
    <w:pPr>
      <w:spacing w:after="120" w:line="480" w:lineRule="auto"/>
    </w:pPr>
    <w:rPr>
      <w:rFonts w:ascii="Calibri" w:eastAsia="Calibri" w:hAnsi="Calibri"/>
      <w:sz w:val="22"/>
      <w:szCs w:val="22"/>
      <w:lang w:val="x-none" w:eastAsia="en-US"/>
    </w:rPr>
  </w:style>
  <w:style w:type="character" w:customStyle="1" w:styleId="211">
    <w:name w:val="Основной текст 2 Знак1"/>
    <w:basedOn w:val="a0"/>
    <w:link w:val="25"/>
    <w:rsid w:val="0000016D"/>
    <w:rPr>
      <w:rFonts w:ascii="Calibri" w:eastAsia="Calibri" w:hAnsi="Calibri" w:cs="Times New Roman"/>
      <w:lang w:val="x-none"/>
    </w:rPr>
  </w:style>
  <w:style w:type="paragraph" w:customStyle="1" w:styleId="26">
    <w:name w:val="Îñíîâíîé òåêñò 2"/>
    <w:basedOn w:val="a"/>
    <w:rsid w:val="0000016D"/>
    <w:pPr>
      <w:widowControl w:val="0"/>
      <w:ind w:firstLine="720"/>
      <w:jc w:val="both"/>
    </w:pPr>
    <w:rPr>
      <w:b/>
      <w:color w:val="000000"/>
      <w:szCs w:val="20"/>
      <w:lang w:val="en-US"/>
    </w:rPr>
  </w:style>
  <w:style w:type="paragraph" w:customStyle="1" w:styleId="27">
    <w:name w:val="Знак2"/>
    <w:basedOn w:val="a"/>
    <w:rsid w:val="0000016D"/>
    <w:pPr>
      <w:spacing w:after="160" w:line="240" w:lineRule="exact"/>
      <w:jc w:val="both"/>
    </w:pPr>
    <w:rPr>
      <w:rFonts w:ascii="Verdana" w:hAnsi="Verdana"/>
      <w:lang w:val="en-US" w:eastAsia="en-US"/>
    </w:rPr>
  </w:style>
  <w:style w:type="paragraph" w:customStyle="1" w:styleId="18">
    <w:name w:val="Без интервала1"/>
    <w:qFormat/>
    <w:rsid w:val="0000016D"/>
    <w:pPr>
      <w:spacing w:after="0" w:line="240" w:lineRule="auto"/>
      <w:ind w:firstLine="709"/>
      <w:jc w:val="both"/>
    </w:pPr>
    <w:rPr>
      <w:rFonts w:ascii="Calibri" w:eastAsia="Calibri" w:hAnsi="Calibri" w:cs="Times New Roman"/>
      <w:lang w:eastAsia="ru-RU"/>
    </w:rPr>
  </w:style>
  <w:style w:type="paragraph" w:styleId="HTML">
    <w:name w:val="HTML Preformatted"/>
    <w:basedOn w:val="a"/>
    <w:link w:val="HTML0"/>
    <w:uiPriority w:val="99"/>
    <w:unhideWhenUsed/>
    <w:rsid w:val="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0016D"/>
    <w:rPr>
      <w:rFonts w:ascii="Courier New" w:eastAsia="Times New Roman" w:hAnsi="Courier New" w:cs="Times New Roman"/>
      <w:sz w:val="20"/>
      <w:szCs w:val="20"/>
      <w:lang w:val="x-none" w:eastAsia="x-none"/>
    </w:rPr>
  </w:style>
  <w:style w:type="paragraph" w:styleId="aff5">
    <w:name w:val="annotation text"/>
    <w:link w:val="aff6"/>
    <w:uiPriority w:val="99"/>
    <w:rsid w:val="0000016D"/>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f6">
    <w:name w:val="Текст примечания Знак"/>
    <w:basedOn w:val="a0"/>
    <w:link w:val="aff5"/>
    <w:uiPriority w:val="99"/>
    <w:rsid w:val="0000016D"/>
    <w:rPr>
      <w:rFonts w:ascii="Times New Roman" w:eastAsia="Times New Roman" w:hAnsi="Times New Roman" w:cs="Times New Roman"/>
      <w:sz w:val="20"/>
      <w:szCs w:val="20"/>
      <w:lang w:eastAsia="ru-RU"/>
    </w:rPr>
  </w:style>
  <w:style w:type="paragraph" w:customStyle="1" w:styleId="19">
    <w:name w:val="Абзац списка1"/>
    <w:basedOn w:val="a"/>
    <w:rsid w:val="0000016D"/>
    <w:pPr>
      <w:suppressAutoHyphens/>
      <w:spacing w:after="200" w:line="276" w:lineRule="auto"/>
      <w:ind w:left="720"/>
      <w:contextualSpacing/>
    </w:pPr>
    <w:rPr>
      <w:rFonts w:ascii="Calibri" w:hAnsi="Calibri"/>
      <w:sz w:val="22"/>
      <w:szCs w:val="22"/>
      <w:lang w:eastAsia="zh-CN"/>
    </w:rPr>
  </w:style>
  <w:style w:type="paragraph" w:customStyle="1" w:styleId="1BOIDbodyindentndradEHPTBodyText2">
    <w:name w:val="Основной текст;Заг1;BO;ID;body indent;ändrad;EHPT;Body Text2"/>
    <w:rsid w:val="0000016D"/>
    <w:pPr>
      <w:spacing w:after="12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43C4DCB15B2ECACC686D96DBC925164FF2EA74E0DFC21ED3580471D8AC1ACB7C29053F19AA4ACCABy971J" TargetMode="External"/><Relationship Id="rId26" Type="http://schemas.openxmlformats.org/officeDocument/2006/relationships/hyperlink" Target="https://ru.wikipedia.org/wiki/%D0%9A%D0%BB%D0%B0%D0%B4%D0%B1%D0%B8%D1%89%D0%B5" TargetMode="External"/><Relationship Id="rId39" Type="http://schemas.openxmlformats.org/officeDocument/2006/relationships/hyperlink" Target="consultantplus://offline/ref=43C4DCB15B2ECACC686D96DBC925164FF2EB72E0DFCC1ED3580471D8AC1ACB7C29053F19AA4ACDA9y97EJ" TargetMode="External"/><Relationship Id="rId21" Type="http://schemas.openxmlformats.org/officeDocument/2006/relationships/hyperlink" Target="https://ru.wikipedia.org/wiki/%D0%A1%D0%BA%D0%B2%D0%B5%D1%80" TargetMode="External"/><Relationship Id="rId34" Type="http://schemas.openxmlformats.org/officeDocument/2006/relationships/hyperlink" Target="consultantplus://offline/ref=43C4DCB15B2ECACC686D96DBC925164FF2EF77E5DCC11ED3580471D8AC1ACB7C29053F19AA4ACDAFy97DJ" TargetMode="External"/><Relationship Id="rId42" Type="http://schemas.openxmlformats.org/officeDocument/2006/relationships/hyperlink" Target="consultantplus://offline/ref=24DBF7293C4D774C19FD2626A3133CCA62F0C9D7D902115390B6E7F93670D26BF9F289077C1E6BV3L1N" TargetMode="External"/><Relationship Id="rId47" Type="http://schemas.openxmlformats.org/officeDocument/2006/relationships/hyperlink" Target="consultantplus://offline/ref=43C4DCB15B2ECACC686D96DBC925164FF2EB72E0DFCC1ED3580471D8AC1ACB7C29053F19AA4ACDA9y979J" TargetMode="External"/><Relationship Id="rId50" Type="http://schemas.openxmlformats.org/officeDocument/2006/relationships/hyperlink" Target="consultantplus://offline/ref=B410DE62BC5B3C791708EE8188C9F9E74C121F479295C15305C6ECh7O9Q" TargetMode="External"/><Relationship Id="rId55" Type="http://schemas.openxmlformats.org/officeDocument/2006/relationships/hyperlink" Target="consultantplus://offline/ref=B410DE62BC5B3C791708F08C9EA5A7E94911464F9CC49C020FCCB921EF87EE8FhBO6Q" TargetMode="External"/><Relationship Id="rId63" Type="http://schemas.openxmlformats.org/officeDocument/2006/relationships/hyperlink" Target="consultantplus://offline/ref=4F9EFCBF8A686AF23AC4C8B8BED3806D219A7817C3AD927A4AC573A3DF61s9H" TargetMode="External"/><Relationship Id="rId68" Type="http://schemas.openxmlformats.org/officeDocument/2006/relationships/hyperlink" Target="consultantplus://offline/ref=B70091C9ADFEBAB6FA1851F47F3E759AFD0D875F838C994DD93DFA9328C334F886E2D18246947520HE29J" TargetMode="External"/><Relationship Id="rId76" Type="http://schemas.openxmlformats.org/officeDocument/2006/relationships/hyperlink" Target="http://snipov.net/database/c_3384565195_doc_4293811449.html" TargetMode="External"/><Relationship Id="rId7" Type="http://schemas.openxmlformats.org/officeDocument/2006/relationships/endnotes" Target="endnotes.xml"/><Relationship Id="rId71" Type="http://schemas.openxmlformats.org/officeDocument/2006/relationships/hyperlink" Target="consultantplus://offline/ref=B70091C9ADFEBAB6FA1851F47F3E759AFD0D875F838C994DD93DFA9328C334F886E2D18246947729E175A474H02DJ" TargetMode="External"/><Relationship Id="rId2" Type="http://schemas.openxmlformats.org/officeDocument/2006/relationships/styles" Target="styles.xml"/><Relationship Id="rId16" Type="http://schemas.openxmlformats.org/officeDocument/2006/relationships/hyperlink" Target="consultantplus://offline/ref=43C4DCB15B2ECACC686D96DBC925164FF2EB72E0DFCC1ED3580471D8AC1ACB7C29053F19AA4ACDA9y97CJ" TargetMode="External"/><Relationship Id="rId29" Type="http://schemas.openxmlformats.org/officeDocument/2006/relationships/hyperlink" Target="consultantplus://offline/ref=00806069A38ED7CA57031DBF86C23847793550AD25A75B2817F8CF7FD646C79712493EDC4D4BB45C566EL" TargetMode="External"/><Relationship Id="rId11" Type="http://schemas.openxmlformats.org/officeDocument/2006/relationships/footer" Target="footer2.xml"/><Relationship Id="rId24" Type="http://schemas.openxmlformats.org/officeDocument/2006/relationships/hyperlink" Target="https://ru.wikipedia.org/wiki/%D0%91%D0%BE%D0%BB%D1%8C%D0%BD%D0%B8%D1%86%D0%B0" TargetMode="External"/><Relationship Id="rId32" Type="http://schemas.openxmlformats.org/officeDocument/2006/relationships/hyperlink" Target="consultantplus://offline/ref=43C4DCB15B2ECACC686D96DBC925164FF2EB72E0DFCC1ED3580471D8AC1ACB7C29053F19AA4ACDAAy97BJ" TargetMode="External"/><Relationship Id="rId37" Type="http://schemas.openxmlformats.org/officeDocument/2006/relationships/hyperlink" Target="consultantplus://offline/ref=43C4DCB15B2ECACC686D96DBC925164FF2EF77E5DCC11ED3580471D8AC1ACB7C29053F19AA4ACDAFy97EJ" TargetMode="External"/><Relationship Id="rId40" Type="http://schemas.openxmlformats.org/officeDocument/2006/relationships/hyperlink" Target="consultantplus://offline/ref=43C4DCB15B2ECACC686D96DBC925164FF2EB72E0DFCC1ED3580471D8AC1ACB7C29053F19AA4ACAADy978J" TargetMode="External"/><Relationship Id="rId45" Type="http://schemas.openxmlformats.org/officeDocument/2006/relationships/hyperlink" Target="consultantplus://offline/ref=43C4DCB15B2ECACC686D96DBC925164FF2EB72E0DFCC1ED3580471D8AC1ACB7C29053F19AA4ACDAAy979J" TargetMode="External"/><Relationship Id="rId53" Type="http://schemas.openxmlformats.org/officeDocument/2006/relationships/hyperlink" Target="consultantplus://offline/ref=B410DE62BC5B3C791708EE8188C9F9E74F1E1C459FCA96515493E27CB8h8OEQ" TargetMode="External"/><Relationship Id="rId58" Type="http://schemas.openxmlformats.org/officeDocument/2006/relationships/hyperlink" Target="consultantplus://offline/ref=0FF9776889CACD801CF7FC5B22599482751072372CBF2299A7AF795620E8D344F28EB7E95D8DCA59hBO3H" TargetMode="External"/><Relationship Id="rId66" Type="http://schemas.openxmlformats.org/officeDocument/2006/relationships/hyperlink" Target="consultantplus://offline/ref=43C4DCB15B2ECACC686D96DBC925164FF2EA74E0DBC01ED3580471D8ACy17AJ" TargetMode="External"/><Relationship Id="rId74" Type="http://schemas.openxmlformats.org/officeDocument/2006/relationships/hyperlink" Target="http://snipov.net/database/c_3384767195_doc_4293811097.html" TargetMode="External"/><Relationship Id="rId5" Type="http://schemas.openxmlformats.org/officeDocument/2006/relationships/webSettings" Target="webSettings.xml"/><Relationship Id="rId15" Type="http://schemas.openxmlformats.org/officeDocument/2006/relationships/hyperlink" Target="consultantplus://offline/ref=43C4DCB15B2ECACC686D96DBC925164FF2EA74E0DBC01ED3580471D8AC1ACB7C29053F19AA4ACDACy97CJ" TargetMode="External"/><Relationship Id="rId23" Type="http://schemas.openxmlformats.org/officeDocument/2006/relationships/hyperlink" Target="https://ru.wikipedia.org/wiki/%D0%A8%D0%BA%D0%BE%D0%BB%D0%B0" TargetMode="External"/><Relationship Id="rId28" Type="http://schemas.openxmlformats.org/officeDocument/2006/relationships/hyperlink" Target="consultantplus://offline/ref=41723DAB0919F6F3FD067EC1A1F1E04257D325AE4ECEAAD4240BB429D8R267L" TargetMode="External"/><Relationship Id="rId36" Type="http://schemas.openxmlformats.org/officeDocument/2006/relationships/hyperlink" Target="http://official.academic.ru/7317/%D0%97%D0%B5%D0%BC%D0%BB%D0%B8" TargetMode="External"/><Relationship Id="rId49" Type="http://schemas.openxmlformats.org/officeDocument/2006/relationships/hyperlink" Target="consultantplus://offline/ref=5469C8A08F64B96131F5B3892776E8D95991D9C722651CCD97571B55BE13FA22F8749E709DDA42TDe1K" TargetMode="External"/><Relationship Id="rId57" Type="http://schemas.openxmlformats.org/officeDocument/2006/relationships/hyperlink" Target="http://www.bestpravo.ru/moskovskaya/yb-pravila/m8o.htm" TargetMode="External"/><Relationship Id="rId61" Type="http://schemas.openxmlformats.org/officeDocument/2006/relationships/hyperlink" Target="consultantplus://offline/ref=0FF9776889CACD801CF7FC5B22599482751072372CBF2299A7AF795620E8D344F28EB7E95D8DCA5DhBOBH" TargetMode="External"/><Relationship Id="rId10" Type="http://schemas.openxmlformats.org/officeDocument/2006/relationships/footer" Target="footer1.xml"/><Relationship Id="rId19" Type="http://schemas.openxmlformats.org/officeDocument/2006/relationships/hyperlink" Target="https://ru.wikipedia.org/wiki/%D0%A1%D0%B0%D0%B4" TargetMode="External"/><Relationship Id="rId31" Type="http://schemas.openxmlformats.org/officeDocument/2006/relationships/hyperlink" Target="consultantplus://offline/ref=BA296150A5397D69364949C9DC91CD8F0ECF6A256E57767F7419A1B7F95B939463B8C9AEDE4E1B0CA5q1N" TargetMode="External"/><Relationship Id="rId44" Type="http://schemas.openxmlformats.org/officeDocument/2006/relationships/hyperlink" Target="consultantplus://offline/ref=43C4DCB15B2ECACC686D96DBC925164FF2EA74E0DBC01ED3580471D8AC1ACB7C29053F19AA4ACDACy979J" TargetMode="External"/><Relationship Id="rId52" Type="http://schemas.openxmlformats.org/officeDocument/2006/relationships/hyperlink" Target="consultantplus://offline/ref=B410DE62BC5B3C791708EE8188C9F9E74F1E1C4599C596515493E27CB8h8OEQ" TargetMode="External"/><Relationship Id="rId60" Type="http://schemas.openxmlformats.org/officeDocument/2006/relationships/hyperlink" Target="consultantplus://offline/ref=0FF9776889CACD801CF7FC5B22599482751072372CBF2299A7AF795620E8D344F28EB7E95D8DCA5DhBOBH" TargetMode="External"/><Relationship Id="rId65" Type="http://schemas.openxmlformats.org/officeDocument/2006/relationships/hyperlink" Target="consultantplus://offline/ref=97D149941DB140BEA98B55B53B22B6B5EB56708FC599A0BC41F9E9AD743077B1BF9B19EDDF7C380DJ5pCE" TargetMode="External"/><Relationship Id="rId73" Type="http://schemas.openxmlformats.org/officeDocument/2006/relationships/hyperlink" Target="consultantplus://offline/ref=B410DE62BC5B3C791708EE8188C9F9E74F1E1C4599C596515493E27CB88EE4D8F10446BA7DFB109Fh2O1Q"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yperlink" Target="https://ru.wikipedia.org/wiki/%D0%91%D1%83%D0%BB%D1%8C%D0%B2%D0%B0%D1%80" TargetMode="External"/><Relationship Id="rId27" Type="http://schemas.openxmlformats.org/officeDocument/2006/relationships/hyperlink" Target="consultantplus://offline/ref=43C4DCB15B2ECACC686D96DBC925164FF2EA74E0DBC01ED3580471D8AC1ACB7C29053F19AA4ACDACy97BJ" TargetMode="External"/><Relationship Id="rId30" Type="http://schemas.openxmlformats.org/officeDocument/2006/relationships/hyperlink" Target="consultantplus://offline/ref=BA296150A5397D69364949C9DC91CD8F0ECE602A605D767F7419A1B7F95B939463B8C9AEDE4E1809A5q1N" TargetMode="External"/><Relationship Id="rId35" Type="http://schemas.openxmlformats.org/officeDocument/2006/relationships/hyperlink" Target="consultantplus://offline/ref=43C4DCB15B2ECACC686D96DBC925164FF2E87AE7DDCD1ED3580471D8AC1ACB7C29053F19AA4ACDAAy97DJ" TargetMode="External"/><Relationship Id="rId43" Type="http://schemas.openxmlformats.org/officeDocument/2006/relationships/hyperlink" Target="consultantplus://offline/ref=F24E234ABE0856ECB6C01F75E89CEC2C1BACA43F318D30C38D8CF180673993571FBE19A9AF6481CC5DP1L" TargetMode="External"/><Relationship Id="rId48" Type="http://schemas.openxmlformats.org/officeDocument/2006/relationships/hyperlink" Target="consultantplus://offline/ref=43C4DCB15B2ECACC686D96DBC925164FF2EB72E0DFCC1ED3580471D8AC1ACB7C29053F19AA4ACDA9y97BJ" TargetMode="External"/><Relationship Id="rId56" Type="http://schemas.openxmlformats.org/officeDocument/2006/relationships/hyperlink" Target="http://www.bestpravo.ru/federalnoje/gn-pravila/d6a.htm" TargetMode="External"/><Relationship Id="rId64" Type="http://schemas.openxmlformats.org/officeDocument/2006/relationships/hyperlink" Target="consultantplus://offline/ref=691DB7FED5D34DE67AC1246F2A4352309F016F4DFCC8F0DDF048AAE7A35B7E44FBD8FEE1E2B68A08V90CG" TargetMode="External"/><Relationship Id="rId69" Type="http://schemas.openxmlformats.org/officeDocument/2006/relationships/hyperlink" Target="consultantplus://offline/ref=B70091C9ADFEBAB6FA1851F47F3E759AFD0D875F838C994DD93DFA9328C334F886E2D18246947520HE28J"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B410DE62BC5B3C791708EE8188C9F9E74F1E1C4598CB96515493E27CB8h8OEQ" TargetMode="External"/><Relationship Id="rId72" Type="http://schemas.openxmlformats.org/officeDocument/2006/relationships/hyperlink" Target="http://consultantplus://offline/ref=4EB620CF248E62090E72DDDE1F097809C5FA88D438379DDC925C967E0A57308CC24E40CAC0281B27NCI5I"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consultantplus://offline/ref=43C4DCB15B2ECACC686D96DBC925164FF2EB72E0DFCC1ED3580471D8AC1ACB7C29053F19AA4ACDA9y97FJ" TargetMode="External"/><Relationship Id="rId25" Type="http://schemas.openxmlformats.org/officeDocument/2006/relationships/hyperlink" Target="https://ru.wikipedia.org/w/index.php?title=%D0%A1%D0%B0%D0%BD%D0%B8%D1%82%D0%B0%D1%80%D0%BD%D0%BE-%D0%B7%D0%B0%D1%89%D0%B8%D1%82%D0%BD%D1%8B%D0%B5_%D0%BD%D0%B0%D1%81%D0%B0%D0%B6%D0%B4%D0%B5%D0%BD%D0%B8%D1%8F&amp;action=edit&amp;redlink=1" TargetMode="External"/><Relationship Id="rId33" Type="http://schemas.openxmlformats.org/officeDocument/2006/relationships/hyperlink" Target="consultantplus://offline/ref=43C4DCB15B2ECACC686D96DBC925164FF2EF77E5DCC11ED3580471D8AC1ACB7C29053F19AA4ACDAFy97FJ" TargetMode="External"/><Relationship Id="rId38" Type="http://schemas.openxmlformats.org/officeDocument/2006/relationships/hyperlink" Target="consultantplus://offline/ref=43C4DCB15B2ECACC686D96DBC925164FF2EF77E5DCC11ED3580471D8AC1ACB7C29053F19AA4ACDAFy970J" TargetMode="External"/><Relationship Id="rId46" Type="http://schemas.openxmlformats.org/officeDocument/2006/relationships/hyperlink" Target="consultantplus://offline/ref=43C4DCB15B2ECACC686D96DBC925164FF2EB72E0DFCC1ED3580471D8AC1ACB7C29053F19AA4ACDA9y97DJ" TargetMode="External"/><Relationship Id="rId59" Type="http://schemas.openxmlformats.org/officeDocument/2006/relationships/hyperlink" Target="consultantplus://offline/ref=0FF9776889CACD801CF7FC5B22599482751072372CBF2299A7AF795620E8D344F28EB7E95D8DC454hBOCH" TargetMode="External"/><Relationship Id="rId67" Type="http://schemas.openxmlformats.org/officeDocument/2006/relationships/hyperlink" Target="consultantplus://offline/ref=43C4DCB15B2ECACC686D96DBC925164FF2ED77E2DCC51ED3580471D8ACy17AJ" TargetMode="External"/><Relationship Id="rId20" Type="http://schemas.openxmlformats.org/officeDocument/2006/relationships/hyperlink" Target="https://ru.wikipedia.org/wiki/%D0%9F%D0%B0%D1%80%D0%BA" TargetMode="External"/><Relationship Id="rId41" Type="http://schemas.openxmlformats.org/officeDocument/2006/relationships/hyperlink" Target="consultantplus://offline/ref=B07E619E67D5FD3AE6C91E3736812E63963B154B2A5D26E6809A8BAE4472E9867A6961E06D65B61Ei4K4N" TargetMode="External"/><Relationship Id="rId54" Type="http://schemas.openxmlformats.org/officeDocument/2006/relationships/hyperlink" Target="consultantplus://offline/ref=B410DE62BC5B3C791708EE8188C9F9E74F1E1E4199CB96515493E27CB8h8OEQ" TargetMode="External"/><Relationship Id="rId62" Type="http://schemas.openxmlformats.org/officeDocument/2006/relationships/hyperlink" Target="consultantplus://offline/ref=4F9EFCBF8A686AF23AC4C8B8BED3806D21907E12C5AF927A4AC573A3DF19DEB3331E37589A8760s6H" TargetMode="External"/><Relationship Id="rId70" Type="http://schemas.openxmlformats.org/officeDocument/2006/relationships/hyperlink" Target="consultantplus://offline/ref=B70091C9ADFEBAB6FA1851F47F3E759AFD0D875F838C994DD93DFA9328C334F886E2D18246947429HE21J" TargetMode="External"/><Relationship Id="rId75" Type="http://schemas.openxmlformats.org/officeDocument/2006/relationships/hyperlink" Target="http://snipov.net/database/c_3383563195_doc_4293811419.html"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48883</Words>
  <Characters>278635</Characters>
  <Application>Microsoft Office Word</Application>
  <DocSecurity>0</DocSecurity>
  <Lines>2321</Lines>
  <Paragraphs>653</Paragraphs>
  <ScaleCrop>false</ScaleCrop>
  <Company/>
  <LinksUpToDate>false</LinksUpToDate>
  <CharactersWithSpaces>326865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2018-04-04T11:10:00Z</dcterms:created>
  <dcterms:modified xsi:type="dcterms:W3CDTF">2018-04-11T11:40:00Z</dcterms:modified>
</cp:coreProperties>
</file>