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D2" w:rsidRDefault="00AA58D2" w:rsidP="00AA58D2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AA58D2" w:rsidRDefault="00AA58D2" w:rsidP="00AA58D2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AA58D2" w:rsidRDefault="00AA58D2" w:rsidP="00AA58D2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Упрямово”</w:t>
      </w:r>
    </w:p>
    <w:p w:rsidR="00AA58D2" w:rsidRDefault="00AA58D2" w:rsidP="00AA58D2">
      <w:pPr>
        <w:keepNext/>
        <w:overflowPunct w:val="0"/>
        <w:autoSpaceDE w:val="0"/>
        <w:autoSpaceDN w:val="0"/>
        <w:adjustRightInd w:val="0"/>
        <w:ind w:left="284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AA58D2" w:rsidRDefault="00AA58D2" w:rsidP="00AA58D2">
      <w:pPr>
        <w:ind w:left="284"/>
        <w:jc w:val="right"/>
        <w:rPr>
          <w:b/>
          <w:sz w:val="28"/>
        </w:rPr>
      </w:pPr>
    </w:p>
    <w:p w:rsidR="00AA58D2" w:rsidRDefault="00AA58D2" w:rsidP="00AA58D2">
      <w:pPr>
        <w:keepNext/>
        <w:ind w:left="284"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A58D2" w:rsidRDefault="00AA58D2" w:rsidP="00AA58D2">
      <w:pPr>
        <w:ind w:left="284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58D2" w:rsidRDefault="00AA58D2" w:rsidP="00AA58D2">
      <w:pPr>
        <w:keepNext/>
        <w:ind w:left="284"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AA58D2" w:rsidRDefault="00AA58D2" w:rsidP="00AA58D2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AA58D2" w:rsidRDefault="00AA58D2" w:rsidP="00AA58D2">
      <w:pPr>
        <w:ind w:left="284"/>
        <w:jc w:val="both"/>
      </w:pPr>
      <w:r>
        <w:rPr>
          <w:b/>
        </w:rPr>
        <w:t>от 08 октября  2018 г.</w:t>
      </w:r>
      <w:r>
        <w:rPr>
          <w:b/>
        </w:rP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         </w:t>
      </w:r>
      <w:r>
        <w:tab/>
      </w:r>
      <w:r>
        <w:rPr>
          <w:b/>
        </w:rPr>
        <w:t xml:space="preserve">№ 87  </w:t>
      </w:r>
      <w:r>
        <w:tab/>
      </w:r>
      <w:r>
        <w:tab/>
      </w:r>
      <w:r>
        <w:tab/>
      </w:r>
      <w:r>
        <w:tab/>
      </w:r>
      <w:r>
        <w:tab/>
      </w:r>
    </w:p>
    <w:p w:rsidR="00AA58D2" w:rsidRDefault="00AA58D2" w:rsidP="00AA58D2">
      <w:pPr>
        <w:ind w:left="284" w:right="5215"/>
        <w:jc w:val="both"/>
        <w:rPr>
          <w:b/>
        </w:rPr>
      </w:pPr>
      <w:r>
        <w:rPr>
          <w:b/>
        </w:rPr>
        <w:t>О принятии сельским поселением от муниципального района «Юхновский район»</w:t>
      </w:r>
    </w:p>
    <w:p w:rsidR="00AA58D2" w:rsidRDefault="00AA58D2" w:rsidP="00AA58D2">
      <w:pPr>
        <w:ind w:left="284" w:right="5215"/>
        <w:jc w:val="both"/>
        <w:rPr>
          <w:b/>
        </w:rPr>
      </w:pPr>
      <w:r>
        <w:rPr>
          <w:b/>
        </w:rPr>
        <w:t>осуществление части полномочий по решению вопросов местного значения муниципального района на 2019 год</w:t>
      </w:r>
    </w:p>
    <w:p w:rsidR="00AA58D2" w:rsidRDefault="00AA58D2" w:rsidP="00AA58D2">
      <w:pPr>
        <w:ind w:right="-5"/>
        <w:jc w:val="both"/>
        <w:rPr>
          <w:b/>
          <w:sz w:val="26"/>
          <w:szCs w:val="26"/>
        </w:rPr>
      </w:pPr>
    </w:p>
    <w:p w:rsidR="00AA58D2" w:rsidRDefault="00AA58D2" w:rsidP="00AA58D2">
      <w:pPr>
        <w:ind w:left="284" w:right="-5" w:firstLine="708"/>
        <w:jc w:val="both"/>
        <w:rPr>
          <w:b/>
        </w:rPr>
      </w:pPr>
      <w: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rStyle w:val="a3"/>
            <w:color w:val="auto"/>
            <w:u w:val="none"/>
          </w:rPr>
          <w:t>Уставом</w:t>
        </w:r>
      </w:hyperlink>
      <w:r>
        <w:t xml:space="preserve"> сельского поселения «Деревня Упрямово», Решением Районного Собрания представителей муниципального района «Юхновский район» от 25.09.2018 № 175  Сельская Дума муниципального образования сельское поселение «Деревня Упрямово»,    </w:t>
      </w:r>
      <w:r>
        <w:rPr>
          <w:b/>
        </w:rPr>
        <w:t>РЕШИЛА:</w:t>
      </w:r>
      <w:r>
        <w:t xml:space="preserve"> </w:t>
      </w:r>
    </w:p>
    <w:p w:rsidR="00AA58D2" w:rsidRDefault="00AA58D2" w:rsidP="00AA58D2">
      <w:pPr>
        <w:widowControl w:val="0"/>
        <w:autoSpaceDE w:val="0"/>
        <w:autoSpaceDN w:val="0"/>
        <w:ind w:left="284" w:firstLine="540"/>
        <w:jc w:val="both"/>
      </w:pPr>
      <w:r>
        <w:t>1. Принять от  муниципального района «Юхновский район» осуществление части полномочий по решению вопросов местного значения муниципального района согласно приложению к настоящему Решению.</w:t>
      </w:r>
    </w:p>
    <w:p w:rsidR="00AA58D2" w:rsidRDefault="00AA58D2" w:rsidP="00AA58D2">
      <w:pPr>
        <w:widowControl w:val="0"/>
        <w:autoSpaceDE w:val="0"/>
        <w:autoSpaceDN w:val="0"/>
        <w:ind w:left="284" w:firstLine="540"/>
        <w:jc w:val="both"/>
      </w:pPr>
      <w:r>
        <w:t xml:space="preserve">2. Финансовое обеспечение части полномочий, указанных в </w:t>
      </w:r>
      <w:hyperlink r:id="rId7" w:anchor="P39" w:history="1">
        <w:r>
          <w:rPr>
            <w:rStyle w:val="a3"/>
            <w:color w:val="auto"/>
            <w:u w:val="none"/>
          </w:rPr>
          <w:t>части</w:t>
        </w:r>
      </w:hyperlink>
      <w:r>
        <w:t xml:space="preserve"> 1  настоящего Решения, осуществлять за счет межбюджетных трансфертов, предоставляемых из бюджета муниципального района «Юхновский район» в бюджет сельского поселения «Деревня Упрямово»,    в соответствии с Бюджетным кодексом Российской Федерации.</w:t>
      </w:r>
    </w:p>
    <w:p w:rsidR="00AA58D2" w:rsidRDefault="00AA58D2" w:rsidP="00AA58D2">
      <w:pPr>
        <w:widowControl w:val="0"/>
        <w:autoSpaceDE w:val="0"/>
        <w:autoSpaceDN w:val="0"/>
        <w:ind w:left="284" w:firstLine="540"/>
        <w:jc w:val="both"/>
      </w:pPr>
      <w:r>
        <w:t>3. Осуществление части указанных полномочий принимается с правом издания нормативных правовых актов,  на срок до 31 декабря 2019 года.</w:t>
      </w:r>
    </w:p>
    <w:p w:rsidR="00AA58D2" w:rsidRDefault="00AA58D2" w:rsidP="00AA58D2">
      <w:pPr>
        <w:widowControl w:val="0"/>
        <w:autoSpaceDE w:val="0"/>
        <w:autoSpaceDN w:val="0"/>
        <w:ind w:left="284" w:firstLine="540"/>
        <w:jc w:val="both"/>
      </w:pPr>
      <w:r>
        <w:t>4. Администрации сельского поселения «Деревня Упрямово»,   заключить соглашение с администрацией муниципального района «Юхновский район» о принятии сельским поселением от муниципального района «Юхновский район» части полномочий по решению вопросов местного значения муниципального района на 2019 год.</w:t>
      </w:r>
    </w:p>
    <w:p w:rsidR="00AA58D2" w:rsidRDefault="00AA58D2" w:rsidP="00AA58D2">
      <w:pPr>
        <w:widowControl w:val="0"/>
        <w:autoSpaceDE w:val="0"/>
        <w:autoSpaceDN w:val="0"/>
        <w:ind w:left="284" w:firstLine="540"/>
        <w:jc w:val="both"/>
      </w:pPr>
      <w:r>
        <w:t>5. Настоящее Решение вступает в силу с момента его принятия и распространяется на правоотношения, возникшие с 1 января 2019 года,  подлежит официальному обнародованию и размещению на официальном сайте Администрации СП «Деревня Упрямово»,   в сети Интернет.</w:t>
      </w:r>
    </w:p>
    <w:p w:rsidR="00AA58D2" w:rsidRDefault="00AA58D2" w:rsidP="00AA58D2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AA58D2" w:rsidRDefault="00AA58D2" w:rsidP="00AA58D2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 xml:space="preserve">сельское поселение «Деревня Упрямово»                             </w:t>
      </w:r>
      <w:proofErr w:type="spellStart"/>
      <w:r>
        <w:rPr>
          <w:b/>
        </w:rPr>
        <w:t>Е.А.Желнова</w:t>
      </w:r>
      <w:proofErr w:type="spellEnd"/>
    </w:p>
    <w:p w:rsidR="00AA58D2" w:rsidRDefault="00AA58D2" w:rsidP="00AA58D2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 xml:space="preserve">  </w:t>
      </w:r>
    </w:p>
    <w:p w:rsidR="00AA58D2" w:rsidRDefault="00AA58D2" w:rsidP="00AA58D2">
      <w:pPr>
        <w:widowControl w:val="0"/>
        <w:autoSpaceDE w:val="0"/>
        <w:autoSpaceDN w:val="0"/>
        <w:ind w:left="284"/>
        <w:jc w:val="right"/>
        <w:outlineLvl w:val="0"/>
      </w:pPr>
    </w:p>
    <w:p w:rsidR="00AA58D2" w:rsidRDefault="00AA58D2" w:rsidP="00AA58D2">
      <w:pPr>
        <w:widowControl w:val="0"/>
        <w:autoSpaceDE w:val="0"/>
        <w:autoSpaceDN w:val="0"/>
        <w:ind w:left="284"/>
        <w:jc w:val="right"/>
        <w:outlineLvl w:val="0"/>
      </w:pPr>
    </w:p>
    <w:p w:rsidR="00AA58D2" w:rsidRDefault="00AA58D2" w:rsidP="00AA58D2">
      <w:pPr>
        <w:widowControl w:val="0"/>
        <w:autoSpaceDE w:val="0"/>
        <w:autoSpaceDN w:val="0"/>
        <w:ind w:left="284"/>
        <w:jc w:val="right"/>
        <w:outlineLvl w:val="0"/>
      </w:pPr>
    </w:p>
    <w:p w:rsidR="00AA58D2" w:rsidRDefault="00AA58D2" w:rsidP="00AA58D2">
      <w:pPr>
        <w:widowControl w:val="0"/>
        <w:autoSpaceDE w:val="0"/>
        <w:autoSpaceDN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AA58D2" w:rsidRDefault="00AA58D2" w:rsidP="00AA58D2">
      <w:pPr>
        <w:widowControl w:val="0"/>
        <w:autoSpaceDE w:val="0"/>
        <w:autoSpaceDN w:val="0"/>
        <w:jc w:val="right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Приложение</w:t>
      </w:r>
    </w:p>
    <w:p w:rsidR="00AA58D2" w:rsidRDefault="00AA58D2" w:rsidP="00AA58D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Решению Сельской Думы </w:t>
      </w:r>
    </w:p>
    <w:p w:rsidR="00AA58D2" w:rsidRDefault="00AA58D2" w:rsidP="00AA58D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</w:p>
    <w:p w:rsidR="00AA58D2" w:rsidRDefault="00AA58D2" w:rsidP="00AA58D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сельское поселение «Деревня Упрямово»</w:t>
      </w:r>
    </w:p>
    <w:p w:rsidR="00AA58D2" w:rsidRDefault="00AA58D2" w:rsidP="00AA58D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08.10.2018 №87</w:t>
      </w:r>
    </w:p>
    <w:p w:rsidR="00AA58D2" w:rsidRDefault="00AA58D2" w:rsidP="00AA58D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A58D2" w:rsidRDefault="00AA58D2" w:rsidP="00AA58D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</w:p>
    <w:p w:rsidR="00AA58D2" w:rsidRDefault="00AA58D2" w:rsidP="00AA58D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ПЕРЕЧЕНЬ</w:t>
      </w:r>
    </w:p>
    <w:p w:rsidR="00AA58D2" w:rsidRDefault="00AA58D2" w:rsidP="00AA58D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ПРИНИМАЕМЫХ СЕЛЬСКИМ ПОСЕЛЕНИЕМ ЧАСТИ ПОЛНОМОЧИЙ </w:t>
      </w:r>
    </w:p>
    <w:p w:rsidR="00AA58D2" w:rsidRDefault="00AA58D2" w:rsidP="00AA58D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ПО РЕШЕНИЮ ВОПРОСОВ МЕСТНОГО ЗНАЧЕНИЯ </w:t>
      </w:r>
    </w:p>
    <w:p w:rsidR="00AA58D2" w:rsidRDefault="00AA58D2" w:rsidP="00AA58D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МУНИЦИПАЛЬНОГО РАЙОНА «ЮХНОВСКИЙ РАЙОН»</w:t>
      </w:r>
    </w:p>
    <w:p w:rsidR="00AA58D2" w:rsidRDefault="00AA58D2" w:rsidP="00AA58D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НА 2019 ГОД</w:t>
      </w:r>
    </w:p>
    <w:p w:rsidR="00AA58D2" w:rsidRDefault="00AA58D2" w:rsidP="00AA58D2">
      <w:pPr>
        <w:widowControl w:val="0"/>
        <w:autoSpaceDE w:val="0"/>
        <w:autoSpaceDN w:val="0"/>
        <w:jc w:val="both"/>
      </w:pPr>
    </w:p>
    <w:p w:rsidR="00AA58D2" w:rsidRDefault="00AA58D2" w:rsidP="00AA58D2">
      <w:pPr>
        <w:widowControl w:val="0"/>
        <w:autoSpaceDE w:val="0"/>
        <w:autoSpaceDN w:val="0"/>
        <w:ind w:firstLine="540"/>
        <w:jc w:val="both"/>
      </w:pPr>
      <w:r>
        <w:t>1. Дорожная деятельность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AA58D2" w:rsidRDefault="00AA58D2" w:rsidP="00AA58D2">
      <w:pPr>
        <w:widowControl w:val="0"/>
        <w:autoSpaceDE w:val="0"/>
        <w:autoSpaceDN w:val="0"/>
        <w:ind w:firstLine="540"/>
        <w:jc w:val="both"/>
      </w:pPr>
      <w:r>
        <w:t>- зимнего содержания дорог (механизированная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снега, в том числе его утилизация (по мере необходимости);</w:t>
      </w:r>
    </w:p>
    <w:p w:rsidR="00AA58D2" w:rsidRDefault="00AA58D2" w:rsidP="00AA58D2">
      <w:pPr>
        <w:widowControl w:val="0"/>
        <w:autoSpaceDE w:val="0"/>
        <w:autoSpaceDN w:val="0"/>
        <w:ind w:firstLine="540"/>
        <w:jc w:val="both"/>
      </w:pPr>
      <w:r>
        <w:t xml:space="preserve">2. Организация в границах поселения  водоснабжения населения,  в пределах полномочий, установленных законодательством Российской Федерации, в части нецентрализованного холодного водоснабжения с использованием подземных источников (колодцы общего пользования); </w:t>
      </w:r>
    </w:p>
    <w:p w:rsidR="00AA58D2" w:rsidRDefault="00AA58D2" w:rsidP="00AA58D2">
      <w:pPr>
        <w:widowControl w:val="0"/>
        <w:autoSpaceDE w:val="0"/>
        <w:autoSpaceDN w:val="0"/>
        <w:ind w:firstLine="540"/>
        <w:jc w:val="both"/>
      </w:pPr>
      <w:r>
        <w:t>3. Обеспечение проживающих в поселении и нуждающихся в жилых помещениях малоимущих граждан жилыми помещениями, в части:</w:t>
      </w:r>
    </w:p>
    <w:p w:rsidR="00AA58D2" w:rsidRDefault="00AA58D2" w:rsidP="00AA58D2">
      <w:pPr>
        <w:widowControl w:val="0"/>
        <w:autoSpaceDE w:val="0"/>
        <w:autoSpaceDN w:val="0"/>
        <w:ind w:firstLine="540"/>
        <w:jc w:val="both"/>
      </w:pPr>
      <w:proofErr w:type="gramStart"/>
      <w:r>
        <w:t>- определения дохода граждан и постоянно проживающих совместно с ними членов их семей и стоимости подлежащего налогообложению их имущества, 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AA58D2" w:rsidRDefault="00AA58D2" w:rsidP="00AA58D2">
      <w:pPr>
        <w:widowControl w:val="0"/>
        <w:autoSpaceDE w:val="0"/>
        <w:autoSpaceDN w:val="0"/>
        <w:ind w:firstLine="540"/>
        <w:jc w:val="both"/>
      </w:pPr>
      <w:r>
        <w:t>- ведение в установленном порядке учета граждан в качестве нуждающихся в жилых помещениях, предоставляемых  по договорам социального найма;</w:t>
      </w:r>
    </w:p>
    <w:p w:rsidR="00AA58D2" w:rsidRDefault="00AA58D2" w:rsidP="00AA58D2">
      <w:pPr>
        <w:widowControl w:val="0"/>
        <w:autoSpaceDE w:val="0"/>
        <w:autoSpaceDN w:val="0"/>
        <w:ind w:firstLine="540"/>
        <w:jc w:val="both"/>
      </w:pPr>
      <w:r>
        <w:t>4. Создание условий для массового отдыха жителей поселения и организация обустройства мест массового отдыха, включая обеспечение свободного доступа граждан к водным объектам общего пользования и их береговым полосам;</w:t>
      </w:r>
    </w:p>
    <w:p w:rsidR="00AA58D2" w:rsidRDefault="00AA58D2" w:rsidP="00AA58D2">
      <w:pPr>
        <w:adjustRightInd w:val="0"/>
        <w:jc w:val="both"/>
      </w:pPr>
      <w:r>
        <w:t xml:space="preserve">        5. Участие в организации деятельности по сбору (в том числе раздельному сбору) твердых коммунальных отходов, в части строительства и содержания контейнерных площадок, и приобретения контейнеров;</w:t>
      </w:r>
    </w:p>
    <w:p w:rsidR="00AA58D2" w:rsidRDefault="00AA58D2" w:rsidP="00AA58D2">
      <w:pPr>
        <w:autoSpaceDE w:val="0"/>
        <w:autoSpaceDN w:val="0"/>
        <w:adjustRightInd w:val="0"/>
        <w:ind w:firstLine="540"/>
        <w:jc w:val="both"/>
      </w:pPr>
      <w:r>
        <w:t xml:space="preserve">6.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муниципального земельного контроля в границах поселения, за исключением земель сельскохозяйственного назначения; </w:t>
      </w:r>
      <w:proofErr w:type="gramStart"/>
      <w: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</w:t>
      </w:r>
      <w:proofErr w:type="gramEnd"/>
      <w:r>
        <w:t xml:space="preserve">), решения об изъятии земельного участка, не </w:t>
      </w:r>
      <w:r>
        <w:lastRenderedPageBreak/>
        <w:t xml:space="preserve">используемого по целевому назначению или используемого с нарушением законодательства Российской Федерации в границах поселения,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Федерации;</w:t>
      </w:r>
    </w:p>
    <w:p w:rsidR="00AA58D2" w:rsidRDefault="00AA58D2" w:rsidP="00AA58D2">
      <w:pPr>
        <w:autoSpaceDE w:val="0"/>
        <w:autoSpaceDN w:val="0"/>
        <w:adjustRightInd w:val="0"/>
        <w:ind w:firstLine="540"/>
        <w:jc w:val="both"/>
      </w:pPr>
    </w:p>
    <w:p w:rsidR="00AA58D2" w:rsidRDefault="00AA58D2" w:rsidP="00AA58D2">
      <w:pPr>
        <w:autoSpaceDE w:val="0"/>
        <w:autoSpaceDN w:val="0"/>
        <w:adjustRightInd w:val="0"/>
        <w:ind w:firstLine="540"/>
        <w:jc w:val="both"/>
      </w:pPr>
    </w:p>
    <w:p w:rsidR="00AA58D2" w:rsidRDefault="00AA58D2" w:rsidP="00AA58D2">
      <w:pPr>
        <w:autoSpaceDE w:val="0"/>
        <w:autoSpaceDN w:val="0"/>
        <w:adjustRightInd w:val="0"/>
        <w:ind w:firstLine="540"/>
        <w:jc w:val="both"/>
      </w:pPr>
      <w:r>
        <w:t xml:space="preserve">7. Содержание  общественных кладбищ, а также </w:t>
      </w:r>
      <w:proofErr w:type="spellStart"/>
      <w:r>
        <w:t>вероисповедальных</w:t>
      </w:r>
      <w:proofErr w:type="spellEnd"/>
      <w:r>
        <w:t>, воинских, военных мемориальных кладбищ при их нахождении в ведении органов местного самоуправления;</w:t>
      </w:r>
    </w:p>
    <w:p w:rsidR="00AA58D2" w:rsidRDefault="00AA58D2" w:rsidP="00AA58D2">
      <w:pPr>
        <w:autoSpaceDE w:val="0"/>
        <w:autoSpaceDN w:val="0"/>
        <w:adjustRightInd w:val="0"/>
        <w:ind w:firstLine="540"/>
        <w:jc w:val="both"/>
      </w:pPr>
      <w:r>
        <w:t>8.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 создания добровольных пожарных формирований;</w:t>
      </w:r>
    </w:p>
    <w:p w:rsidR="00AA58D2" w:rsidRDefault="00AA58D2" w:rsidP="00AA58D2">
      <w:pPr>
        <w:autoSpaceDE w:val="0"/>
        <w:autoSpaceDN w:val="0"/>
        <w:adjustRightInd w:val="0"/>
        <w:ind w:firstLine="540"/>
        <w:jc w:val="both"/>
      </w:pPr>
      <w:r>
        <w:t>9. Осуществление мероприятий по обеспечению безопасности людей на водных объектах, охране их жизни и здоровья;</w:t>
      </w:r>
    </w:p>
    <w:p w:rsidR="00AA58D2" w:rsidRDefault="00AA58D2" w:rsidP="00AA58D2">
      <w:pPr>
        <w:autoSpaceDE w:val="0"/>
        <w:autoSpaceDN w:val="0"/>
        <w:adjustRightInd w:val="0"/>
        <w:jc w:val="both"/>
      </w:pPr>
      <w:r>
        <w:t xml:space="preserve">       10.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AA58D2" w:rsidRDefault="00AA58D2" w:rsidP="00AA58D2">
      <w:pPr>
        <w:jc w:val="both"/>
        <w:rPr>
          <w:sz w:val="28"/>
          <w:szCs w:val="28"/>
        </w:rPr>
      </w:pPr>
    </w:p>
    <w:p w:rsidR="00147E40" w:rsidRDefault="00147E40">
      <w:bookmarkStart w:id="0" w:name="_GoBack"/>
      <w:bookmarkEnd w:id="0"/>
    </w:p>
    <w:sectPr w:rsidR="0014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D2"/>
    <w:rsid w:val="00147E40"/>
    <w:rsid w:val="00A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8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52236036C6CE4F37EEB46240FFE069DB6F8EFA698C8A4FE619FA9E219Z8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&#1056;&#1045;&#1064;&#1045;&#1053;&#1048;&#1045;%20&#1057;,&#1044;,2018&#1075;&#1086;&#1076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2018-11-06T09:18:00Z</dcterms:created>
  <dcterms:modified xsi:type="dcterms:W3CDTF">2018-11-06T09:19:00Z</dcterms:modified>
</cp:coreProperties>
</file>