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2" w:rsidRDefault="00856CD2" w:rsidP="00856C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Муниципальное образование</w:t>
      </w:r>
    </w:p>
    <w:p w:rsidR="00856CD2" w:rsidRDefault="00856CD2" w:rsidP="00856C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сельское поселение</w:t>
      </w:r>
    </w:p>
    <w:p w:rsidR="00856CD2" w:rsidRDefault="00856CD2" w:rsidP="00856C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«Деревня Упрямово»</w:t>
      </w:r>
    </w:p>
    <w:p w:rsidR="00856CD2" w:rsidRDefault="00856CD2" w:rsidP="00856CD2">
      <w:pPr>
        <w:jc w:val="center"/>
        <w:rPr>
          <w:b/>
          <w:sz w:val="32"/>
          <w:szCs w:val="32"/>
        </w:rPr>
      </w:pPr>
      <w:r>
        <w:rPr>
          <w:rFonts w:ascii="Courier New" w:hAnsi="Courier New"/>
          <w:b/>
          <w:sz w:val="32"/>
          <w:szCs w:val="32"/>
        </w:rPr>
        <w:t>Юхновский район</w:t>
      </w:r>
    </w:p>
    <w:p w:rsidR="00856CD2" w:rsidRDefault="00856CD2" w:rsidP="00856C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Калужской области</w:t>
      </w:r>
    </w:p>
    <w:p w:rsidR="00856CD2" w:rsidRDefault="00856CD2" w:rsidP="00856CD2">
      <w:pPr>
        <w:keepNext/>
        <w:jc w:val="center"/>
        <w:outlineLvl w:val="2"/>
        <w:rPr>
          <w:rFonts w:ascii="Arial" w:hAnsi="Arial"/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56CD2" w:rsidRDefault="00856CD2" w:rsidP="00856CD2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856CD2" w:rsidRDefault="00856CD2" w:rsidP="00856CD2">
      <w:pPr>
        <w:tabs>
          <w:tab w:val="left" w:pos="0"/>
        </w:tabs>
        <w:jc w:val="both"/>
        <w:rPr>
          <w:b/>
        </w:rPr>
      </w:pPr>
    </w:p>
    <w:p w:rsidR="00856CD2" w:rsidRDefault="00856CD2" w:rsidP="00856CD2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от     20 декабря      2018 года      </w:t>
      </w:r>
      <w:r>
        <w:rPr>
          <w:b/>
        </w:rPr>
        <w:tab/>
        <w:t xml:space="preserve">                                                                      № 95-а</w:t>
      </w:r>
    </w:p>
    <w:p w:rsidR="00856CD2" w:rsidRDefault="00856CD2" w:rsidP="00856CD2">
      <w:pPr>
        <w:tabs>
          <w:tab w:val="left" w:pos="0"/>
        </w:tabs>
        <w:jc w:val="both"/>
        <w:rPr>
          <w:b/>
        </w:rPr>
      </w:pPr>
      <w:r>
        <w:rPr>
          <w:b/>
        </w:rPr>
        <w:t>Об уточнении сведений, содержащихся</w:t>
      </w:r>
    </w:p>
    <w:p w:rsidR="00856CD2" w:rsidRDefault="00856CD2" w:rsidP="00856CD2">
      <w:pPr>
        <w:tabs>
          <w:tab w:val="left" w:pos="0"/>
        </w:tabs>
        <w:jc w:val="both"/>
        <w:rPr>
          <w:b/>
        </w:rPr>
      </w:pPr>
      <w:r>
        <w:rPr>
          <w:b/>
        </w:rPr>
        <w:t>в государственном адресном реестре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856CD2" w:rsidTr="00856CD2">
        <w:trPr>
          <w:jc w:val="center"/>
        </w:trPr>
        <w:tc>
          <w:tcPr>
            <w:tcW w:w="9131" w:type="dxa"/>
            <w:vAlign w:val="bottom"/>
            <w:hideMark/>
          </w:tcPr>
          <w:p w:rsidR="00856CD2" w:rsidRDefault="00856CD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 В целях уточнения сведений, содержащихся в адресном реестре Сельская Дума муниципального образования сельское поселение «Деревня Упрямово» РЕШИЛА: </w:t>
            </w:r>
          </w:p>
        </w:tc>
      </w:tr>
    </w:tbl>
    <w:p w:rsidR="00856CD2" w:rsidRDefault="00856CD2" w:rsidP="00856CD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Уточняемые реквизиты адреса, содержащиеся в Государственном адресном реестре: Российская Федерация, Калужская область, Юхновский муниципальный район, сельское поселение «Деревня Упрямово» ,д. Упрямово, ул. Цветочная</w:t>
      </w:r>
    </w:p>
    <w:p w:rsidR="00856CD2" w:rsidRDefault="00856CD2" w:rsidP="00856CD2">
      <w:pPr>
        <w:spacing w:before="180" w:after="180"/>
        <w:ind w:left="927"/>
        <w:contextualSpacing/>
        <w:jc w:val="both"/>
        <w:rPr>
          <w:sz w:val="22"/>
          <w:szCs w:val="22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  <w:p w:rsidR="00856CD2" w:rsidRDefault="00856CD2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  <w:p w:rsidR="00856CD2" w:rsidRDefault="00856CD2">
            <w:pPr>
              <w:autoSpaceDE w:val="0"/>
              <w:autoSpaceDN w:val="0"/>
              <w:spacing w:after="120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856CD2" w:rsidRDefault="00856CD2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856CD2" w:rsidTr="00856CD2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</w:tbl>
    <w:p w:rsidR="00856CD2" w:rsidRDefault="00856CD2" w:rsidP="00856CD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2.По результатам инвентаризации уточнить реквизиты адресов содержащиеся в государственном  адресном реестре: Российская Федерация, Калужская область, Юхновский муниципальный район, сельское поселение «Деревня Упрямово»,</w:t>
      </w:r>
    </w:p>
    <w:p w:rsidR="00856CD2" w:rsidRDefault="00856CD2" w:rsidP="00856CD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д. Упрямово, ул. Цветочная</w:t>
      </w: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Строение 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56CD2" w:rsidRDefault="00856CD2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Строение 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56CD2" w:rsidRDefault="00856CD2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элемента улично-дорожной сети</w:t>
            </w:r>
          </w:p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856CD2" w:rsidTr="0085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Строение 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D2" w:rsidRDefault="00856CD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</w:tbl>
    <w:p w:rsidR="00856CD2" w:rsidRDefault="00856CD2" w:rsidP="00856CD2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856CD2" w:rsidRDefault="00856CD2" w:rsidP="00856CD2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</w:t>
      </w:r>
      <w:r>
        <w:tab/>
        <w:t xml:space="preserve">   </w:t>
      </w:r>
      <w:r>
        <w:rPr>
          <w:b/>
        </w:rPr>
        <w:t>Е. А. Желнова</w:t>
      </w:r>
    </w:p>
    <w:p w:rsidR="00D91D19" w:rsidRDefault="00D91D19">
      <w:bookmarkStart w:id="0" w:name="_GoBack"/>
      <w:bookmarkEnd w:id="0"/>
    </w:p>
    <w:sectPr w:rsidR="00D9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86" w:rsidRDefault="008A4786" w:rsidP="00856CD2">
      <w:r>
        <w:separator/>
      </w:r>
    </w:p>
  </w:endnote>
  <w:endnote w:type="continuationSeparator" w:id="0">
    <w:p w:rsidR="008A4786" w:rsidRDefault="008A4786" w:rsidP="008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86" w:rsidRDefault="008A4786" w:rsidP="00856CD2">
      <w:r>
        <w:separator/>
      </w:r>
    </w:p>
  </w:footnote>
  <w:footnote w:type="continuationSeparator" w:id="0">
    <w:p w:rsidR="008A4786" w:rsidRDefault="008A4786" w:rsidP="00856CD2">
      <w:r>
        <w:continuationSeparator/>
      </w:r>
    </w:p>
  </w:footnote>
  <w:footnote w:id="1">
    <w:p w:rsidR="00856CD2" w:rsidRDefault="00856CD2" w:rsidP="00856CD2">
      <w:pPr>
        <w:pStyle w:val="a3"/>
        <w:tabs>
          <w:tab w:val="left" w:pos="426"/>
        </w:tabs>
        <w:rPr>
          <w:sz w:val="10"/>
          <w:szCs w:val="10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2">
    <w:p w:rsidR="00856CD2" w:rsidRDefault="00856CD2" w:rsidP="00856CD2">
      <w:pPr>
        <w:pStyle w:val="a3"/>
        <w:tabs>
          <w:tab w:val="left" w:pos="426"/>
        </w:tabs>
        <w:rPr>
          <w:sz w:val="10"/>
          <w:szCs w:val="10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856CD2" w:rsidRDefault="00856CD2" w:rsidP="00856CD2">
      <w:pPr>
        <w:pStyle w:val="a3"/>
        <w:tabs>
          <w:tab w:val="left" w:pos="426"/>
        </w:tabs>
        <w:rPr>
          <w:sz w:val="18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D2"/>
    <w:rsid w:val="00856CD2"/>
    <w:rsid w:val="008A4786"/>
    <w:rsid w:val="00D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6C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6CD2"/>
    <w:rPr>
      <w:vertAlign w:val="superscript"/>
    </w:rPr>
  </w:style>
  <w:style w:type="table" w:styleId="a6">
    <w:name w:val="Table Grid"/>
    <w:basedOn w:val="a1"/>
    <w:uiPriority w:val="59"/>
    <w:rsid w:val="0085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6C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6CD2"/>
    <w:rPr>
      <w:vertAlign w:val="superscript"/>
    </w:rPr>
  </w:style>
  <w:style w:type="table" w:styleId="a6">
    <w:name w:val="Table Grid"/>
    <w:basedOn w:val="a1"/>
    <w:uiPriority w:val="59"/>
    <w:rsid w:val="0085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2019-02-26T05:25:00Z</dcterms:created>
  <dcterms:modified xsi:type="dcterms:W3CDTF">2019-02-26T05:25:00Z</dcterms:modified>
</cp:coreProperties>
</file>