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E2" w:rsidRDefault="007F3AE2" w:rsidP="007F3AE2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7F3AE2" w:rsidRDefault="007F3AE2" w:rsidP="007F3AE2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7F3AE2" w:rsidRDefault="007F3AE2" w:rsidP="007F3AE2">
      <w:pPr>
        <w:ind w:left="1440"/>
        <w:contextualSpacing/>
        <w:jc w:val="center"/>
        <w:rPr>
          <w:b/>
          <w:sz w:val="36"/>
          <w:szCs w:val="36"/>
        </w:rPr>
      </w:pPr>
    </w:p>
    <w:p w:rsidR="007F3AE2" w:rsidRDefault="007F3AE2" w:rsidP="007F3AE2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7F3AE2" w:rsidRDefault="007F3AE2" w:rsidP="007F3AE2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 «Деревня Упрямово»</w:t>
      </w:r>
    </w:p>
    <w:p w:rsidR="007F3AE2" w:rsidRDefault="007F3AE2" w:rsidP="007F3AE2">
      <w:pPr>
        <w:ind w:left="1440"/>
        <w:contextualSpacing/>
        <w:jc w:val="center"/>
        <w:rPr>
          <w:b/>
          <w:sz w:val="36"/>
          <w:szCs w:val="36"/>
        </w:rPr>
      </w:pPr>
    </w:p>
    <w:p w:rsidR="007F3AE2" w:rsidRDefault="007F3AE2" w:rsidP="007F3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7F3AE2" w:rsidRDefault="007F3AE2" w:rsidP="007F3AE2">
      <w:pPr>
        <w:ind w:left="1440"/>
        <w:contextualSpacing/>
        <w:jc w:val="center"/>
        <w:rPr>
          <w:sz w:val="28"/>
          <w:szCs w:val="28"/>
        </w:rPr>
      </w:pPr>
    </w:p>
    <w:p w:rsidR="007F3AE2" w:rsidRDefault="007F3AE2" w:rsidP="007F3AE2">
      <w:pPr>
        <w:ind w:left="1440"/>
        <w:contextualSpacing/>
        <w:jc w:val="center"/>
        <w:rPr>
          <w:sz w:val="28"/>
          <w:szCs w:val="28"/>
        </w:rPr>
      </w:pPr>
    </w:p>
    <w:p w:rsidR="007F3AE2" w:rsidRDefault="007F3AE2" w:rsidP="007F3A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 февраля  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  <w:t>№19</w:t>
      </w:r>
    </w:p>
    <w:p w:rsidR="007F3AE2" w:rsidRDefault="007F3AE2" w:rsidP="007F3AE2">
      <w:pPr>
        <w:jc w:val="both"/>
        <w:rPr>
          <w:b/>
          <w:sz w:val="28"/>
          <w:szCs w:val="28"/>
        </w:rPr>
      </w:pPr>
    </w:p>
    <w:p w:rsidR="007F3AE2" w:rsidRDefault="007F3AE2" w:rsidP="007F3A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в ФИАС элементов </w:t>
      </w:r>
      <w:proofErr w:type="gramStart"/>
      <w:r>
        <w:rPr>
          <w:b/>
          <w:sz w:val="28"/>
          <w:szCs w:val="28"/>
        </w:rPr>
        <w:t>планировочной</w:t>
      </w:r>
      <w:proofErr w:type="gramEnd"/>
    </w:p>
    <w:p w:rsidR="007F3AE2" w:rsidRDefault="007F3AE2" w:rsidP="007F3A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структуры и адреса их места нахождения»</w:t>
      </w:r>
    </w:p>
    <w:p w:rsidR="007F3AE2" w:rsidRDefault="007F3AE2" w:rsidP="007F3AE2">
      <w:pPr>
        <w:jc w:val="both"/>
        <w:rPr>
          <w:b/>
          <w:sz w:val="28"/>
          <w:szCs w:val="28"/>
        </w:rPr>
      </w:pPr>
    </w:p>
    <w:p w:rsidR="007F3AE2" w:rsidRDefault="007F3AE2" w:rsidP="007F3A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 соответствии с п.21 ч.1 ст.14 Федерального закона от 06.10.2003г.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Федеральным законам от 08.07.2015 г. №218 –ФЗ «О государственной регистрации недвижимости ,постановлением Правительства РФ от 19.11.2014 г. №1221» ,администрация МО сельское поселение «Деревня Упрямово»</w:t>
      </w:r>
      <w:r>
        <w:rPr>
          <w:b/>
          <w:sz w:val="28"/>
          <w:szCs w:val="28"/>
        </w:rPr>
        <w:t xml:space="preserve"> ПОСТАНОВЛЯЕТ: </w:t>
      </w:r>
    </w:p>
    <w:p w:rsidR="007F3AE2" w:rsidRDefault="007F3AE2" w:rsidP="007F3AE2">
      <w:pPr>
        <w:ind w:left="360"/>
        <w:jc w:val="both"/>
        <w:rPr>
          <w:sz w:val="28"/>
          <w:szCs w:val="28"/>
        </w:rPr>
      </w:pPr>
    </w:p>
    <w:p w:rsidR="007F3AE2" w:rsidRDefault="007F3AE2" w:rsidP="007F3A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1.Внести в Федеральную информационную в адресную систему элементы планировочной структуры Муниципальное образование сельское поселение «Деревня Упрямово»: кладбище д. Упрямово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кадастровый номер 40:24:060206:22 ,площадью 6196 кв.м..</w:t>
      </w:r>
    </w:p>
    <w:p w:rsidR="007F3AE2" w:rsidRDefault="007F3AE2" w:rsidP="007F3A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Внести в Федеральную информационную адресную систему адреса вышеуказанных элементов планировочной структуры:</w:t>
      </w:r>
    </w:p>
    <w:p w:rsidR="007F3AE2" w:rsidRDefault="007F3AE2" w:rsidP="007F3A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-249915 Российская Федерация, Калужская область, Юхновский муниципальный  район, сельское поселение «Деревня Упрямово»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д. Упрямово, кладбище территория.</w:t>
      </w:r>
    </w:p>
    <w:p w:rsidR="007F3AE2" w:rsidRDefault="007F3AE2" w:rsidP="007F3A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Уполномоченному должностному лицу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оператору данных по предоставлению адресной информации в Федеральную налоговую службу, внести соответствующие изменения в Федеральную адресную систему.</w:t>
      </w:r>
    </w:p>
    <w:p w:rsidR="007F3AE2" w:rsidRDefault="007F3AE2" w:rsidP="007F3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4.Постановление вступает в силу с момента его подписания.</w:t>
      </w:r>
    </w:p>
    <w:p w:rsidR="007F3AE2" w:rsidRDefault="007F3AE2" w:rsidP="007F3AE2"/>
    <w:p w:rsidR="007F3AE2" w:rsidRDefault="007F3AE2" w:rsidP="007F3AE2"/>
    <w:p w:rsidR="007F3AE2" w:rsidRDefault="007F3AE2" w:rsidP="007F3A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МОСП </w:t>
      </w:r>
    </w:p>
    <w:p w:rsidR="007F3AE2" w:rsidRDefault="007F3AE2" w:rsidP="007F3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                                          А.В.Королев</w:t>
      </w:r>
    </w:p>
    <w:p w:rsidR="00381C80" w:rsidRDefault="00381C80">
      <w:bookmarkStart w:id="0" w:name="_GoBack"/>
      <w:bookmarkEnd w:id="0"/>
    </w:p>
    <w:sectPr w:rsidR="0038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E2"/>
    <w:rsid w:val="00381C80"/>
    <w:rsid w:val="007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2019-09-25T06:06:00Z</dcterms:created>
  <dcterms:modified xsi:type="dcterms:W3CDTF">2019-09-25T06:06:00Z</dcterms:modified>
</cp:coreProperties>
</file>