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23" w:rsidRDefault="00EF6D23" w:rsidP="00EF6D23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:rsidR="00EF6D23" w:rsidRDefault="00EF6D23" w:rsidP="00EF6D23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:rsidR="00EF6D23" w:rsidRDefault="00EF6D23" w:rsidP="00EF6D23">
      <w:pPr>
        <w:pStyle w:val="a5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F6D23" w:rsidRDefault="00EF6D23" w:rsidP="00EF6D23">
      <w:pPr>
        <w:jc w:val="center"/>
        <w:rPr>
          <w:rFonts w:ascii="Arial" w:hAnsi="Arial" w:cs="Arial"/>
          <w:sz w:val="36"/>
          <w:szCs w:val="36"/>
        </w:rPr>
      </w:pPr>
    </w:p>
    <w:p w:rsidR="00EF6D23" w:rsidRDefault="00EF6D23" w:rsidP="00EF6D23">
      <w:pPr>
        <w:pStyle w:val="a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администрации МО сельское поселение</w:t>
      </w:r>
    </w:p>
    <w:p w:rsidR="00EF6D23" w:rsidRDefault="00EF6D23" w:rsidP="00EF6D2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«Деревня Упрямово»</w:t>
      </w:r>
    </w:p>
    <w:p w:rsidR="00EF6D23" w:rsidRDefault="00EF6D23" w:rsidP="00EF6D23">
      <w:pPr>
        <w:rPr>
          <w:b/>
          <w:bCs/>
          <w:sz w:val="28"/>
          <w:szCs w:val="28"/>
        </w:rPr>
      </w:pPr>
    </w:p>
    <w:p w:rsidR="00EF6D23" w:rsidRDefault="00EF6D23" w:rsidP="00EF6D23">
      <w:pPr>
        <w:rPr>
          <w:b/>
          <w:bCs/>
          <w:sz w:val="28"/>
          <w:szCs w:val="28"/>
        </w:rPr>
      </w:pPr>
    </w:p>
    <w:p w:rsidR="00EF6D23" w:rsidRDefault="00EF6D23" w:rsidP="00EF6D2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04 сентября 2017года                                                    № 33</w:t>
      </w:r>
    </w:p>
    <w:p w:rsidR="00EF6D23" w:rsidRDefault="00EF6D23" w:rsidP="00EF6D23">
      <w:pPr>
        <w:rPr>
          <w:rFonts w:ascii="Arial" w:hAnsi="Arial" w:cs="Arial"/>
          <w:bCs/>
        </w:rPr>
      </w:pPr>
    </w:p>
    <w:p w:rsidR="00EF6D23" w:rsidRDefault="00EF6D23" w:rsidP="00EF6D23">
      <w:pPr>
        <w:rPr>
          <w:rFonts w:ascii="Arial" w:hAnsi="Arial" w:cs="Arial"/>
          <w:bCs/>
        </w:rPr>
      </w:pPr>
    </w:p>
    <w:p w:rsidR="00EF6D23" w:rsidRDefault="00EF6D23" w:rsidP="00EF6D2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3"/>
          <w:bCs w:val="0"/>
          <w:color w:val="000000"/>
        </w:rPr>
        <w:t xml:space="preserve">Об утверждении административного регламента предоставления муниципальной услуги 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 xml:space="preserve">«Выдача </w:t>
      </w:r>
      <w:r>
        <w:rPr>
          <w:b/>
          <w:bCs/>
          <w:sz w:val="28"/>
          <w:szCs w:val="28"/>
        </w:rPr>
        <w:t xml:space="preserve"> разрешений  на проведение земляных работ»  с  </w:t>
      </w:r>
      <w:proofErr w:type="gramStart"/>
      <w:r>
        <w:rPr>
          <w:b/>
          <w:bCs/>
          <w:sz w:val="28"/>
          <w:szCs w:val="28"/>
        </w:rPr>
        <w:t>дополнениями</w:t>
      </w:r>
      <w:proofErr w:type="gramEnd"/>
      <w:r>
        <w:rPr>
          <w:b/>
          <w:bCs/>
          <w:sz w:val="28"/>
          <w:szCs w:val="28"/>
        </w:rPr>
        <w:t xml:space="preserve"> вступившими в силу с 04.09.2017</w:t>
      </w:r>
    </w:p>
    <w:p w:rsidR="00EF6D23" w:rsidRDefault="00EF6D23" w:rsidP="00EF6D23">
      <w:pPr>
        <w:pStyle w:val="21"/>
        <w:shd w:val="clear" w:color="auto" w:fill="auto"/>
        <w:spacing w:before="0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 xml:space="preserve">На основании Градостроительного Кодекса РФ,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администрация МО сельское поселение «Деревня Упрямово» </w:t>
      </w:r>
      <w:r>
        <w:rPr>
          <w:rStyle w:val="22"/>
          <w:color w:val="000000"/>
        </w:rPr>
        <w:t>постановляет</w:t>
      </w:r>
      <w:r>
        <w:rPr>
          <w:rStyle w:val="2"/>
          <w:color w:val="000000"/>
        </w:rPr>
        <w:t>:</w:t>
      </w:r>
    </w:p>
    <w:p w:rsidR="00EF6D23" w:rsidRDefault="00EF6D23" w:rsidP="00EF6D23">
      <w:pPr>
        <w:pStyle w:val="21"/>
        <w:numPr>
          <w:ilvl w:val="0"/>
          <w:numId w:val="1"/>
        </w:numPr>
        <w:shd w:val="clear" w:color="auto" w:fill="auto"/>
        <w:spacing w:before="0"/>
        <w:ind w:firstLine="760"/>
      </w:pPr>
      <w:r>
        <w:t xml:space="preserve">Административный регламент предоставление муниципальной услуги «Выдача разрешений на проведение земляных работ» </w:t>
      </w:r>
      <w:proofErr w:type="spellStart"/>
      <w:r>
        <w:t>Постановлентие</w:t>
      </w:r>
      <w:proofErr w:type="spellEnd"/>
      <w:r>
        <w:t xml:space="preserve"> администрации МО сельское поселение «Деревня Упрямово» №13.03.2017№7 считать утратившим силу</w:t>
      </w:r>
      <w:proofErr w:type="gramStart"/>
      <w:r>
        <w:t xml:space="preserve"> .</w:t>
      </w:r>
      <w:proofErr w:type="gramEnd"/>
    </w:p>
    <w:p w:rsidR="00EF6D23" w:rsidRDefault="00EF6D23" w:rsidP="00EF6D23">
      <w:pPr>
        <w:pStyle w:val="21"/>
        <w:numPr>
          <w:ilvl w:val="0"/>
          <w:numId w:val="1"/>
        </w:numPr>
        <w:shd w:val="clear" w:color="auto" w:fill="auto"/>
        <w:tabs>
          <w:tab w:val="left" w:pos="1466"/>
        </w:tabs>
        <w:spacing w:before="0"/>
        <w:ind w:firstLine="760"/>
      </w:pPr>
      <w:r>
        <w:rPr>
          <w:rStyle w:val="2"/>
          <w:color w:val="000000"/>
        </w:rPr>
        <w:t>Утвердить прилагаемый административный регламент</w:t>
      </w:r>
    </w:p>
    <w:p w:rsidR="00EF6D23" w:rsidRDefault="00EF6D23" w:rsidP="00051609">
      <w:pPr>
        <w:pStyle w:val="21"/>
        <w:shd w:val="clear" w:color="auto" w:fill="auto"/>
        <w:tabs>
          <w:tab w:val="left" w:pos="2150"/>
          <w:tab w:val="left" w:pos="6821"/>
          <w:tab w:val="left" w:pos="8189"/>
        </w:tabs>
        <w:spacing w:before="0"/>
      </w:pPr>
      <w:r>
        <w:rPr>
          <w:rStyle w:val="2"/>
          <w:color w:val="000000"/>
        </w:rPr>
        <w:t xml:space="preserve">предоставления муниципальной услуги </w:t>
      </w:r>
      <w:r>
        <w:t xml:space="preserve">«Выдача </w:t>
      </w:r>
      <w:r>
        <w:rPr>
          <w:bCs/>
        </w:rPr>
        <w:t xml:space="preserve"> разрешений  на проведение земляных работ</w:t>
      </w:r>
      <w:proofErr w:type="gramStart"/>
      <w:r>
        <w:rPr>
          <w:bCs/>
        </w:rPr>
        <w:t>»</w:t>
      </w:r>
      <w:r>
        <w:rPr>
          <w:rStyle w:val="2"/>
          <w:color w:val="000000"/>
        </w:rPr>
        <w:t>(</w:t>
      </w:r>
      <w:proofErr w:type="gramEnd"/>
      <w:r>
        <w:rPr>
          <w:rStyle w:val="2"/>
          <w:color w:val="000000"/>
        </w:rPr>
        <w:t>приложение).</w:t>
      </w:r>
    </w:p>
    <w:p w:rsidR="00EF6D23" w:rsidRDefault="00EF6D23" w:rsidP="00EF6D23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firstLine="760"/>
      </w:pPr>
      <w:r>
        <w:rPr>
          <w:rStyle w:val="2"/>
          <w:color w:val="000000"/>
        </w:rPr>
        <w:t>Опубликовать настоящее постановление на официальном сайте администрации МО сельское поселение «Деревня Упрямово».</w:t>
      </w:r>
    </w:p>
    <w:p w:rsidR="00EF6D23" w:rsidRDefault="00EF6D23" w:rsidP="00EF6D23">
      <w:pPr>
        <w:pStyle w:val="Heading"/>
        <w:rPr>
          <w:rStyle w:val="2"/>
          <w:rFonts w:ascii="Times New Roman" w:hAnsi="Times New Roman"/>
          <w:b w:val="0"/>
          <w:bCs/>
          <w:color w:val="000000"/>
        </w:rPr>
      </w:pPr>
      <w:r>
        <w:rPr>
          <w:rStyle w:val="2"/>
          <w:rFonts w:ascii="Times New Roman" w:hAnsi="Times New Roman"/>
          <w:b w:val="0"/>
        </w:rPr>
        <w:t>3.</w:t>
      </w:r>
      <w:proofErr w:type="gramStart"/>
      <w:r>
        <w:rPr>
          <w:rStyle w:val="2"/>
          <w:rFonts w:ascii="Times New Roman" w:hAnsi="Times New Roman"/>
          <w:b w:val="0"/>
          <w:color w:val="000000"/>
        </w:rPr>
        <w:t>Контроль за</w:t>
      </w:r>
      <w:proofErr w:type="gramEnd"/>
      <w:r>
        <w:rPr>
          <w:rStyle w:val="2"/>
          <w:rFonts w:ascii="Times New Roman" w:hAnsi="Times New Roman"/>
          <w:b w:val="0"/>
          <w:color w:val="000000"/>
        </w:rPr>
        <w:t xml:space="preserve"> исполнением настоящего постановления оставляю за собой.</w:t>
      </w:r>
    </w:p>
    <w:p w:rsidR="00EF6D23" w:rsidRDefault="00EF6D23" w:rsidP="00EF6D23">
      <w:pPr>
        <w:pStyle w:val="Heading"/>
      </w:pPr>
    </w:p>
    <w:p w:rsidR="00EF6D23" w:rsidRDefault="00EF6D23" w:rsidP="00EF6D23">
      <w:pPr>
        <w:pStyle w:val="Heading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Глава администрации МО сельское </w:t>
      </w:r>
    </w:p>
    <w:p w:rsidR="00EF6D23" w:rsidRPr="00051609" w:rsidRDefault="00EF6D23" w:rsidP="00051609">
      <w:pPr>
        <w:pStyle w:val="Heading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поселение «Деревня Упрямово»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</w:t>
      </w:r>
      <w:r w:rsidR="0005160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</w:t>
      </w:r>
      <w:proofErr w:type="spellStart"/>
      <w:r w:rsidR="00051609">
        <w:rPr>
          <w:rFonts w:ascii="Times New Roman" w:hAnsi="Times New Roman"/>
          <w:bCs/>
          <w:color w:val="000000"/>
          <w:sz w:val="26"/>
          <w:szCs w:val="26"/>
        </w:rPr>
        <w:t>А.В.Королев</w:t>
      </w:r>
      <w:proofErr w:type="spellEnd"/>
    </w:p>
    <w:p w:rsidR="00EF6D23" w:rsidRDefault="00EF6D23" w:rsidP="00EF6D23"/>
    <w:p w:rsidR="00EF6D23" w:rsidRDefault="00EF6D23" w:rsidP="00EF6D23"/>
    <w:p w:rsidR="00EF6D23" w:rsidRDefault="00EF6D23" w:rsidP="00EF6D23"/>
    <w:p w:rsidR="00EF6D23" w:rsidRDefault="00EF6D23" w:rsidP="00EF6D23"/>
    <w:p w:rsidR="00051609" w:rsidRDefault="00051609" w:rsidP="00EF6D23"/>
    <w:p w:rsidR="00051609" w:rsidRDefault="00051609" w:rsidP="00EF6D23"/>
    <w:p w:rsidR="00EF6D23" w:rsidRDefault="00EF6D23" w:rsidP="00EF6D2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</w:t>
      </w:r>
    </w:p>
    <w:p w:rsidR="00EF6D23" w:rsidRDefault="00EF6D23" w:rsidP="00EF6D23">
      <w:pPr>
        <w:jc w:val="right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:rsidR="00EF6D23" w:rsidRDefault="00EF6D23" w:rsidP="00EF6D23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МОСП «Деревня Упрямово» от 04.09.2017 №33</w:t>
      </w:r>
    </w:p>
    <w:p w:rsidR="00EF6D23" w:rsidRDefault="00EF6D23" w:rsidP="00EF6D2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EF6D23" w:rsidRDefault="00EF6D23" w:rsidP="00EF6D2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АДМИНИСТРАТИВНЫЙ РЕГЛАМЕНТ </w:t>
      </w:r>
    </w:p>
    <w:p w:rsidR="00EF6D23" w:rsidRDefault="00EF6D23" w:rsidP="00EF6D2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ПРЕДОСТАВЛЕНИЮ МУНИЦИПАЛЬНОЙ УСЛУГИ </w:t>
      </w:r>
    </w:p>
    <w:p w:rsidR="00EF6D23" w:rsidRDefault="00EF6D23" w:rsidP="00EF6D2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«ВЫДАЧА РАЗРЕШЕНИЙ НА ПРОВЕДЕНИЕ ЗЕМЛЯНЫХ РАБОТ»</w:t>
      </w:r>
    </w:p>
    <w:p w:rsidR="00EF6D23" w:rsidRDefault="00EF6D23" w:rsidP="00EF6D2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</w:p>
    <w:p w:rsidR="00EF6D23" w:rsidRDefault="00EF6D23" w:rsidP="00EF6D23">
      <w:pPr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EF6D23" w:rsidRPr="001F3DD6" w:rsidRDefault="00EF6D23" w:rsidP="00EF6D23">
      <w:pPr>
        <w:ind w:left="1080"/>
        <w:rPr>
          <w:b/>
        </w:rPr>
      </w:pPr>
    </w:p>
    <w:p w:rsidR="00EF6D23" w:rsidRPr="001F3DD6" w:rsidRDefault="00EF6D23" w:rsidP="00EF6D23">
      <w:pPr>
        <w:ind w:firstLine="709"/>
        <w:jc w:val="both"/>
      </w:pPr>
      <w:r w:rsidRPr="001F3DD6">
        <w:t xml:space="preserve">1.1. Административный регламент «Выдача </w:t>
      </w:r>
      <w:r w:rsidRPr="001F3DD6">
        <w:rPr>
          <w:bCs/>
        </w:rPr>
        <w:t xml:space="preserve"> разрешений  на проведение земляных </w:t>
      </w:r>
      <w:bookmarkStart w:id="0" w:name="_GoBack"/>
      <w:bookmarkEnd w:id="0"/>
      <w:r w:rsidRPr="001F3DD6">
        <w:rPr>
          <w:bCs/>
        </w:rPr>
        <w:t>работ»</w:t>
      </w:r>
      <w:r w:rsidRPr="001F3DD6"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1F3DD6">
        <w:t xml:space="preserve">1.2. Предметом регулирования регламента является порядок предоставления муниципальной услуги </w:t>
      </w:r>
      <w:r w:rsidRPr="001F3DD6">
        <w:rPr>
          <w:bCs/>
        </w:rPr>
        <w:t>по выдаче разрешения на проведение земляных и землеустроительных работ.</w:t>
      </w:r>
      <w:r w:rsidRPr="001F3DD6">
        <w:rPr>
          <w:lang w:eastAsia="ar-SA"/>
        </w:rPr>
        <w:t xml:space="preserve">  </w:t>
      </w:r>
    </w:p>
    <w:p w:rsidR="00EF6D23" w:rsidRPr="001F3DD6" w:rsidRDefault="00EF6D23" w:rsidP="00EF6D23">
      <w:pPr>
        <w:ind w:firstLine="360"/>
        <w:jc w:val="both"/>
      </w:pPr>
      <w:r w:rsidRPr="001F3DD6">
        <w:rPr>
          <w:lang w:eastAsia="ar-SA"/>
        </w:rPr>
        <w:t xml:space="preserve">1.3. </w:t>
      </w:r>
      <w:r w:rsidRPr="001F3DD6"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</w:pPr>
      <w:bookmarkStart w:id="1" w:name="_Toc154154896"/>
      <w:bookmarkStart w:id="2" w:name="_Toc158537605"/>
      <w:r w:rsidRPr="001F3DD6">
        <w:t>1.4. Порядок информирования о порядке предоставления муниципальной услуги</w:t>
      </w:r>
      <w:bookmarkEnd w:id="1"/>
      <w:bookmarkEnd w:id="2"/>
      <w:r w:rsidRPr="001F3DD6">
        <w:t>.</w:t>
      </w:r>
    </w:p>
    <w:p w:rsidR="00EF6D23" w:rsidRPr="001F3DD6" w:rsidRDefault="00EF6D23" w:rsidP="00EF6D23">
      <w:pPr>
        <w:ind w:firstLine="708"/>
        <w:jc w:val="both"/>
      </w:pPr>
      <w:r w:rsidRPr="001F3DD6">
        <w:rPr>
          <w:color w:val="000000"/>
          <w:kern w:val="2"/>
        </w:rPr>
        <w:t>1.4.1.  Муниципальную услугу предоставляет</w:t>
      </w:r>
      <w:r w:rsidRPr="001F3DD6">
        <w:t xml:space="preserve"> Администрация МО сельское поселение «Деревня Упрямово</w:t>
      </w:r>
      <w:proofErr w:type="gramStart"/>
      <w:r w:rsidRPr="001F3DD6">
        <w:t>»(</w:t>
      </w:r>
      <w:proofErr w:type="gramEnd"/>
      <w:r w:rsidRPr="001F3DD6">
        <w:t>далее – Администрация).</w:t>
      </w:r>
    </w:p>
    <w:p w:rsidR="00EF6D23" w:rsidRPr="001F3DD6" w:rsidRDefault="00EF6D23" w:rsidP="00EF6D23">
      <w:pPr>
        <w:ind w:firstLine="708"/>
        <w:jc w:val="both"/>
      </w:pPr>
      <w:r w:rsidRPr="001F3DD6">
        <w:t xml:space="preserve">Юридический адрес: Калужская </w:t>
      </w:r>
      <w:proofErr w:type="spellStart"/>
      <w:r w:rsidRPr="001F3DD6">
        <w:t>область</w:t>
      </w:r>
      <w:proofErr w:type="gramStart"/>
      <w:r w:rsidRPr="001F3DD6">
        <w:t>,Ю</w:t>
      </w:r>
      <w:proofErr w:type="gramEnd"/>
      <w:r w:rsidRPr="001F3DD6">
        <w:t>хновский</w:t>
      </w:r>
      <w:proofErr w:type="spellEnd"/>
      <w:r w:rsidRPr="001F3DD6">
        <w:t xml:space="preserve"> </w:t>
      </w:r>
      <w:proofErr w:type="spellStart"/>
      <w:r w:rsidRPr="001F3DD6">
        <w:t>район,д</w:t>
      </w:r>
      <w:proofErr w:type="spellEnd"/>
      <w:r w:rsidRPr="001F3DD6">
        <w:t>. Упрямово, ул. Цветочная д.2</w:t>
      </w:r>
    </w:p>
    <w:p w:rsidR="00EF6D23" w:rsidRPr="001F3DD6" w:rsidRDefault="00EF6D23" w:rsidP="00EF6D23">
      <w:pPr>
        <w:ind w:firstLine="708"/>
        <w:jc w:val="both"/>
      </w:pPr>
      <w:r w:rsidRPr="001F3DD6">
        <w:t>График работы: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089"/>
        <w:gridCol w:w="5736"/>
      </w:tblGrid>
      <w:tr w:rsidR="00EF6D23" w:rsidRPr="001F3DD6" w:rsidTr="00EF6D2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F3DD6">
              <w:rPr>
                <w:rFonts w:eastAsia="Calibri"/>
                <w:lang w:eastAsia="en-US"/>
              </w:rPr>
              <w:t>Понедельник - среда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F3DD6">
              <w:rPr>
                <w:rFonts w:eastAsia="Calibri"/>
                <w:lang w:eastAsia="en-US"/>
              </w:rPr>
              <w:t>С 9.00 до 12.00 (перерыв с 12.00 до 13.00)</w:t>
            </w:r>
          </w:p>
        </w:tc>
      </w:tr>
      <w:tr w:rsidR="00EF6D23" w:rsidRPr="001F3DD6" w:rsidTr="00EF6D2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F3DD6">
              <w:rPr>
                <w:rFonts w:eastAsia="Calibri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D23" w:rsidRPr="001F3DD6" w:rsidRDefault="00EF6D23">
            <w:pPr>
              <w:jc w:val="both"/>
            </w:pPr>
            <w:r w:rsidRPr="001F3DD6">
              <w:t>выходные дни</w:t>
            </w:r>
          </w:p>
        </w:tc>
      </w:tr>
    </w:tbl>
    <w:p w:rsidR="00EF6D23" w:rsidRPr="001F3DD6" w:rsidRDefault="00EF6D23" w:rsidP="00EF6D23">
      <w:pPr>
        <w:ind w:firstLine="708"/>
        <w:jc w:val="both"/>
        <w:rPr>
          <w:rFonts w:eastAsia="Calibri"/>
          <w:color w:val="000000"/>
          <w:kern w:val="2"/>
          <w:lang w:eastAsia="en-US"/>
        </w:rPr>
      </w:pP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F3DD6">
        <w:rPr>
          <w:rFonts w:eastAsia="Calibri"/>
          <w:lang w:eastAsia="en-US"/>
        </w:rPr>
        <w:t>Контакты: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F3DD6">
        <w:rPr>
          <w:rFonts w:eastAsia="Calibri"/>
          <w:lang w:eastAsia="en-US"/>
        </w:rPr>
        <w:t>телефоны: (48436) 3-22-18;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F3DD6">
        <w:rPr>
          <w:rFonts w:eastAsia="Calibri"/>
          <w:lang w:eastAsia="en-US"/>
        </w:rPr>
        <w:t xml:space="preserve">адрес электронной почты – </w:t>
      </w:r>
      <w:proofErr w:type="spellStart"/>
      <w:r w:rsidRPr="001F3DD6">
        <w:rPr>
          <w:rFonts w:eastAsia="Calibri"/>
          <w:lang w:val="en-US" w:eastAsia="en-US"/>
        </w:rPr>
        <w:t>upryamovo</w:t>
      </w:r>
      <w:proofErr w:type="spellEnd"/>
      <w:r w:rsidRPr="001F3DD6">
        <w:rPr>
          <w:rFonts w:eastAsia="Calibri"/>
          <w:lang w:eastAsia="en-US"/>
        </w:rPr>
        <w:t>@</w:t>
      </w:r>
      <w:r w:rsidRPr="001F3DD6">
        <w:rPr>
          <w:rFonts w:eastAsia="Calibri"/>
          <w:lang w:val="en-US" w:eastAsia="en-US"/>
        </w:rPr>
        <w:t>mail</w:t>
      </w:r>
      <w:r w:rsidRPr="001F3DD6">
        <w:rPr>
          <w:rFonts w:eastAsia="Calibri"/>
          <w:lang w:eastAsia="en-US"/>
        </w:rPr>
        <w:t>.</w:t>
      </w:r>
      <w:proofErr w:type="spellStart"/>
      <w:r w:rsidRPr="001F3DD6">
        <w:rPr>
          <w:rFonts w:eastAsia="Calibri"/>
          <w:lang w:val="en-US" w:eastAsia="en-US"/>
        </w:rPr>
        <w:t>ru</w:t>
      </w:r>
      <w:proofErr w:type="spellEnd"/>
      <w:proofErr w:type="gramStart"/>
      <w:r w:rsidRPr="001F3DD6">
        <w:rPr>
          <w:rFonts w:eastAsia="Calibri"/>
          <w:lang w:eastAsia="en-US"/>
        </w:rPr>
        <w:t xml:space="preserve"> ;</w:t>
      </w:r>
      <w:proofErr w:type="gramEnd"/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540"/>
        <w:jc w:val="both"/>
      </w:pPr>
      <w:r w:rsidRPr="001F3DD6">
        <w:rPr>
          <w:rFonts w:eastAsia="Calibri"/>
          <w:lang w:eastAsia="en-US"/>
        </w:rPr>
        <w:t xml:space="preserve">адрес сайта в сети Интернет – </w:t>
      </w:r>
      <w:proofErr w:type="spellStart"/>
      <w:r w:rsidRPr="001F3DD6">
        <w:t>www</w:t>
      </w:r>
      <w:proofErr w:type="spellEnd"/>
      <w:r w:rsidRPr="001F3DD6">
        <w:t>.</w:t>
      </w:r>
      <w:proofErr w:type="spellStart"/>
      <w:r w:rsidRPr="001F3DD6">
        <w:rPr>
          <w:lang w:val="en-US"/>
        </w:rPr>
        <w:t>upryamovo</w:t>
      </w:r>
      <w:proofErr w:type="spellEnd"/>
      <w:r w:rsidRPr="001F3DD6">
        <w:t>.</w:t>
      </w:r>
      <w:proofErr w:type="spellStart"/>
      <w:r w:rsidRPr="001F3DD6">
        <w:t>ru</w:t>
      </w:r>
      <w:proofErr w:type="spellEnd"/>
      <w:r w:rsidRPr="001F3DD6">
        <w:t>.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lang w:eastAsia="ar-SA"/>
        </w:rPr>
      </w:pPr>
      <w:r w:rsidRPr="001F3DD6">
        <w:rPr>
          <w:color w:val="000000"/>
          <w:kern w:val="2"/>
          <w:lang w:eastAsia="ar-SA"/>
        </w:rPr>
        <w:t xml:space="preserve">1.4.2. </w:t>
      </w:r>
      <w:r w:rsidRPr="001F3DD6">
        <w:rPr>
          <w:lang w:eastAsia="ar-SA"/>
        </w:rPr>
        <w:t>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информационном стенде Администрации, на портале государственных и муниципальных услуг Калужской области и содержит следующую информацию: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 наименование муниципальной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способы предоставления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описание результата предоставления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категория заявителей, которым предоставляется услуга;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lastRenderedPageBreak/>
        <w:t>- срок предоставления услуги и срок выдачи документов, являющихся результатом предоставления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срок, в течение которого заявление должно быть зарегистрировано;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основания для приостановления предоставления либо отказа в предоставлении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 xml:space="preserve">- сведения о </w:t>
      </w:r>
      <w:proofErr w:type="spellStart"/>
      <w:r w:rsidRPr="001F3DD6">
        <w:rPr>
          <w:rFonts w:eastAsia="Calibri"/>
          <w:lang w:eastAsia="ar-SA"/>
        </w:rPr>
        <w:t>возмездности</w:t>
      </w:r>
      <w:proofErr w:type="spellEnd"/>
      <w:r w:rsidRPr="001F3DD6">
        <w:rPr>
          <w:rFonts w:eastAsia="Calibri"/>
          <w:lang w:eastAsia="ar-SA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показатели доступности и качества услуги;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r w:rsidRPr="001F3DD6">
        <w:rPr>
          <w:rFonts w:eastAsia="Calibri"/>
          <w:lang w:eastAsia="ar-SA"/>
        </w:rPr>
        <w:t>- информация об административных процедурах;</w:t>
      </w:r>
    </w:p>
    <w:p w:rsidR="00EF6D23" w:rsidRPr="001F3DD6" w:rsidRDefault="00EF6D23" w:rsidP="00EF6D2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lang w:eastAsia="ar-SA"/>
        </w:rPr>
      </w:pPr>
      <w:proofErr w:type="gramStart"/>
      <w:r w:rsidRPr="001F3DD6">
        <w:rPr>
          <w:rFonts w:eastAsia="Calibri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EF6D23" w:rsidRPr="001F3DD6" w:rsidRDefault="00EF6D23" w:rsidP="00EF6D2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lang w:eastAsia="ar-SA"/>
        </w:rPr>
      </w:pPr>
      <w:r w:rsidRPr="001F3DD6"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 w:rsidRPr="001F3DD6">
        <w:rPr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EF6D23" w:rsidRPr="001F3DD6" w:rsidRDefault="00EF6D23" w:rsidP="00EF6D23">
      <w:pPr>
        <w:ind w:firstLine="708"/>
        <w:jc w:val="both"/>
      </w:pPr>
      <w:r w:rsidRPr="001F3DD6">
        <w:t>Ответственным исполнителем муниципальной услуги является должностное лицо Администрации.</w:t>
      </w:r>
    </w:p>
    <w:p w:rsidR="00EF6D23" w:rsidRPr="001F3DD6" w:rsidRDefault="00EF6D23" w:rsidP="00EF6D2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</w:pPr>
      <w:r w:rsidRPr="001F3DD6">
        <w:t>1.4.4. Специалист Администрации осуществляет консультацию по следующим вопросам: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Нормативно-правовые акты, регламентирующие порядок оказания муниципальной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Заявители, имеющие право на предоставление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Перечень документов, необходимых для оказания муниципальной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Способы подачи документов для получения муниципальной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Способы получения результата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Сроки предоставления муниципальной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Результат оказания муниципальной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</w:pPr>
      <w:r w:rsidRPr="001F3DD6">
        <w:t>Основания для отказа в оказании услуги;</w:t>
      </w:r>
    </w:p>
    <w:p w:rsidR="00EF6D23" w:rsidRPr="001F3DD6" w:rsidRDefault="00EF6D23" w:rsidP="00EF6D23">
      <w:pPr>
        <w:numPr>
          <w:ilvl w:val="0"/>
          <w:numId w:val="3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lang w:eastAsia="ar-SA"/>
        </w:rPr>
      </w:pPr>
      <w:r w:rsidRPr="001F3DD6">
        <w:t>Способы обжалования и действий (бездействия) должностных лиц, участвующих в предоставлении муниципальной услуги.</w:t>
      </w:r>
    </w:p>
    <w:p w:rsidR="00EF6D23" w:rsidRPr="001F3DD6" w:rsidRDefault="00EF6D23" w:rsidP="00EF6D2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lang w:eastAsia="ar-SA"/>
        </w:rPr>
      </w:pPr>
      <w:r w:rsidRPr="001F3DD6">
        <w:rPr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Pr="001F3DD6">
        <w:t>Администрации</w:t>
      </w:r>
      <w:r w:rsidRPr="001F3DD6">
        <w:rPr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EF6D23" w:rsidRPr="001F3DD6" w:rsidRDefault="00EF6D23" w:rsidP="00EF6D2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lang w:eastAsia="ar-SA"/>
        </w:rPr>
      </w:pPr>
      <w:r w:rsidRPr="001F3DD6">
        <w:rPr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1F3DD6">
        <w:t>Администрации</w:t>
      </w:r>
      <w:r w:rsidRPr="001F3DD6">
        <w:rPr>
          <w:lang w:eastAsia="ar-SA"/>
        </w:rPr>
        <w:t xml:space="preserve"> посредством почтовой связи, при личном контакте с заявителями.</w:t>
      </w:r>
    </w:p>
    <w:p w:rsidR="00EF6D23" w:rsidRPr="001F3DD6" w:rsidRDefault="00EF6D23" w:rsidP="00EF6D23">
      <w:pPr>
        <w:ind w:firstLine="708"/>
        <w:jc w:val="both"/>
        <w:rPr>
          <w:rFonts w:eastAsia="Calibri"/>
          <w:color w:val="000000"/>
          <w:kern w:val="2"/>
          <w:lang w:eastAsia="en-US"/>
        </w:rPr>
      </w:pPr>
    </w:p>
    <w:p w:rsidR="00EF6D23" w:rsidRPr="001F3DD6" w:rsidRDefault="00EF6D23" w:rsidP="00EF6D23">
      <w:pPr>
        <w:ind w:left="720"/>
        <w:jc w:val="center"/>
        <w:rPr>
          <w:b/>
        </w:rPr>
      </w:pPr>
      <w:r w:rsidRPr="001F3DD6">
        <w:rPr>
          <w:b/>
          <w:lang w:val="en-US"/>
        </w:rPr>
        <w:t>II</w:t>
      </w:r>
      <w:r w:rsidRPr="001F3DD6">
        <w:rPr>
          <w:b/>
        </w:rPr>
        <w:t>. Стандарт предоставления муниципальной услуги</w:t>
      </w:r>
    </w:p>
    <w:p w:rsidR="00EF6D23" w:rsidRPr="001F3DD6" w:rsidRDefault="00EF6D23" w:rsidP="00EF6D23">
      <w:pPr>
        <w:ind w:left="720"/>
        <w:jc w:val="center"/>
        <w:rPr>
          <w:b/>
        </w:rPr>
      </w:pPr>
    </w:p>
    <w:p w:rsidR="00EF6D23" w:rsidRPr="001F3DD6" w:rsidRDefault="00EF6D23" w:rsidP="00EF6D23">
      <w:pPr>
        <w:ind w:firstLine="709"/>
        <w:jc w:val="both"/>
      </w:pPr>
      <w:r w:rsidRPr="001F3DD6">
        <w:t>2.1. Наименование муниципальной услуги: «В</w:t>
      </w:r>
      <w:r w:rsidRPr="001F3DD6">
        <w:rPr>
          <w:bCs/>
        </w:rPr>
        <w:t>ыдача разрешения на проведение земляных и землеустроительных работ</w:t>
      </w:r>
      <w:r w:rsidRPr="001F3DD6">
        <w:t>» (далее – муниципальная услуга).</w:t>
      </w:r>
    </w:p>
    <w:p w:rsidR="00EF6D23" w:rsidRPr="001F3DD6" w:rsidRDefault="00EF6D23" w:rsidP="00EF6D23">
      <w:pPr>
        <w:ind w:firstLine="708"/>
        <w:jc w:val="both"/>
      </w:pPr>
      <w:r w:rsidRPr="001F3DD6">
        <w:lastRenderedPageBreak/>
        <w:t>2.2. Предоставление муниципальной услуги осуществляется Администрацией Савинского сельского поселения.</w:t>
      </w:r>
    </w:p>
    <w:p w:rsidR="00EF6D23" w:rsidRPr="001F3DD6" w:rsidRDefault="00EF6D23" w:rsidP="00EF6D23">
      <w:pPr>
        <w:ind w:firstLine="708"/>
        <w:jc w:val="both"/>
        <w:rPr>
          <w:color w:val="0D0D0D"/>
        </w:rPr>
      </w:pPr>
      <w:r w:rsidRPr="001F3DD6">
        <w:rPr>
          <w:color w:val="0D0D0D"/>
        </w:rPr>
        <w:t xml:space="preserve">При предоставлении муниципальной услуги осуществляется взаимодействие с </w:t>
      </w:r>
      <w:r w:rsidRPr="001F3DD6">
        <w:rPr>
          <w:rStyle w:val="FontStyle35"/>
          <w:sz w:val="24"/>
          <w:szCs w:val="24"/>
        </w:rPr>
        <w:t>отделением полиции отдела  МВД России Юхновского района  и органами государственного пожарного надзора либо ПЧ-21</w:t>
      </w:r>
      <w:r w:rsidRPr="001F3DD6">
        <w:rPr>
          <w:color w:val="0D0D0D"/>
        </w:rPr>
        <w:t xml:space="preserve">, Управлением </w:t>
      </w:r>
      <w:proofErr w:type="spellStart"/>
      <w:r w:rsidRPr="001F3DD6">
        <w:rPr>
          <w:color w:val="0D0D0D"/>
        </w:rPr>
        <w:t>Росреестра</w:t>
      </w:r>
      <w:proofErr w:type="spellEnd"/>
      <w:r w:rsidRPr="001F3DD6">
        <w:rPr>
          <w:color w:val="0D0D0D"/>
        </w:rPr>
        <w:t>.</w:t>
      </w:r>
    </w:p>
    <w:p w:rsidR="00EF6D23" w:rsidRPr="001F3DD6" w:rsidRDefault="00EF6D23" w:rsidP="00EF6D23">
      <w:pPr>
        <w:jc w:val="both"/>
      </w:pPr>
      <w:r w:rsidRPr="001F3DD6">
        <w:tab/>
        <w:t xml:space="preserve">2.3. </w:t>
      </w:r>
      <w:proofErr w:type="gramStart"/>
      <w:r w:rsidRPr="001F3DD6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3DD6">
          <w:t>2010 г</w:t>
        </w:r>
      </w:smartTag>
      <w:r w:rsidRPr="001F3DD6">
        <w:t>. № 210-ФЗ</w:t>
      </w:r>
      <w:proofErr w:type="gramEnd"/>
      <w:r w:rsidRPr="001F3DD6">
        <w:t xml:space="preserve"> «</w:t>
      </w:r>
      <w:proofErr w:type="gramStart"/>
      <w:r w:rsidRPr="001F3DD6"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1F3DD6">
          <w:t>2011 г</w:t>
        </w:r>
      </w:smartTag>
      <w:r w:rsidRPr="001F3DD6">
        <w:t>. № 373).</w:t>
      </w:r>
      <w:proofErr w:type="gramEnd"/>
    </w:p>
    <w:p w:rsidR="00EF6D23" w:rsidRPr="001F3DD6" w:rsidRDefault="00EF6D23" w:rsidP="00EF6D23">
      <w:pPr>
        <w:autoSpaceDE w:val="0"/>
      </w:pPr>
      <w:r w:rsidRPr="001F3DD6">
        <w:t xml:space="preserve">         2.4. Результатом предоставления муниципальной услуги является:</w:t>
      </w:r>
    </w:p>
    <w:p w:rsidR="00EF6D23" w:rsidRPr="001F3DD6" w:rsidRDefault="00EF6D23" w:rsidP="00EF6D23">
      <w:pPr>
        <w:ind w:firstLine="709"/>
        <w:jc w:val="both"/>
      </w:pPr>
      <w:r w:rsidRPr="001F3DD6"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- решение об отказе в выдаче разрешения. 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2.5. Срок предоставления муниципаль</w:t>
      </w:r>
      <w:r w:rsidR="001F3DD6" w:rsidRPr="001F3DD6">
        <w:t>ной услуги не должен превышать 2</w:t>
      </w:r>
      <w:r w:rsidRPr="001F3DD6">
        <w:t>0 календарных дней с момента регистрации поступившего заявления.</w:t>
      </w:r>
    </w:p>
    <w:p w:rsidR="00EF6D23" w:rsidRPr="001F3DD6" w:rsidRDefault="00EF6D23" w:rsidP="00EF6D23">
      <w:pPr>
        <w:ind w:firstLine="709"/>
        <w:jc w:val="both"/>
      </w:pPr>
      <w:r w:rsidRPr="001F3DD6">
        <w:t>2.6. Приостановление представления муниципальной услуги не предусмотрено.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2.7. Предоставление муниципальной услуги осуществляется в соответствии </w:t>
      </w:r>
      <w:proofErr w:type="gramStart"/>
      <w:r w:rsidRPr="001F3DD6">
        <w:t>с</w:t>
      </w:r>
      <w:proofErr w:type="gramEnd"/>
      <w:r w:rsidRPr="001F3DD6">
        <w:t>:</w:t>
      </w:r>
    </w:p>
    <w:p w:rsidR="00EF6D23" w:rsidRPr="001F3DD6" w:rsidRDefault="00EF6D23" w:rsidP="00EF6D23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</w:pPr>
      <w:r w:rsidRPr="001F3DD6">
        <w:rPr>
          <w:spacing w:val="-4"/>
        </w:rPr>
        <w:t>Конституцией Российской Федерации;</w:t>
      </w:r>
    </w:p>
    <w:p w:rsidR="00EF6D23" w:rsidRPr="001F3DD6" w:rsidRDefault="00EF6D23" w:rsidP="00EF6D23">
      <w:pPr>
        <w:ind w:firstLine="709"/>
        <w:jc w:val="both"/>
        <w:rPr>
          <w:color w:val="000000"/>
        </w:rPr>
      </w:pPr>
      <w:r w:rsidRPr="001F3DD6">
        <w:rPr>
          <w:color w:val="000000"/>
        </w:rPr>
        <w:t>Градостроительным кодексом Российской Федерации от 29 декабря 2004г. № 190-ФЗ;</w:t>
      </w:r>
    </w:p>
    <w:p w:rsidR="00EF6D23" w:rsidRPr="001F3DD6" w:rsidRDefault="00EF6D23" w:rsidP="00EF6D23">
      <w:pPr>
        <w:ind w:firstLine="709"/>
        <w:jc w:val="both"/>
        <w:rPr>
          <w:color w:val="000000"/>
        </w:rPr>
      </w:pPr>
      <w:r w:rsidRPr="001F3DD6">
        <w:rPr>
          <w:color w:val="000000"/>
        </w:rPr>
        <w:t>Земельным Кодексом Российской Федерации от 25 сентября 2001г. № 136-ФЗ;</w:t>
      </w:r>
    </w:p>
    <w:p w:rsidR="00EF6D23" w:rsidRPr="001F3DD6" w:rsidRDefault="00EF6D23" w:rsidP="00EF6D23">
      <w:pPr>
        <w:ind w:firstLine="709"/>
        <w:jc w:val="both"/>
        <w:rPr>
          <w:color w:val="000000"/>
        </w:rPr>
      </w:pPr>
      <w:r w:rsidRPr="001F3DD6">
        <w:rPr>
          <w:color w:val="000000"/>
        </w:rPr>
        <w:t>Федеральным законом от 2 мая 2006 года № 59-ФЗ «О порядке рассмотрения обращений граждан Российской Федерации»;</w:t>
      </w:r>
      <w:r w:rsidRPr="001F3DD6">
        <w:t xml:space="preserve"> </w:t>
      </w:r>
      <w:r w:rsidRPr="001F3DD6">
        <w:rPr>
          <w:color w:val="000000"/>
        </w:rPr>
        <w:t xml:space="preserve">      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Федеральным законом от 27 июля 2010 года № 210-ФЗ «Об организации представления государственных и муниципальных услуг»;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</w:pPr>
      <w:r w:rsidRPr="001F3DD6"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</w:pP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1"/>
        <w:rPr>
          <w:bCs/>
          <w:lang w:eastAsia="en-US"/>
        </w:rPr>
      </w:pPr>
      <w:r w:rsidRPr="001F3DD6">
        <w:rPr>
          <w:bCs/>
          <w:lang w:eastAsia="en-US"/>
        </w:rPr>
        <w:t>2.8. Документы, необходимые для предоставления муниципальной услуги.</w:t>
      </w:r>
    </w:p>
    <w:p w:rsidR="00EF6D23" w:rsidRPr="001F3DD6" w:rsidRDefault="00EF6D23" w:rsidP="00EF6D23">
      <w:pPr>
        <w:pStyle w:val="a7"/>
        <w:ind w:firstLine="709"/>
        <w:rPr>
          <w:rFonts w:eastAsia="Calibri"/>
        </w:rPr>
      </w:pPr>
      <w:r w:rsidRPr="001F3DD6"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EF6D23" w:rsidRPr="001F3DD6" w:rsidRDefault="00EF6D23" w:rsidP="00EF6D23">
      <w:pPr>
        <w:jc w:val="both"/>
      </w:pPr>
      <w:r w:rsidRPr="001F3DD6">
        <w:t>- заявление;</w:t>
      </w:r>
    </w:p>
    <w:p w:rsidR="00EF6D23" w:rsidRPr="001F3DD6" w:rsidRDefault="00EF6D23" w:rsidP="00EF6D23">
      <w:pPr>
        <w:jc w:val="both"/>
      </w:pPr>
      <w:r w:rsidRPr="001F3DD6"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EF6D23" w:rsidRPr="001F3DD6" w:rsidRDefault="00EF6D23" w:rsidP="00EF6D23">
      <w:pPr>
        <w:jc w:val="both"/>
      </w:pPr>
      <w:r w:rsidRPr="001F3DD6">
        <w:t>- документ, удостоверяющий личность,</w:t>
      </w:r>
    </w:p>
    <w:p w:rsidR="00EF6D23" w:rsidRPr="001F3DD6" w:rsidRDefault="00EF6D23" w:rsidP="00EF6D23">
      <w:pPr>
        <w:jc w:val="both"/>
      </w:pPr>
      <w:r w:rsidRPr="001F3DD6"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EF6D23" w:rsidRPr="001F3DD6" w:rsidRDefault="00EF6D23" w:rsidP="00EF6D23">
      <w:pPr>
        <w:jc w:val="both"/>
      </w:pPr>
      <w:r w:rsidRPr="001F3DD6">
        <w:lastRenderedPageBreak/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EF6D23" w:rsidRPr="001F3DD6" w:rsidRDefault="00EF6D23" w:rsidP="00EF6D23">
      <w:pPr>
        <w:jc w:val="both"/>
      </w:pPr>
      <w:r w:rsidRPr="001F3DD6">
        <w:t>- Схема ограждения и организации движения транспорта, а также график выполнения работ, согласованные с отделением полиции отдела  МВД России Юхновского района  и органами государственного пожарного надзора либо ПЧ-21 (при производстве земляных работ на проезжей части дорог),</w:t>
      </w:r>
    </w:p>
    <w:p w:rsidR="00EF6D23" w:rsidRPr="001F3DD6" w:rsidRDefault="00EF6D23" w:rsidP="00EF6D23">
      <w:pPr>
        <w:jc w:val="both"/>
      </w:pPr>
      <w:r w:rsidRPr="001F3DD6">
        <w:t>- технический, кадастровый паспорт объекта имущества,</w:t>
      </w:r>
    </w:p>
    <w:p w:rsidR="00EF6D23" w:rsidRPr="001F3DD6" w:rsidRDefault="00EF6D23" w:rsidP="00EF6D23">
      <w:pPr>
        <w:jc w:val="both"/>
      </w:pPr>
      <w:r w:rsidRPr="001F3DD6">
        <w:t>-  документ о праве собственности на земельный участок, внесенный в ЕГРП;</w:t>
      </w:r>
    </w:p>
    <w:p w:rsidR="00EF6D23" w:rsidRPr="001F3DD6" w:rsidRDefault="00EF6D23" w:rsidP="00EF6D23">
      <w:pPr>
        <w:jc w:val="both"/>
      </w:pPr>
      <w:r w:rsidRPr="001F3DD6">
        <w:t>- документы на объекты недвижимости, права</w:t>
      </w:r>
      <w:r w:rsidRPr="001F3DD6">
        <w:rPr>
          <w:bCs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EF6D23" w:rsidRPr="001F3DD6" w:rsidRDefault="00EF6D23" w:rsidP="00EF6D23">
      <w:pPr>
        <w:jc w:val="both"/>
      </w:pPr>
      <w:r w:rsidRPr="001F3DD6">
        <w:t>-  технические условия при подключении к объектам инфраструктуры,</w:t>
      </w:r>
    </w:p>
    <w:p w:rsidR="00EF6D23" w:rsidRPr="001F3DD6" w:rsidRDefault="00EF6D23" w:rsidP="00EF6D23">
      <w:pPr>
        <w:jc w:val="both"/>
      </w:pPr>
      <w:r w:rsidRPr="001F3DD6">
        <w:t xml:space="preserve">- </w:t>
      </w:r>
      <w:proofErr w:type="spellStart"/>
      <w:r w:rsidRPr="001F3DD6">
        <w:t>выкопировка</w:t>
      </w:r>
      <w:proofErr w:type="spellEnd"/>
      <w:r w:rsidRPr="001F3DD6">
        <w:t xml:space="preserve"> земельного участка,</w:t>
      </w:r>
    </w:p>
    <w:p w:rsidR="00EF6D23" w:rsidRPr="001F3DD6" w:rsidRDefault="00EF6D23" w:rsidP="00EF6D23">
      <w:pPr>
        <w:jc w:val="both"/>
      </w:pPr>
      <w:r w:rsidRPr="001F3DD6">
        <w:t xml:space="preserve">- акт согласования с </w:t>
      </w:r>
      <w:proofErr w:type="spellStart"/>
      <w:r w:rsidRPr="001F3DD6">
        <w:t>балансосодержателями</w:t>
      </w:r>
      <w:proofErr w:type="spellEnd"/>
      <w:r w:rsidRPr="001F3DD6">
        <w:t xml:space="preserve"> и (или) собственниками объектов инфраструктуры, со службами экстренного реагирования,</w:t>
      </w:r>
    </w:p>
    <w:p w:rsidR="00EF6D23" w:rsidRPr="001F3DD6" w:rsidRDefault="00EF6D23" w:rsidP="00EF6D23">
      <w:pPr>
        <w:jc w:val="both"/>
      </w:pPr>
      <w:r w:rsidRPr="001F3DD6"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F6D23" w:rsidRPr="001F3DD6" w:rsidRDefault="00EF6D23" w:rsidP="00EF6D23">
      <w:pPr>
        <w:autoSpaceDE w:val="0"/>
        <w:ind w:firstLine="720"/>
        <w:jc w:val="both"/>
        <w:rPr>
          <w:bCs/>
        </w:rPr>
      </w:pPr>
      <w:r w:rsidRPr="001F3DD6">
        <w:rPr>
          <w:bCs/>
        </w:rPr>
        <w:t>В рамках межведомственного взаимодействия запрашиваются выписка</w:t>
      </w:r>
      <w:r w:rsidRPr="001F3DD6">
        <w:t xml:space="preserve"> из Единого государственного реестра прав на </w:t>
      </w:r>
      <w:proofErr w:type="gramStart"/>
      <w:r w:rsidRPr="001F3DD6">
        <w:t>недвижимое</w:t>
      </w:r>
      <w:proofErr w:type="gramEnd"/>
      <w:r w:rsidRPr="001F3DD6">
        <w:t xml:space="preserve"> имуществом сделок с ним и </w:t>
      </w:r>
      <w:proofErr w:type="spellStart"/>
      <w:r w:rsidRPr="001F3DD6">
        <w:t>выкопировка</w:t>
      </w:r>
      <w:proofErr w:type="spellEnd"/>
      <w:r w:rsidRPr="001F3DD6">
        <w:t xml:space="preserve"> земельного участка, если документы не предоставлены заявителем самостоятельно.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</w:pPr>
      <w:r w:rsidRPr="001F3DD6"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EF6D23" w:rsidRPr="001F3DD6" w:rsidRDefault="00EF6D23" w:rsidP="00EF6D23">
      <w:pPr>
        <w:pStyle w:val="a4"/>
        <w:spacing w:before="0" w:beforeAutospacing="0" w:after="0" w:afterAutospacing="0"/>
        <w:ind w:firstLine="709"/>
        <w:jc w:val="both"/>
      </w:pPr>
      <w:r w:rsidRPr="001F3DD6"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EF6D23" w:rsidRPr="001F3DD6" w:rsidRDefault="00EF6D23" w:rsidP="00EF6D23">
      <w:pPr>
        <w:pStyle w:val="a4"/>
        <w:spacing w:before="0" w:beforeAutospacing="0" w:after="0" w:afterAutospacing="0"/>
        <w:ind w:firstLine="709"/>
        <w:jc w:val="both"/>
      </w:pPr>
      <w:r w:rsidRPr="001F3DD6">
        <w:t xml:space="preserve">- </w:t>
      </w:r>
      <w:proofErr w:type="spellStart"/>
      <w:r w:rsidRPr="001F3DD6">
        <w:t>выкопировка</w:t>
      </w:r>
      <w:proofErr w:type="spellEnd"/>
      <w:r w:rsidRPr="001F3DD6">
        <w:t xml:space="preserve"> земельного участка;</w:t>
      </w:r>
    </w:p>
    <w:p w:rsidR="00EF6D23" w:rsidRPr="001F3DD6" w:rsidRDefault="00EF6D23" w:rsidP="00EF6D23">
      <w:pPr>
        <w:pStyle w:val="a4"/>
        <w:spacing w:before="0" w:beforeAutospacing="0" w:after="0" w:afterAutospacing="0"/>
        <w:ind w:firstLine="709"/>
        <w:jc w:val="both"/>
      </w:pPr>
      <w:r w:rsidRPr="001F3DD6">
        <w:t xml:space="preserve">- выписка из Единого государственного реестра прав на </w:t>
      </w:r>
      <w:proofErr w:type="gramStart"/>
      <w:r w:rsidRPr="001F3DD6">
        <w:t>недвижимое</w:t>
      </w:r>
      <w:proofErr w:type="gramEnd"/>
      <w:r w:rsidRPr="001F3DD6">
        <w:t xml:space="preserve"> имуществом сделок с ним.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Pr="001F3DD6">
        <w:rPr>
          <w:rStyle w:val="FontStyle35"/>
          <w:sz w:val="24"/>
          <w:szCs w:val="24"/>
        </w:rPr>
        <w:t xml:space="preserve">отделением полиции отдела  </w:t>
      </w:r>
      <w:r w:rsidRPr="001F3DD6">
        <w:t>МВД России Юхновского района  и органами государственного пожарного надзора либо ПЧ-21</w:t>
      </w:r>
      <w:r w:rsidRPr="001F3DD6">
        <w:rPr>
          <w:rStyle w:val="FontStyle35"/>
          <w:sz w:val="24"/>
          <w:szCs w:val="24"/>
        </w:rPr>
        <w:t>.</w:t>
      </w:r>
      <w:r w:rsidRPr="001F3DD6">
        <w:t xml:space="preserve"> </w:t>
      </w:r>
    </w:p>
    <w:p w:rsidR="00EF6D23" w:rsidRPr="001F3DD6" w:rsidRDefault="00EF6D23" w:rsidP="00EF6D23">
      <w:pPr>
        <w:ind w:firstLine="709"/>
        <w:jc w:val="both"/>
      </w:pPr>
      <w:r w:rsidRPr="001F3DD6">
        <w:t>Запрещается требовать от заявителя:</w:t>
      </w:r>
    </w:p>
    <w:p w:rsidR="00EF6D23" w:rsidRPr="001F3DD6" w:rsidRDefault="00EF6D23" w:rsidP="00EF6D23">
      <w:pPr>
        <w:ind w:firstLine="709"/>
        <w:jc w:val="both"/>
      </w:pPr>
      <w:r w:rsidRPr="001F3DD6"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6D23" w:rsidRPr="001F3DD6" w:rsidRDefault="00EF6D23" w:rsidP="00EF6D23">
      <w:pPr>
        <w:ind w:firstLine="709"/>
        <w:jc w:val="both"/>
      </w:pPr>
      <w:proofErr w:type="gramStart"/>
      <w:r w:rsidRPr="001F3DD6"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3DD6">
          <w:t>2010 г</w:t>
        </w:r>
      </w:smartTag>
      <w:proofErr w:type="gramEnd"/>
      <w:r w:rsidRPr="001F3DD6">
        <w:t>. № 210-ФЗ «об организации предоставления государственных и муниципальных услуг».</w:t>
      </w:r>
    </w:p>
    <w:p w:rsidR="00EF6D23" w:rsidRPr="001F3DD6" w:rsidRDefault="00EF6D23" w:rsidP="00EF6D23">
      <w:pPr>
        <w:ind w:firstLine="709"/>
        <w:jc w:val="both"/>
      </w:pPr>
      <w:r w:rsidRPr="001F3DD6">
        <w:t>2.10. Запрещается требовать от заявителя:</w:t>
      </w:r>
    </w:p>
    <w:p w:rsidR="00EF6D23" w:rsidRPr="001F3DD6" w:rsidRDefault="00EF6D23" w:rsidP="00EF6D23">
      <w:pPr>
        <w:ind w:firstLine="709"/>
        <w:jc w:val="both"/>
      </w:pPr>
      <w:r w:rsidRPr="001F3DD6"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6D23" w:rsidRPr="001F3DD6" w:rsidRDefault="00EF6D23" w:rsidP="00EF6D23">
      <w:pPr>
        <w:ind w:firstLine="709"/>
        <w:jc w:val="both"/>
      </w:pPr>
      <w:proofErr w:type="gramStart"/>
      <w:r w:rsidRPr="001F3DD6">
        <w:lastRenderedPageBreak/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3DD6">
          <w:t>2010 г</w:t>
        </w:r>
      </w:smartTag>
      <w:proofErr w:type="gramEnd"/>
      <w:r w:rsidRPr="001F3DD6">
        <w:t>. № 210-ФЗ «об организации предоставления государственных и муниципальных услуг».</w:t>
      </w:r>
    </w:p>
    <w:p w:rsidR="00EF6D23" w:rsidRPr="001F3DD6" w:rsidRDefault="00EF6D23" w:rsidP="00EF6D23">
      <w:pPr>
        <w:ind w:firstLine="709"/>
        <w:jc w:val="both"/>
      </w:pPr>
      <w:r w:rsidRPr="001F3DD6">
        <w:t>2.10. Основаниями для отказа в предоставлении муниципальной услуги являются:</w:t>
      </w:r>
    </w:p>
    <w:p w:rsidR="00EF6D23" w:rsidRPr="001F3DD6" w:rsidRDefault="00EF6D23" w:rsidP="00EF6D23">
      <w:pPr>
        <w:ind w:firstLine="709"/>
        <w:jc w:val="both"/>
      </w:pPr>
      <w:r w:rsidRPr="001F3DD6">
        <w:t>- несоответствие представленных документов требованиям, предусмотренным п. 2.8. настоящего Регламента;</w:t>
      </w:r>
    </w:p>
    <w:p w:rsidR="00EF6D23" w:rsidRPr="001F3DD6" w:rsidRDefault="00EF6D23" w:rsidP="00EF6D23">
      <w:pPr>
        <w:pStyle w:val="a7"/>
        <w:ind w:firstLine="709"/>
      </w:pPr>
      <w:r w:rsidRPr="001F3DD6">
        <w:t>- отсутствие полномочий у заявителя;</w:t>
      </w:r>
    </w:p>
    <w:p w:rsidR="00EF6D23" w:rsidRPr="001F3DD6" w:rsidRDefault="00EF6D23" w:rsidP="00EF6D23">
      <w:pPr>
        <w:pStyle w:val="a7"/>
        <w:ind w:firstLine="709"/>
      </w:pPr>
      <w:r w:rsidRPr="001F3DD6">
        <w:t>- отсутствие технических условий на подключение к объектам инфраструктуры;</w:t>
      </w:r>
    </w:p>
    <w:p w:rsidR="00EF6D23" w:rsidRPr="001F3DD6" w:rsidRDefault="00EF6D23" w:rsidP="00EF6D23">
      <w:pPr>
        <w:pStyle w:val="a7"/>
        <w:ind w:firstLine="709"/>
      </w:pPr>
      <w:r w:rsidRPr="001F3DD6">
        <w:t>- отсутствие согласований производства земляных работ с владельцами подземных инженерных сетей и с землепользователями.</w:t>
      </w:r>
    </w:p>
    <w:p w:rsidR="00EF6D23" w:rsidRPr="001F3DD6" w:rsidRDefault="00EF6D23" w:rsidP="00EF6D23">
      <w:pPr>
        <w:pStyle w:val="a7"/>
        <w:ind w:firstLine="709"/>
      </w:pPr>
      <w:r w:rsidRPr="001F3DD6">
        <w:t xml:space="preserve">2.11. Предоставление услуги может быть приостановлено в следующих случаях при отсутствии: </w:t>
      </w:r>
    </w:p>
    <w:p w:rsidR="00EF6D23" w:rsidRPr="001F3DD6" w:rsidRDefault="00EF6D23" w:rsidP="00EF6D23">
      <w:pPr>
        <w:pStyle w:val="a7"/>
        <w:ind w:firstLine="709"/>
      </w:pPr>
      <w:r w:rsidRPr="001F3DD6">
        <w:t xml:space="preserve">- заявки по форме, утвержденной </w:t>
      </w:r>
      <w:proofErr w:type="gramStart"/>
      <w:r w:rsidRPr="001F3DD6">
        <w:t>согласно  Приложения</w:t>
      </w:r>
      <w:proofErr w:type="gramEnd"/>
      <w:r w:rsidRPr="001F3DD6">
        <w:t xml:space="preserve"> №1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EF6D23" w:rsidRPr="001F3DD6" w:rsidRDefault="00EF6D23" w:rsidP="00EF6D23">
      <w:pPr>
        <w:pStyle w:val="a7"/>
        <w:ind w:firstLine="709"/>
      </w:pPr>
      <w:r w:rsidRPr="001F3DD6"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EF6D23" w:rsidRPr="001F3DD6" w:rsidRDefault="00EF6D23" w:rsidP="00EF6D23">
      <w:pPr>
        <w:pStyle w:val="a7"/>
        <w:ind w:firstLine="709"/>
      </w:pPr>
      <w:r w:rsidRPr="001F3DD6"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EF6D23" w:rsidRPr="001F3DD6" w:rsidRDefault="00EF6D23" w:rsidP="00EF6D23">
      <w:pPr>
        <w:pStyle w:val="a7"/>
        <w:ind w:firstLine="709"/>
      </w:pPr>
      <w:r w:rsidRPr="001F3DD6">
        <w:t>- схемы ограждения и организации движения транспорта, а также график выполнения работ;</w:t>
      </w:r>
    </w:p>
    <w:p w:rsidR="00EF6D23" w:rsidRPr="001F3DD6" w:rsidRDefault="00EF6D23" w:rsidP="00EF6D23">
      <w:pPr>
        <w:pStyle w:val="a7"/>
        <w:ind w:firstLine="709"/>
      </w:pPr>
      <w:r w:rsidRPr="001F3DD6">
        <w:t xml:space="preserve">- копии лицензии на право производства соответствующих видов работ; </w:t>
      </w:r>
    </w:p>
    <w:p w:rsidR="00EF6D23" w:rsidRPr="001F3DD6" w:rsidRDefault="00EF6D23" w:rsidP="00EF6D23">
      <w:pPr>
        <w:pStyle w:val="a7"/>
        <w:ind w:firstLine="709"/>
      </w:pPr>
      <w:r w:rsidRPr="001F3DD6"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F6D23" w:rsidRPr="001F3DD6" w:rsidRDefault="00EF6D23" w:rsidP="00EF6D23">
      <w:pPr>
        <w:ind w:firstLine="709"/>
        <w:jc w:val="both"/>
      </w:pPr>
      <w:r w:rsidRPr="001F3DD6">
        <w:t>2.12. Для предоставления муниципальной услуги необходимыми и обязательными услугами являются:</w:t>
      </w:r>
    </w:p>
    <w:p w:rsidR="00EF6D23" w:rsidRPr="001F3DD6" w:rsidRDefault="00EF6D23" w:rsidP="00EF6D23">
      <w:pPr>
        <w:jc w:val="both"/>
      </w:pPr>
      <w:r w:rsidRPr="001F3DD6">
        <w:tab/>
        <w:t>- выдача технического (кадастрового) паспорта объекта капитального строительства;</w:t>
      </w:r>
    </w:p>
    <w:p w:rsidR="00EF6D23" w:rsidRPr="001F3DD6" w:rsidRDefault="00EF6D23" w:rsidP="00EF6D23">
      <w:pPr>
        <w:jc w:val="both"/>
      </w:pPr>
      <w:r w:rsidRPr="001F3DD6">
        <w:tab/>
        <w:t xml:space="preserve">- согласование с </w:t>
      </w:r>
      <w:proofErr w:type="spellStart"/>
      <w:r w:rsidRPr="001F3DD6">
        <w:t>балансодеражателями</w:t>
      </w:r>
      <w:proofErr w:type="spellEnd"/>
      <w:r w:rsidRPr="001F3DD6">
        <w:t xml:space="preserve"> </w:t>
      </w:r>
      <w:proofErr w:type="gramStart"/>
      <w:r w:rsidRPr="001F3DD6">
        <w:t>подземных</w:t>
      </w:r>
      <w:proofErr w:type="gramEnd"/>
      <w:r w:rsidRPr="001F3DD6">
        <w:t xml:space="preserve"> </w:t>
      </w:r>
      <w:proofErr w:type="spellStart"/>
      <w:r w:rsidRPr="001F3DD6">
        <w:t>коммуницикаций</w:t>
      </w:r>
      <w:proofErr w:type="spellEnd"/>
      <w:r w:rsidRPr="001F3DD6">
        <w:t xml:space="preserve"> (телефонный кабель, газопровод, сеть водопровода, сеть канализации, кабельные линии, теплотрасса, </w:t>
      </w:r>
      <w:proofErr w:type="spellStart"/>
      <w:r w:rsidRPr="001F3DD6">
        <w:t>паровод</w:t>
      </w:r>
      <w:proofErr w:type="spellEnd"/>
      <w:r w:rsidRPr="001F3DD6">
        <w:t>, волоконно-оптические линии связи);</w:t>
      </w:r>
    </w:p>
    <w:p w:rsidR="00EF6D23" w:rsidRPr="001F3DD6" w:rsidRDefault="00EF6D23" w:rsidP="00EF6D23">
      <w:pPr>
        <w:jc w:val="both"/>
      </w:pPr>
      <w:r w:rsidRPr="001F3DD6">
        <w:tab/>
        <w:t>получение технических условий на подключение к инженерным сетям.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2.13. Муниципальная услуга </w:t>
      </w:r>
      <w:r w:rsidRPr="001F3DD6">
        <w:rPr>
          <w:bCs/>
        </w:rPr>
        <w:t>по выдаче разрешения на проведение земляных и землеустроительных работ</w:t>
      </w:r>
      <w:r w:rsidRPr="001F3DD6">
        <w:t xml:space="preserve"> осуществляется без взимания государственной пошлины и иной платы.</w:t>
      </w:r>
    </w:p>
    <w:p w:rsidR="00EF6D23" w:rsidRPr="001F3DD6" w:rsidRDefault="00EF6D23" w:rsidP="00EF6D23">
      <w:pPr>
        <w:ind w:firstLine="709"/>
        <w:jc w:val="both"/>
      </w:pPr>
      <w:r w:rsidRPr="001F3DD6">
        <w:t>2.14.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EF6D23" w:rsidRPr="001F3DD6" w:rsidRDefault="00EF6D23" w:rsidP="00EF6D23">
      <w:pPr>
        <w:ind w:firstLine="709"/>
        <w:jc w:val="both"/>
      </w:pPr>
      <w:r w:rsidRPr="001F3DD6">
        <w:lastRenderedPageBreak/>
        <w:t xml:space="preserve">2.15. Срок принятия решения по </w:t>
      </w:r>
      <w:r w:rsidRPr="001F3DD6">
        <w:rPr>
          <w:bCs/>
        </w:rPr>
        <w:t>выдаче разрешения на проведение земляных и землеустроительных работ</w:t>
      </w:r>
      <w:r w:rsidR="001F3DD6" w:rsidRPr="001F3DD6">
        <w:t xml:space="preserve"> не должен превышать 2</w:t>
      </w:r>
      <w:r w:rsidRPr="001F3DD6">
        <w:t>0 дней со дня регистрации заявления.</w:t>
      </w:r>
    </w:p>
    <w:p w:rsidR="00EF6D23" w:rsidRPr="001F3DD6" w:rsidRDefault="00EF6D23" w:rsidP="00EF6D23">
      <w:pPr>
        <w:pStyle w:val="ab"/>
        <w:tabs>
          <w:tab w:val="left" w:pos="23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F3DD6">
        <w:rPr>
          <w:rStyle w:val="2"/>
          <w:rFonts w:ascii="Times New Roman" w:hAnsi="Times New Roman"/>
          <w:color w:val="000000"/>
          <w:sz w:val="24"/>
          <w:szCs w:val="24"/>
        </w:rPr>
        <w:t xml:space="preserve">         2.15.1.</w:t>
      </w:r>
      <w:r w:rsidRPr="001F3DD6">
        <w:rPr>
          <w:rFonts w:ascii="Times New Roman" w:hAnsi="Times New Roman"/>
          <w:sz w:val="24"/>
          <w:szCs w:val="24"/>
        </w:rPr>
        <w:t xml:space="preserve"> Сокращенный срок предоставления муниципальной услуги  при проведении земляных работ для подключения к системам теплоснабжения, к централизованным системам водоснабжения и водоотведения составляет 3 рабочих дня.</w:t>
      </w:r>
    </w:p>
    <w:p w:rsidR="00EF6D23" w:rsidRPr="001F3DD6" w:rsidRDefault="00EF6D23" w:rsidP="00EF6D23">
      <w:pPr>
        <w:ind w:firstLine="709"/>
        <w:jc w:val="both"/>
      </w:pPr>
      <w:r w:rsidRPr="001F3DD6">
        <w:t>2.16. Запрос заявителя о предоставлении услуги регистрируется в течение 3 дней с момента его поступления.</w:t>
      </w:r>
    </w:p>
    <w:p w:rsidR="00EF6D23" w:rsidRPr="001F3DD6" w:rsidRDefault="00EF6D23" w:rsidP="00EF6D23">
      <w:pPr>
        <w:ind w:firstLine="708"/>
        <w:jc w:val="both"/>
      </w:pPr>
      <w:r w:rsidRPr="001F3DD6">
        <w:rPr>
          <w:bCs/>
        </w:rPr>
        <w:t xml:space="preserve">2.17. </w:t>
      </w:r>
      <w:r w:rsidRPr="001F3DD6">
        <w:t>Требования к помещениям, в которых предоставляется муниципальная услуга.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DD6"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Pr="001F3DD6">
        <w:rPr>
          <w:bCs/>
        </w:rPr>
        <w:t xml:space="preserve"> </w:t>
      </w:r>
    </w:p>
    <w:p w:rsidR="00EF6D23" w:rsidRPr="001F3DD6" w:rsidRDefault="00EF6D23" w:rsidP="00EF6D23">
      <w:pPr>
        <w:ind w:firstLine="708"/>
        <w:jc w:val="both"/>
      </w:pPr>
      <w:r w:rsidRPr="001F3DD6"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EF6D23" w:rsidRPr="001F3DD6" w:rsidRDefault="00EF6D23" w:rsidP="00EF6D23">
      <w:pPr>
        <w:jc w:val="both"/>
      </w:pPr>
      <w:r w:rsidRPr="001F3DD6">
        <w:t>- наименование органа;</w:t>
      </w:r>
    </w:p>
    <w:p w:rsidR="00EF6D23" w:rsidRPr="001F3DD6" w:rsidRDefault="00EF6D23" w:rsidP="00EF6D23">
      <w:pPr>
        <w:jc w:val="both"/>
      </w:pPr>
      <w:r w:rsidRPr="001F3DD6">
        <w:t>- место нахождения и юридический адрес;</w:t>
      </w:r>
    </w:p>
    <w:p w:rsidR="00EF6D23" w:rsidRPr="001F3DD6" w:rsidRDefault="00EF6D23" w:rsidP="00EF6D23">
      <w:pPr>
        <w:jc w:val="both"/>
      </w:pPr>
      <w:r w:rsidRPr="001F3DD6">
        <w:t>- номера телефонов для справок.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DD6">
        <w:rPr>
          <w:bCs/>
        </w:rPr>
        <w:t>2.17.3.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DD6">
        <w:rPr>
          <w:bCs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DD6">
        <w:rPr>
          <w:bCs/>
        </w:rPr>
        <w:t>2.17.5. Для ознакомления с информационными материалами должны быть оборудованы информационные стенды.</w:t>
      </w:r>
    </w:p>
    <w:p w:rsidR="00EF6D23" w:rsidRPr="001F3DD6" w:rsidRDefault="00EF6D23" w:rsidP="00EF6D23">
      <w:pPr>
        <w:jc w:val="both"/>
        <w:rPr>
          <w:bCs/>
        </w:rPr>
      </w:pPr>
      <w:r w:rsidRPr="001F3DD6">
        <w:rPr>
          <w:bCs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EF6D23" w:rsidRPr="001F3DD6" w:rsidRDefault="00EF6D23" w:rsidP="00EF6D23">
      <w:pPr>
        <w:pStyle w:val="ab"/>
        <w:numPr>
          <w:ilvl w:val="0"/>
          <w:numId w:val="4"/>
        </w:numPr>
        <w:tabs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F3DD6">
        <w:rPr>
          <w:rFonts w:ascii="Times New Roman" w:hAnsi="Times New Roman"/>
          <w:bCs/>
          <w:sz w:val="24"/>
          <w:szCs w:val="24"/>
        </w:rPr>
        <w:t>Административный регламент предоставления муниципальной услуги;</w:t>
      </w:r>
    </w:p>
    <w:p w:rsidR="00EF6D23" w:rsidRPr="001F3DD6" w:rsidRDefault="00EF6D23" w:rsidP="00EF6D23">
      <w:pPr>
        <w:numPr>
          <w:ilvl w:val="0"/>
          <w:numId w:val="4"/>
        </w:numPr>
        <w:tabs>
          <w:tab w:val="left" w:pos="357"/>
        </w:tabs>
        <w:ind w:left="714" w:hanging="357"/>
        <w:contextualSpacing/>
        <w:jc w:val="both"/>
        <w:rPr>
          <w:bCs/>
        </w:rPr>
      </w:pPr>
      <w:r w:rsidRPr="001F3DD6">
        <w:rPr>
          <w:bCs/>
        </w:rPr>
        <w:t>почтовый адрес, телефон, адрес электронной почты и адрес официального сайта Администрации;</w:t>
      </w:r>
    </w:p>
    <w:p w:rsidR="00EF6D23" w:rsidRPr="001F3DD6" w:rsidRDefault="00EF6D23" w:rsidP="00EF6D23">
      <w:pPr>
        <w:numPr>
          <w:ilvl w:val="0"/>
          <w:numId w:val="4"/>
        </w:numPr>
        <w:tabs>
          <w:tab w:val="left" w:pos="357"/>
        </w:tabs>
        <w:ind w:left="714" w:hanging="357"/>
        <w:contextualSpacing/>
        <w:jc w:val="both"/>
        <w:rPr>
          <w:bCs/>
        </w:rPr>
      </w:pPr>
      <w:r w:rsidRPr="001F3DD6">
        <w:rPr>
          <w:bCs/>
        </w:rPr>
        <w:t>список необходимых документов;</w:t>
      </w:r>
    </w:p>
    <w:p w:rsidR="00EF6D23" w:rsidRPr="001F3DD6" w:rsidRDefault="00EF6D23" w:rsidP="00EF6D23">
      <w:pPr>
        <w:numPr>
          <w:ilvl w:val="0"/>
          <w:numId w:val="4"/>
        </w:numPr>
        <w:tabs>
          <w:tab w:val="left" w:pos="357"/>
        </w:tabs>
        <w:ind w:left="714" w:hanging="357"/>
        <w:contextualSpacing/>
        <w:jc w:val="both"/>
        <w:rPr>
          <w:bCs/>
        </w:rPr>
      </w:pPr>
      <w:r w:rsidRPr="001F3DD6">
        <w:rPr>
          <w:bCs/>
        </w:rPr>
        <w:t>образцы заполнения форм бланков, необходимых для получения муниципальной услуги;</w:t>
      </w:r>
    </w:p>
    <w:p w:rsidR="00EF6D23" w:rsidRPr="001F3DD6" w:rsidRDefault="00EF6D23" w:rsidP="00EF6D23">
      <w:pPr>
        <w:numPr>
          <w:ilvl w:val="0"/>
          <w:numId w:val="4"/>
        </w:numPr>
        <w:tabs>
          <w:tab w:val="left" w:pos="357"/>
        </w:tabs>
        <w:ind w:left="714" w:hanging="357"/>
        <w:contextualSpacing/>
        <w:jc w:val="both"/>
        <w:rPr>
          <w:bCs/>
        </w:rPr>
      </w:pPr>
      <w:r w:rsidRPr="001F3DD6">
        <w:rPr>
          <w:bCs/>
        </w:rPr>
        <w:t xml:space="preserve">другие информационные материалы, необходимые для получения муниципальной услуги. </w:t>
      </w:r>
    </w:p>
    <w:p w:rsidR="00EF6D23" w:rsidRPr="001F3DD6" w:rsidRDefault="00EF6D23" w:rsidP="00EF6D23">
      <w:pPr>
        <w:tabs>
          <w:tab w:val="left" w:pos="357"/>
        </w:tabs>
        <w:ind w:firstLine="709"/>
        <w:jc w:val="both"/>
      </w:pPr>
      <w:r w:rsidRPr="001F3DD6"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EF6D23" w:rsidRPr="001F3DD6" w:rsidRDefault="00EF6D23" w:rsidP="00EF6D23">
      <w:pPr>
        <w:ind w:firstLine="709"/>
        <w:jc w:val="both"/>
      </w:pPr>
      <w:r w:rsidRPr="001F3DD6">
        <w:t>2.17.7. Кабинеты приема заявителей должны быть оборудованы информационными табличками (вывесками) с указанием:</w:t>
      </w:r>
    </w:p>
    <w:p w:rsidR="00EF6D23" w:rsidRPr="001F3DD6" w:rsidRDefault="00EF6D23" w:rsidP="00EF6D23">
      <w:pPr>
        <w:numPr>
          <w:ilvl w:val="0"/>
          <w:numId w:val="5"/>
        </w:numPr>
        <w:tabs>
          <w:tab w:val="left" w:pos="357"/>
        </w:tabs>
        <w:jc w:val="both"/>
      </w:pPr>
      <w:r w:rsidRPr="001F3DD6">
        <w:t>номера кабинета;</w:t>
      </w:r>
    </w:p>
    <w:p w:rsidR="00EF6D23" w:rsidRPr="001F3DD6" w:rsidRDefault="00EF6D23" w:rsidP="00EF6D23">
      <w:pPr>
        <w:numPr>
          <w:ilvl w:val="0"/>
          <w:numId w:val="5"/>
        </w:numPr>
        <w:tabs>
          <w:tab w:val="left" w:pos="357"/>
        </w:tabs>
        <w:jc w:val="both"/>
      </w:pPr>
      <w:r w:rsidRPr="001F3DD6">
        <w:t>времени перерыва на обед, технического перерыва.</w:t>
      </w:r>
    </w:p>
    <w:p w:rsidR="00EF6D23" w:rsidRPr="001F3DD6" w:rsidRDefault="00EF6D23" w:rsidP="00EF6D23">
      <w:pPr>
        <w:ind w:firstLine="709"/>
        <w:jc w:val="both"/>
      </w:pPr>
      <w:r w:rsidRPr="001F3DD6"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EF6D23" w:rsidRPr="001F3DD6" w:rsidRDefault="00EF6D23" w:rsidP="00EF6D23">
      <w:pPr>
        <w:ind w:firstLine="709"/>
        <w:jc w:val="both"/>
      </w:pPr>
      <w:r w:rsidRPr="001F3DD6">
        <w:t>2.17.10. Прием и выдача документов и информации,  консультирование заявителей осуществляется в одном кабинете</w:t>
      </w:r>
    </w:p>
    <w:p w:rsidR="00EF6D23" w:rsidRPr="001F3DD6" w:rsidRDefault="00EF6D23" w:rsidP="00EF6D23">
      <w:pPr>
        <w:ind w:firstLine="709"/>
        <w:jc w:val="both"/>
        <w:rPr>
          <w:bCs/>
        </w:rPr>
      </w:pPr>
      <w:r w:rsidRPr="001F3DD6">
        <w:rPr>
          <w:bCs/>
        </w:rPr>
        <w:lastRenderedPageBreak/>
        <w:t xml:space="preserve">2.17.11.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EF6D23" w:rsidRPr="001F3DD6" w:rsidRDefault="00EF6D23" w:rsidP="00EF6D23">
      <w:pPr>
        <w:numPr>
          <w:ilvl w:val="0"/>
          <w:numId w:val="6"/>
        </w:numPr>
        <w:tabs>
          <w:tab w:val="left" w:pos="357"/>
        </w:tabs>
        <w:jc w:val="both"/>
        <w:rPr>
          <w:bCs/>
        </w:rPr>
      </w:pPr>
      <w:r w:rsidRPr="001F3DD6">
        <w:rPr>
          <w:bCs/>
        </w:rPr>
        <w:t>помещение должно быть оборудовано противопожарной системой и средствами порошкового пожаротушения;</w:t>
      </w:r>
    </w:p>
    <w:p w:rsidR="00EF6D23" w:rsidRPr="001F3DD6" w:rsidRDefault="00EF6D23" w:rsidP="00EF6D23">
      <w:pPr>
        <w:numPr>
          <w:ilvl w:val="0"/>
          <w:numId w:val="6"/>
        </w:numPr>
        <w:tabs>
          <w:tab w:val="left" w:pos="357"/>
        </w:tabs>
        <w:jc w:val="both"/>
        <w:rPr>
          <w:bCs/>
        </w:rPr>
      </w:pPr>
      <w:r w:rsidRPr="001F3DD6">
        <w:rPr>
          <w:bCs/>
        </w:rPr>
        <w:t xml:space="preserve">помещения должны быть оборудованы системой охраны. </w:t>
      </w:r>
    </w:p>
    <w:p w:rsidR="00EF6D23" w:rsidRPr="001F3DD6" w:rsidRDefault="00EF6D23" w:rsidP="00EF6D23">
      <w:pPr>
        <w:ind w:firstLine="709"/>
        <w:jc w:val="both"/>
      </w:pPr>
      <w:r w:rsidRPr="001F3DD6">
        <w:t>2.18. Показатели доступности и качества предоставления муниципальной услуги:</w:t>
      </w:r>
    </w:p>
    <w:p w:rsidR="00EF6D23" w:rsidRPr="001F3DD6" w:rsidRDefault="00EF6D23" w:rsidP="00EF6D23">
      <w:pPr>
        <w:widowControl w:val="0"/>
        <w:adjustRightInd w:val="0"/>
        <w:spacing w:line="320" w:lineRule="exact"/>
        <w:ind w:firstLine="709"/>
        <w:jc w:val="both"/>
      </w:pPr>
      <w:r w:rsidRPr="001F3DD6"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1F3DD6">
        <w:br/>
        <w:t>не превышает 2, продолжительность - не более 15 минут;</w:t>
      </w:r>
    </w:p>
    <w:p w:rsidR="00EF6D23" w:rsidRPr="001F3DD6" w:rsidRDefault="00EF6D23" w:rsidP="00EF6D23">
      <w:pPr>
        <w:adjustRightInd w:val="0"/>
        <w:ind w:firstLine="709"/>
        <w:jc w:val="both"/>
      </w:pPr>
      <w:r w:rsidRPr="001F3DD6"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самоуправления муниципального образования Пермского края, с момента вступления в силу соглашения о взаимодействии;</w:t>
      </w:r>
    </w:p>
    <w:p w:rsidR="00EF6D23" w:rsidRPr="001F3DD6" w:rsidRDefault="00EF6D23" w:rsidP="00EF6D23">
      <w:pPr>
        <w:widowControl w:val="0"/>
        <w:adjustRightInd w:val="0"/>
        <w:spacing w:line="320" w:lineRule="exact"/>
        <w:ind w:firstLine="709"/>
        <w:jc w:val="both"/>
      </w:pPr>
      <w:r w:rsidRPr="001F3DD6"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1F3DD6">
        <w:rPr>
          <w:b/>
        </w:rPr>
        <w:t xml:space="preserve"> </w:t>
      </w:r>
      <w:r w:rsidRPr="001F3DD6">
        <w:t>Едином портале, требованиям нормативных правовых актов Российской Федерации, Пермского края;</w:t>
      </w:r>
    </w:p>
    <w:p w:rsidR="00EF6D23" w:rsidRPr="001F3DD6" w:rsidRDefault="00EF6D23" w:rsidP="00EF6D23">
      <w:pPr>
        <w:widowControl w:val="0"/>
        <w:adjustRightInd w:val="0"/>
        <w:spacing w:line="320" w:lineRule="exact"/>
        <w:ind w:firstLine="709"/>
        <w:jc w:val="both"/>
      </w:pPr>
      <w:r w:rsidRPr="001F3DD6"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EF6D23" w:rsidRPr="001F3DD6" w:rsidRDefault="00EF6D23" w:rsidP="00EF6D23">
      <w:pPr>
        <w:widowControl w:val="0"/>
        <w:adjustRightInd w:val="0"/>
        <w:spacing w:line="320" w:lineRule="exact"/>
        <w:ind w:firstLine="709"/>
        <w:jc w:val="both"/>
      </w:pPr>
      <w:r w:rsidRPr="001F3DD6">
        <w:t>2.18.5.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EF6D23" w:rsidRPr="001F3DD6" w:rsidRDefault="00EF6D23" w:rsidP="00EF6D23">
      <w:pPr>
        <w:widowControl w:val="0"/>
        <w:adjustRightInd w:val="0"/>
        <w:spacing w:line="320" w:lineRule="exact"/>
        <w:ind w:firstLine="709"/>
        <w:jc w:val="both"/>
        <w:rPr>
          <w:color w:val="000000"/>
        </w:rPr>
      </w:pPr>
      <w:r w:rsidRPr="001F3DD6">
        <w:rPr>
          <w:color w:val="000000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EF6D23" w:rsidRPr="001F3DD6" w:rsidRDefault="00EF6D23" w:rsidP="00EF6D23">
      <w:pPr>
        <w:ind w:firstLine="709"/>
        <w:jc w:val="both"/>
      </w:pPr>
      <w:r w:rsidRPr="001F3DD6">
        <w:rPr>
          <w:color w:val="000000"/>
        </w:rPr>
        <w:t xml:space="preserve">2.18.7. снижение среднего числа обращений представителей </w:t>
      </w:r>
      <w:proofErr w:type="gramStart"/>
      <w:r w:rsidRPr="001F3DD6">
        <w:rPr>
          <w:color w:val="000000"/>
        </w:rPr>
        <w:t>бизнес-сообщества</w:t>
      </w:r>
      <w:proofErr w:type="gramEnd"/>
      <w:r w:rsidRPr="001F3DD6">
        <w:rPr>
          <w:color w:val="000000"/>
        </w:rPr>
        <w:t xml:space="preserve"> в орган, предоставляющий муниципальную услугу для получения одной муниципальной услуги, связанной со сферой предпринимательской деятельности, к 2014 году – до 2-х</w:t>
      </w:r>
      <w:r w:rsidRPr="001F3DD6">
        <w:t>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2.19. Предоставление муниципальной услуги «Выдача </w:t>
      </w:r>
      <w:r w:rsidRPr="001F3DD6">
        <w:rPr>
          <w:bCs/>
        </w:rPr>
        <w:t xml:space="preserve"> разрешения на проведение земляных и землеустроительных работ»</w:t>
      </w:r>
      <w:r w:rsidRPr="001F3DD6">
        <w:t xml:space="preserve"> в многофункциональном центре осуществляется на основании соглашения о взаимодействии, заключенного между </w:t>
      </w:r>
      <w:r w:rsidRPr="001F3DD6">
        <w:rPr>
          <w:color w:val="000000"/>
        </w:rPr>
        <w:t>МФЦ</w:t>
      </w:r>
      <w:r w:rsidRPr="001F3DD6">
        <w:t xml:space="preserve"> и Администрацией Савинского сельского поселения, с момента вступления в силу данного </w:t>
      </w:r>
      <w:proofErr w:type="gramStart"/>
      <w:r w:rsidRPr="001F3DD6">
        <w:rPr>
          <w:lang w:val="en-US"/>
        </w:rPr>
        <w:t>C</w:t>
      </w:r>
      <w:proofErr w:type="gramEnd"/>
      <w:r w:rsidRPr="001F3DD6">
        <w:t>оглашения.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>2.20. Информация о муниципальной услуге внесена в информационную систему  «Реестр государственных услуг Пермского края» и размещена: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>- на региональном портале государственных услуг Пермского края (</w:t>
      </w:r>
      <w:hyperlink r:id="rId6" w:history="1">
        <w:r w:rsidRPr="001F3DD6">
          <w:rPr>
            <w:rStyle w:val="a3"/>
          </w:rPr>
          <w:t>www.gosuslugi.permkrai.ru</w:t>
        </w:r>
      </w:hyperlink>
      <w:proofErr w:type="gramStart"/>
      <w:r w:rsidRPr="001F3DD6">
        <w:t xml:space="preserve"> )</w:t>
      </w:r>
      <w:proofErr w:type="gramEnd"/>
      <w:r w:rsidRPr="001F3DD6">
        <w:t>;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>- на Едином портале государственных и муниципальных услуг (</w:t>
      </w:r>
      <w:hyperlink r:id="rId7" w:history="1">
        <w:r w:rsidRPr="001F3DD6">
          <w:rPr>
            <w:rStyle w:val="a3"/>
          </w:rPr>
          <w:t>www.gosuslugi.ru</w:t>
        </w:r>
      </w:hyperlink>
      <w:proofErr w:type="gramStart"/>
      <w:r w:rsidRPr="001F3DD6">
        <w:t xml:space="preserve"> )</w:t>
      </w:r>
      <w:proofErr w:type="gramEnd"/>
      <w:r w:rsidRPr="001F3DD6">
        <w:t>.</w:t>
      </w:r>
    </w:p>
    <w:p w:rsidR="00EF6D23" w:rsidRPr="001F3DD6" w:rsidRDefault="00EF6D23" w:rsidP="00EF6D23">
      <w:pPr>
        <w:ind w:firstLine="709"/>
        <w:jc w:val="both"/>
      </w:pPr>
      <w:r w:rsidRPr="001F3DD6"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EF6D23" w:rsidRPr="001F3DD6" w:rsidRDefault="00EF6D23" w:rsidP="00EF6D23">
      <w:pPr>
        <w:ind w:firstLine="709"/>
        <w:jc w:val="both"/>
      </w:pPr>
      <w:r w:rsidRPr="001F3DD6">
        <w:t>При предоставлении муниципальной услуги в электронной форме  осуществляются: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F3DD6">
        <w:rPr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1F3DD6">
        <w:rPr>
          <w:lang w:eastAsia="en-US"/>
        </w:rPr>
        <w:t xml:space="preserve"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</w:t>
      </w:r>
      <w:r w:rsidRPr="001F3DD6">
        <w:rPr>
          <w:lang w:eastAsia="en-US"/>
        </w:rPr>
        <w:lastRenderedPageBreak/>
        <w:t>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F3DD6">
        <w:rPr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F3DD6">
        <w:rPr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EF6D23" w:rsidRPr="001F3DD6" w:rsidRDefault="00EF6D23" w:rsidP="00EF6D23">
      <w:pPr>
        <w:ind w:firstLine="709"/>
        <w:jc w:val="both"/>
      </w:pPr>
      <w:r w:rsidRPr="001F3DD6">
        <w:rPr>
          <w:lang w:eastAsia="en-US"/>
        </w:rPr>
        <w:t>- иные действия, необходимые для предоставления муниципальной услуги.</w:t>
      </w:r>
    </w:p>
    <w:p w:rsidR="00EF6D23" w:rsidRPr="001F3DD6" w:rsidRDefault="00EF6D23" w:rsidP="00EF6D23">
      <w:pPr>
        <w:ind w:firstLine="709"/>
        <w:jc w:val="both"/>
      </w:pPr>
    </w:p>
    <w:p w:rsidR="00EF6D23" w:rsidRPr="001F3DD6" w:rsidRDefault="00EF6D23" w:rsidP="00EF6D23">
      <w:pPr>
        <w:ind w:left="720"/>
        <w:jc w:val="center"/>
        <w:rPr>
          <w:b/>
        </w:rPr>
      </w:pPr>
      <w:r w:rsidRPr="001F3DD6">
        <w:rPr>
          <w:b/>
          <w:lang w:val="en-US"/>
        </w:rPr>
        <w:t>III</w:t>
      </w:r>
      <w:r w:rsidRPr="001F3DD6">
        <w:rPr>
          <w:b/>
        </w:rPr>
        <w:t>. Административные процедуры</w:t>
      </w:r>
    </w:p>
    <w:p w:rsidR="00EF6D23" w:rsidRPr="001F3DD6" w:rsidRDefault="00EF6D23" w:rsidP="00EF6D23">
      <w:pPr>
        <w:ind w:left="720"/>
        <w:jc w:val="center"/>
        <w:rPr>
          <w:b/>
        </w:rPr>
      </w:pPr>
    </w:p>
    <w:p w:rsidR="00EF6D23" w:rsidRPr="001F3DD6" w:rsidRDefault="00EF6D23" w:rsidP="00EF6D23">
      <w:pPr>
        <w:ind w:firstLine="709"/>
        <w:jc w:val="both"/>
      </w:pPr>
      <w:r w:rsidRPr="001F3DD6"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EF6D23" w:rsidRPr="001F3DD6" w:rsidRDefault="00EF6D23" w:rsidP="00EF6D23">
      <w:pPr>
        <w:widowControl w:val="0"/>
        <w:numPr>
          <w:ilvl w:val="0"/>
          <w:numId w:val="7"/>
        </w:numPr>
        <w:jc w:val="both"/>
      </w:pPr>
      <w:r w:rsidRPr="001F3DD6">
        <w:t>Прием, регистрация документов и проверка комплектности пакета документов;</w:t>
      </w:r>
    </w:p>
    <w:p w:rsidR="00EF6D23" w:rsidRPr="001F3DD6" w:rsidRDefault="00EF6D23" w:rsidP="00EF6D23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2"/>
      </w:pPr>
      <w:r w:rsidRPr="001F3DD6">
        <w:t>направление межведомственного запроса;</w:t>
      </w:r>
      <w:r w:rsidRPr="001F3DD6">
        <w:tab/>
      </w:r>
    </w:p>
    <w:p w:rsidR="00EF6D23" w:rsidRPr="001F3DD6" w:rsidRDefault="00EF6D23" w:rsidP="00EF6D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F3DD6">
        <w:t>принятие решения о предоставлении муниципальной услуги Администрацией</w:t>
      </w:r>
      <w:r w:rsidRPr="001F3DD6">
        <w:rPr>
          <w:color w:val="000000"/>
        </w:rPr>
        <w:t xml:space="preserve"> либо об отказе в предоставлении муниципальной услуги;</w:t>
      </w:r>
    </w:p>
    <w:p w:rsidR="00EF6D23" w:rsidRPr="001F3DD6" w:rsidRDefault="00EF6D23" w:rsidP="00EF6D23">
      <w:pPr>
        <w:widowControl w:val="0"/>
        <w:numPr>
          <w:ilvl w:val="0"/>
          <w:numId w:val="7"/>
        </w:numPr>
        <w:jc w:val="both"/>
      </w:pPr>
      <w:r w:rsidRPr="001F3DD6"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EF6D23" w:rsidRPr="001F3DD6" w:rsidRDefault="00EF6D23" w:rsidP="00EF6D23">
      <w:pPr>
        <w:widowControl w:val="0"/>
        <w:ind w:firstLine="709"/>
        <w:jc w:val="both"/>
      </w:pPr>
      <w:r w:rsidRPr="001F3DD6">
        <w:t>3.2. Прием, регистрация документов и проверка комплектности пакета документов.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2"/>
      </w:pPr>
      <w:r w:rsidRPr="001F3DD6"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EF6D23" w:rsidRPr="001F3DD6" w:rsidRDefault="00EF6D23" w:rsidP="00EF6D23">
      <w:pPr>
        <w:ind w:firstLine="709"/>
        <w:jc w:val="both"/>
        <w:rPr>
          <w:color w:val="000000"/>
        </w:rPr>
      </w:pPr>
      <w:r w:rsidRPr="001F3DD6">
        <w:rPr>
          <w:color w:val="000000"/>
        </w:rPr>
        <w:t>- наличие всех документов, указанных в пункте 2.8. настоящего Административного регламента;</w:t>
      </w:r>
    </w:p>
    <w:p w:rsidR="00EF6D23" w:rsidRPr="001F3DD6" w:rsidRDefault="00EF6D23" w:rsidP="00EF6D23">
      <w:pPr>
        <w:ind w:firstLine="709"/>
        <w:jc w:val="both"/>
        <w:rPr>
          <w:color w:val="000000"/>
        </w:rPr>
      </w:pPr>
      <w:r w:rsidRPr="001F3DD6">
        <w:rPr>
          <w:color w:val="000000"/>
        </w:rPr>
        <w:t>- актуальность представленных документов в соответствии с требованиями к срокам их действия;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- правильность заполнения заявления.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3.2.4. Проверяет соблюдение следующих требований: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- тексты документов написаны разборчиво;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 xml:space="preserve">- фамилия, имя и отчество </w:t>
      </w:r>
      <w:proofErr w:type="gramStart"/>
      <w:r w:rsidRPr="001F3DD6">
        <w:rPr>
          <w:color w:val="000000"/>
        </w:rPr>
        <w:t>указаны</w:t>
      </w:r>
      <w:proofErr w:type="gramEnd"/>
      <w:r w:rsidRPr="001F3DD6">
        <w:rPr>
          <w:color w:val="000000"/>
        </w:rPr>
        <w:t xml:space="preserve"> полностью и соответствуют паспортным данным;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- документы не исполнены карандашом;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1F3DD6">
        <w:rPr>
          <w:color w:val="000000"/>
        </w:rPr>
        <w:tab/>
      </w:r>
    </w:p>
    <w:p w:rsidR="00EF6D23" w:rsidRPr="001F3DD6" w:rsidRDefault="00EF6D23" w:rsidP="00EF6D23">
      <w:pPr>
        <w:ind w:firstLine="709"/>
        <w:jc w:val="both"/>
        <w:rPr>
          <w:color w:val="000000"/>
        </w:rPr>
      </w:pPr>
      <w:r w:rsidRPr="001F3DD6">
        <w:rPr>
          <w:color w:val="000000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rPr>
          <w:color w:val="000000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EF6D23" w:rsidRPr="001F3DD6" w:rsidRDefault="00EF6D23" w:rsidP="00EF6D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D6">
        <w:rPr>
          <w:rFonts w:ascii="Times New Roman" w:hAnsi="Times New Roman" w:cs="Times New Roman"/>
          <w:sz w:val="24"/>
          <w:szCs w:val="24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</w:t>
      </w:r>
      <w:r w:rsidRPr="001F3DD6">
        <w:rPr>
          <w:rFonts w:ascii="Times New Roman" w:hAnsi="Times New Roman" w:cs="Times New Roman"/>
          <w:sz w:val="24"/>
          <w:szCs w:val="24"/>
        </w:rPr>
        <w:lastRenderedPageBreak/>
        <w:t>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</w:pPr>
      <w:bookmarkStart w:id="3" w:name="_Ref155003860"/>
      <w:r w:rsidRPr="001F3DD6">
        <w:rPr>
          <w:color w:val="000000"/>
        </w:rPr>
        <w:t xml:space="preserve">3.2.9. Результат административной процедуры - </w:t>
      </w:r>
      <w:r w:rsidRPr="001F3DD6">
        <w:t>регистрация заявление в установленном порядке.</w:t>
      </w:r>
    </w:p>
    <w:bookmarkEnd w:id="3"/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2"/>
      </w:pPr>
      <w:r w:rsidRPr="001F3DD6">
        <w:t xml:space="preserve">3.3. </w:t>
      </w:r>
      <w:proofErr w:type="gramStart"/>
      <w:r w:rsidRPr="001F3DD6">
        <w:t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 w:rsidRPr="001F3DD6">
        <w:tab/>
      </w:r>
      <w:proofErr w:type="gramEnd"/>
    </w:p>
    <w:p w:rsidR="00EF6D23" w:rsidRPr="001F3DD6" w:rsidRDefault="00EF6D23" w:rsidP="00EF6D23">
      <w:pPr>
        <w:ind w:firstLine="709"/>
        <w:jc w:val="both"/>
      </w:pPr>
      <w:r w:rsidRPr="001F3DD6"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3.3.2. В случае если заявитель самостоятельно представил документы и информацию, согласно пункту 2.8. Раздела </w:t>
      </w:r>
      <w:r w:rsidRPr="001F3DD6">
        <w:rPr>
          <w:lang w:val="en-US"/>
        </w:rPr>
        <w:t>II</w:t>
      </w:r>
      <w:r w:rsidRPr="001F3DD6"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3.3.3. Состав документов, которые могут быть запрошены, указаны в пункте 2.9 раздела </w:t>
      </w:r>
      <w:r w:rsidRPr="001F3DD6">
        <w:rPr>
          <w:lang w:val="en-US"/>
        </w:rPr>
        <w:t>II</w:t>
      </w:r>
      <w:r w:rsidRPr="001F3DD6">
        <w:t xml:space="preserve"> Административного регламента.</w:t>
      </w:r>
    </w:p>
    <w:p w:rsidR="00EF6D23" w:rsidRPr="001F3DD6" w:rsidRDefault="00EF6D23" w:rsidP="00EF6D23">
      <w:pPr>
        <w:ind w:firstLine="709"/>
        <w:jc w:val="both"/>
      </w:pPr>
      <w:r w:rsidRPr="001F3DD6"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EF6D23" w:rsidRPr="001F3DD6" w:rsidRDefault="00EF6D23" w:rsidP="00EF6D23">
      <w:pPr>
        <w:ind w:firstLine="709"/>
        <w:jc w:val="both"/>
      </w:pPr>
      <w:r w:rsidRPr="001F3DD6"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EF6D23" w:rsidRPr="001F3DD6" w:rsidRDefault="00EF6D23" w:rsidP="00EF6D23">
      <w:pPr>
        <w:tabs>
          <w:tab w:val="center" w:pos="-5387"/>
          <w:tab w:val="left" w:pos="0"/>
          <w:tab w:val="left" w:pos="720"/>
        </w:tabs>
        <w:suppressAutoHyphens/>
        <w:jc w:val="both"/>
      </w:pPr>
      <w:r w:rsidRPr="001F3DD6">
        <w:tab/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</w:t>
      </w:r>
      <w:proofErr w:type="spellStart"/>
      <w:r w:rsidRPr="001F3DD6">
        <w:t>Росреестр</w:t>
      </w:r>
      <w:proofErr w:type="spellEnd"/>
      <w:r w:rsidRPr="001F3DD6">
        <w:t xml:space="preserve"> для получения выписки из Единого государственного реестра прав на недвижимое имущество и сделок с ним.</w:t>
      </w:r>
    </w:p>
    <w:p w:rsidR="00EF6D23" w:rsidRPr="001F3DD6" w:rsidRDefault="00EF6D23" w:rsidP="00EF6D23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</w:pPr>
      <w:r w:rsidRPr="001F3DD6"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EF6D23" w:rsidRPr="001F3DD6" w:rsidRDefault="00EF6D23" w:rsidP="00EF6D23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</w:pPr>
      <w:r w:rsidRPr="001F3DD6"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EF6D23" w:rsidRPr="001F3DD6" w:rsidRDefault="00EF6D23" w:rsidP="00EF6D23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</w:pPr>
      <w:r w:rsidRPr="001F3DD6">
        <w:tab/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EF6D23" w:rsidRPr="001F3DD6" w:rsidRDefault="00EF6D23" w:rsidP="00EF6D23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1F3DD6"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EF6D23" w:rsidRPr="001F3DD6" w:rsidRDefault="00EF6D23" w:rsidP="00EF6D23">
      <w:pPr>
        <w:autoSpaceDE w:val="0"/>
        <w:autoSpaceDN w:val="0"/>
        <w:adjustRightInd w:val="0"/>
        <w:jc w:val="both"/>
        <w:rPr>
          <w:color w:val="000000"/>
        </w:rPr>
      </w:pPr>
      <w:r w:rsidRPr="001F3DD6">
        <w:rPr>
          <w:bCs/>
        </w:rPr>
        <w:t xml:space="preserve">         3.4. </w:t>
      </w:r>
      <w:r w:rsidRPr="001F3DD6">
        <w:t>Принятие решения о предоставлении муниципальной услуги Администрацией</w:t>
      </w:r>
      <w:r w:rsidRPr="001F3DD6">
        <w:rPr>
          <w:color w:val="000000"/>
        </w:rPr>
        <w:t xml:space="preserve"> либо об отказе в предоставлении муниципальной услуги.</w:t>
      </w:r>
    </w:p>
    <w:p w:rsidR="00EF6D23" w:rsidRPr="001F3DD6" w:rsidRDefault="00EF6D23" w:rsidP="00EF6D23">
      <w:pPr>
        <w:pStyle w:val="a7"/>
        <w:ind w:firstLine="709"/>
      </w:pPr>
      <w:r w:rsidRPr="001F3DD6">
        <w:t>3.4.1.Основанием для начала административной процедуры является проверка документов.</w:t>
      </w:r>
    </w:p>
    <w:p w:rsidR="00EF6D23" w:rsidRPr="001F3DD6" w:rsidRDefault="00EF6D23" w:rsidP="00EF6D23">
      <w:pPr>
        <w:spacing w:line="200" w:lineRule="atLeast"/>
        <w:ind w:firstLine="709"/>
        <w:jc w:val="both"/>
      </w:pPr>
      <w:r w:rsidRPr="001F3DD6">
        <w:t xml:space="preserve">3.4.2. Специалист Администрации: </w:t>
      </w:r>
    </w:p>
    <w:p w:rsidR="00EF6D23" w:rsidRPr="001F3DD6" w:rsidRDefault="00EF6D23" w:rsidP="00EF6D23">
      <w:pPr>
        <w:spacing w:line="200" w:lineRule="atLeast"/>
        <w:ind w:firstLine="544"/>
        <w:jc w:val="both"/>
      </w:pPr>
      <w:r w:rsidRPr="001F3DD6">
        <w:t xml:space="preserve">- рассматривает представленные документы, </w:t>
      </w:r>
    </w:p>
    <w:p w:rsidR="00EF6D23" w:rsidRPr="001F3DD6" w:rsidRDefault="00EF6D23" w:rsidP="00EF6D23">
      <w:pPr>
        <w:spacing w:line="200" w:lineRule="atLeast"/>
        <w:ind w:firstLine="544"/>
        <w:jc w:val="both"/>
      </w:pPr>
      <w:r w:rsidRPr="001F3DD6">
        <w:t xml:space="preserve">- сверяет их с имеющимися картами и </w:t>
      </w:r>
      <w:proofErr w:type="spellStart"/>
      <w:r w:rsidRPr="001F3DD6">
        <w:t>топосъемками</w:t>
      </w:r>
      <w:proofErr w:type="spellEnd"/>
      <w:r w:rsidRPr="001F3DD6">
        <w:t xml:space="preserve">; </w:t>
      </w:r>
    </w:p>
    <w:p w:rsidR="00EF6D23" w:rsidRPr="001F3DD6" w:rsidRDefault="00EF6D23" w:rsidP="00EF6D23">
      <w:pPr>
        <w:spacing w:line="200" w:lineRule="atLeast"/>
        <w:ind w:firstLine="544"/>
        <w:jc w:val="both"/>
      </w:pPr>
      <w:r w:rsidRPr="001F3DD6">
        <w:lastRenderedPageBreak/>
        <w:t xml:space="preserve">- выезжает на место проведения планируемых </w:t>
      </w:r>
      <w:proofErr w:type="gramStart"/>
      <w:r w:rsidRPr="001F3DD6">
        <w:t>работ</w:t>
      </w:r>
      <w:proofErr w:type="gramEnd"/>
      <w:r w:rsidRPr="001F3DD6">
        <w:t xml:space="preserve"> с целью определения вида вскрываемого покрытия.</w:t>
      </w:r>
    </w:p>
    <w:p w:rsidR="00EF6D23" w:rsidRPr="001F3DD6" w:rsidRDefault="00EF6D23" w:rsidP="00EF6D23">
      <w:pPr>
        <w:ind w:firstLine="709"/>
        <w:jc w:val="both"/>
      </w:pPr>
      <w:r w:rsidRPr="001F3DD6"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EF6D23" w:rsidRPr="001F3DD6" w:rsidRDefault="00EF6D23" w:rsidP="00EF6D23">
      <w:pPr>
        <w:ind w:firstLine="709"/>
        <w:jc w:val="both"/>
      </w:pPr>
      <w:r w:rsidRPr="001F3DD6">
        <w:t>3.4.4. Подготовленное письмо об отказе в выдаче разрешения направляется в порядке делопроизводства на подпись к Главе  сельского поселения, с последующей регистрацией в Журнале регистрации исходящей документации.</w:t>
      </w:r>
    </w:p>
    <w:p w:rsidR="00EF6D23" w:rsidRPr="001F3DD6" w:rsidRDefault="00EF6D23" w:rsidP="00EF6D23">
      <w:pPr>
        <w:ind w:firstLine="709"/>
        <w:jc w:val="both"/>
      </w:pPr>
      <w:r w:rsidRPr="001F3DD6"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EF6D23" w:rsidRPr="001F3DD6" w:rsidRDefault="00EF6D23" w:rsidP="00EF6D23">
      <w:pPr>
        <w:pStyle w:val="a7"/>
        <w:ind w:firstLine="709"/>
      </w:pPr>
      <w:r w:rsidRPr="001F3DD6"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EF6D23" w:rsidRPr="001F3DD6" w:rsidRDefault="00EF6D23" w:rsidP="00EF6D23">
      <w:pPr>
        <w:pStyle w:val="a7"/>
        <w:ind w:firstLine="709"/>
      </w:pPr>
      <w:r w:rsidRPr="001F3DD6">
        <w:t>3.4.7. Дополнительные (откорректированные) исходные данные для выдачи разрешения на проведение земляных работ, заявитель представляет в Администрацию  сельского  поселения в течение 10 дней.</w:t>
      </w:r>
    </w:p>
    <w:p w:rsidR="00EF6D23" w:rsidRPr="001F3DD6" w:rsidRDefault="00EF6D23" w:rsidP="00EF6D23">
      <w:pPr>
        <w:pStyle w:val="a7"/>
        <w:ind w:firstLine="709"/>
      </w:pPr>
      <w:r w:rsidRPr="001F3DD6"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EF6D23" w:rsidRPr="001F3DD6" w:rsidRDefault="00EF6D23" w:rsidP="00EF6D23">
      <w:pPr>
        <w:pStyle w:val="a7"/>
        <w:ind w:firstLine="709"/>
      </w:pPr>
      <w:r w:rsidRPr="001F3DD6">
        <w:t xml:space="preserve">3.4.9. При принятии решения о выдаче разрешения на проведение земляных и землеустроительных работ, специалист готовит в 2-х экземплярах проект разрешения на проведение земляных и землеустроительных работ и направляет на подпись  главе сельского поселения. 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</w:pPr>
      <w:r w:rsidRPr="001F3DD6"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сельского поселения.  </w:t>
      </w:r>
    </w:p>
    <w:p w:rsidR="00EF6D23" w:rsidRPr="001F3DD6" w:rsidRDefault="00EF6D23" w:rsidP="00EF6D23">
      <w:pPr>
        <w:widowControl w:val="0"/>
        <w:ind w:firstLine="709"/>
        <w:jc w:val="both"/>
      </w:pPr>
      <w:r w:rsidRPr="001F3DD6">
        <w:rPr>
          <w:color w:val="000000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EF6D23" w:rsidRPr="001F3DD6" w:rsidRDefault="00EF6D23" w:rsidP="00EF6D23">
      <w:pPr>
        <w:widowControl w:val="0"/>
        <w:ind w:firstLine="709"/>
        <w:jc w:val="both"/>
      </w:pPr>
      <w:r w:rsidRPr="001F3DD6"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EF6D23" w:rsidRPr="001F3DD6" w:rsidRDefault="00EF6D23" w:rsidP="00EF6D23">
      <w:pPr>
        <w:pStyle w:val="Default"/>
        <w:ind w:firstLine="709"/>
      </w:pPr>
      <w:r w:rsidRPr="001F3DD6">
        <w:t xml:space="preserve">3.5.1. Основанием для начала процедуры являются подготовленные необходимые документы. </w:t>
      </w:r>
    </w:p>
    <w:p w:rsidR="00EF6D23" w:rsidRPr="001F3DD6" w:rsidRDefault="00EF6D23" w:rsidP="00EF6D23">
      <w:pPr>
        <w:widowControl w:val="0"/>
        <w:ind w:firstLine="709"/>
        <w:jc w:val="both"/>
      </w:pPr>
      <w:r w:rsidRPr="001F3DD6"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EF6D23" w:rsidRPr="001F3DD6" w:rsidRDefault="00EF6D23" w:rsidP="00EF6D23">
      <w:pPr>
        <w:tabs>
          <w:tab w:val="left" w:pos="720"/>
          <w:tab w:val="left" w:pos="1800"/>
        </w:tabs>
        <w:ind w:firstLine="709"/>
        <w:jc w:val="both"/>
        <w:rPr>
          <w:color w:val="000000"/>
        </w:rPr>
      </w:pPr>
      <w:r w:rsidRPr="001F3DD6">
        <w:t>3.5.3. В случае отказа  в предоставлении муниципальной услуги, заявителю направляется письменный ответ об отказе</w:t>
      </w:r>
      <w:r w:rsidRPr="001F3DD6">
        <w:rPr>
          <w:color w:val="000000"/>
        </w:rPr>
        <w:t>.</w:t>
      </w:r>
    </w:p>
    <w:p w:rsidR="00EF6D23" w:rsidRPr="001F3DD6" w:rsidRDefault="00EF6D23" w:rsidP="00EF6D23">
      <w:pPr>
        <w:widowControl w:val="0"/>
        <w:ind w:firstLine="709"/>
        <w:jc w:val="both"/>
      </w:pPr>
      <w:r w:rsidRPr="001F3DD6">
        <w:rPr>
          <w:color w:val="000000"/>
        </w:rPr>
        <w:t xml:space="preserve">3.5.4. Результат административной процедуры - выдача  </w:t>
      </w:r>
      <w:r w:rsidRPr="001F3DD6"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EF6D23" w:rsidRPr="001F3DD6" w:rsidRDefault="00EF6D23" w:rsidP="00EF6D23">
      <w:pPr>
        <w:widowControl w:val="0"/>
        <w:ind w:firstLine="709"/>
        <w:jc w:val="both"/>
      </w:pPr>
    </w:p>
    <w:p w:rsidR="00EF6D23" w:rsidRPr="001F3DD6" w:rsidRDefault="00EF6D23" w:rsidP="00EF6D23">
      <w:pPr>
        <w:jc w:val="center"/>
        <w:rPr>
          <w:b/>
        </w:rPr>
      </w:pPr>
      <w:r w:rsidRPr="001F3DD6">
        <w:rPr>
          <w:b/>
        </w:rPr>
        <w:t xml:space="preserve">4. Порядок и формы </w:t>
      </w:r>
      <w:proofErr w:type="gramStart"/>
      <w:r w:rsidRPr="001F3DD6">
        <w:rPr>
          <w:b/>
        </w:rPr>
        <w:t>контроля за</w:t>
      </w:r>
      <w:proofErr w:type="gramEnd"/>
      <w:r w:rsidRPr="001F3DD6">
        <w:rPr>
          <w:b/>
        </w:rPr>
        <w:t xml:space="preserve"> предоставлением </w:t>
      </w:r>
    </w:p>
    <w:p w:rsidR="00EF6D23" w:rsidRPr="001F3DD6" w:rsidRDefault="00EF6D23" w:rsidP="00EF6D23">
      <w:pPr>
        <w:ind w:left="720"/>
        <w:jc w:val="center"/>
        <w:rPr>
          <w:b/>
        </w:rPr>
      </w:pPr>
      <w:r w:rsidRPr="001F3DD6">
        <w:rPr>
          <w:b/>
        </w:rPr>
        <w:t>муниципальной услуги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 xml:space="preserve">4.1.Текущий </w:t>
      </w:r>
      <w:proofErr w:type="gramStart"/>
      <w:r w:rsidRPr="001F3DD6">
        <w:t>контроль за</w:t>
      </w:r>
      <w:proofErr w:type="gramEnd"/>
      <w:r w:rsidRPr="001F3DD6">
        <w:t xml:space="preserve">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сельского  поселения.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 xml:space="preserve">4.2.Текущий контроль осуществляется путем проведения проверок соблюдения и </w:t>
      </w:r>
      <w:r w:rsidRPr="001F3DD6">
        <w:lastRenderedPageBreak/>
        <w:t>исполнения ответственными специалистами положений настоящего Административного регламента.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F3DD6">
        <w:rPr>
          <w:color w:val="000000"/>
        </w:rPr>
        <w:t>4.3.</w:t>
      </w:r>
      <w:proofErr w:type="gramStart"/>
      <w:r w:rsidRPr="001F3DD6">
        <w:rPr>
          <w:color w:val="000000"/>
        </w:rPr>
        <w:t>Контроль за</w:t>
      </w:r>
      <w:proofErr w:type="gramEnd"/>
      <w:r w:rsidRPr="001F3DD6">
        <w:rPr>
          <w:color w:val="000000"/>
        </w:rPr>
        <w:t xml:space="preserve"> полнотой и качеством исполнения муниципальной   услуги включает в себя проведение плановых и внеплановых проверок, </w:t>
      </w:r>
      <w:r w:rsidRPr="001F3DD6">
        <w:rPr>
          <w:color w:val="000000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F3DD6">
        <w:rPr>
          <w:color w:val="000000"/>
        </w:rPr>
        <w:t>4.4. Периодичность осуществления плановых проверок устанавливается Главой  сельского  поселения.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>4.5. Внеплановые проверки проводятся на основании решения Главы  сельского  поселения, в том числе по жалобам, поступившим в Администрацию от заинтересованных лиц.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Основания для проведения внеплановых проверок: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поступление обоснованных жалоб от получателей услуги;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поручение главы Администрации  сельского поселения.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F3DD6">
        <w:rPr>
          <w:bCs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соблюдение срока регистрации запроса заявителя о предоставлении услуги;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соблюдение срока предоставления услуги;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правомерность требования у заявителя документов, не предусмотренных нормативными правовыми актами;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правомерность отказа в приеме документов;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правомерность отказа в предоставлении услуги;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правильность поверки документов;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Правомерность представления информации и достоверность выданной информации;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EF6D23" w:rsidRPr="001F3DD6" w:rsidRDefault="00EF6D23" w:rsidP="00EF6D23">
      <w:pPr>
        <w:ind w:firstLine="709"/>
        <w:jc w:val="both"/>
        <w:rPr>
          <w:b/>
          <w:bCs/>
          <w:color w:val="000000"/>
          <w:lang w:eastAsia="en-US"/>
        </w:rPr>
      </w:pPr>
      <w:r w:rsidRPr="001F3DD6">
        <w:t>4.7.1. В случае выявления нарушений прав заявителей осуществляется привлечение виновных лиц к</w:t>
      </w:r>
      <w:r w:rsidRPr="001F3DD6">
        <w:rPr>
          <w:bCs/>
        </w:rPr>
        <w:t xml:space="preserve"> дисциплинарной ответственности в соответствии  с</w:t>
      </w:r>
      <w:r w:rsidRPr="001F3DD6">
        <w:rPr>
          <w:color w:val="000000"/>
        </w:rPr>
        <w:t xml:space="preserve"> законодательством Российской Федерации.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lastRenderedPageBreak/>
        <w:t xml:space="preserve">4.8.  Специалисты, ответственные за предоставление </w:t>
      </w:r>
      <w:r w:rsidRPr="001F3DD6">
        <w:rPr>
          <w:bCs/>
        </w:rPr>
        <w:t xml:space="preserve">муниципальной  услуги </w:t>
      </w:r>
      <w:r w:rsidRPr="001F3DD6"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4.10. Администрация сельского поселения, предоставляющая муниципальную услугу, несет  ответственность </w:t>
      </w:r>
      <w:proofErr w:type="gramStart"/>
      <w:r w:rsidRPr="001F3DD6">
        <w:t>за</w:t>
      </w:r>
      <w:proofErr w:type="gramEnd"/>
      <w:r w:rsidRPr="001F3DD6">
        <w:t>:</w:t>
      </w:r>
    </w:p>
    <w:p w:rsidR="00EF6D23" w:rsidRPr="001F3DD6" w:rsidRDefault="00EF6D23" w:rsidP="00EF6D23">
      <w:pPr>
        <w:ind w:firstLine="709"/>
        <w:jc w:val="both"/>
      </w:pPr>
      <w:r w:rsidRPr="001F3DD6">
        <w:t>- нарушение срока регистрации запроса заявителя о предоставлении услуги</w:t>
      </w:r>
    </w:p>
    <w:p w:rsidR="00EF6D23" w:rsidRPr="001F3DD6" w:rsidRDefault="00EF6D23" w:rsidP="00EF6D23">
      <w:pPr>
        <w:ind w:firstLine="709"/>
        <w:jc w:val="both"/>
      </w:pPr>
      <w:r w:rsidRPr="001F3DD6">
        <w:t>- нарушение срока предоставления услуги</w:t>
      </w:r>
    </w:p>
    <w:p w:rsidR="00EF6D23" w:rsidRPr="001F3DD6" w:rsidRDefault="00EF6D23" w:rsidP="00EF6D23">
      <w:pPr>
        <w:ind w:firstLine="709"/>
        <w:jc w:val="both"/>
      </w:pPr>
      <w:r w:rsidRPr="001F3DD6">
        <w:t>- требования у заявителя документов, не предусмотренных нормативными паровыми актами для предоставления услуги</w:t>
      </w:r>
    </w:p>
    <w:p w:rsidR="00EF6D23" w:rsidRPr="001F3DD6" w:rsidRDefault="00EF6D23" w:rsidP="00EF6D23">
      <w:pPr>
        <w:ind w:firstLine="709"/>
        <w:jc w:val="both"/>
      </w:pPr>
      <w:r w:rsidRPr="001F3DD6"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EF6D23" w:rsidRPr="001F3DD6" w:rsidRDefault="00EF6D23" w:rsidP="00EF6D23">
      <w:pPr>
        <w:ind w:firstLine="709"/>
        <w:jc w:val="both"/>
      </w:pPr>
      <w:r w:rsidRPr="001F3DD6">
        <w:t>- неправомерный отказ в предоставлении услуги</w:t>
      </w:r>
    </w:p>
    <w:p w:rsidR="00EF6D23" w:rsidRPr="001F3DD6" w:rsidRDefault="00EF6D23" w:rsidP="00EF6D23">
      <w:pPr>
        <w:ind w:firstLine="709"/>
        <w:jc w:val="both"/>
      </w:pPr>
      <w:r w:rsidRPr="001F3DD6">
        <w:t>- затребование с заявителя при предоставлении услуги платы, не предусмотренной нормативными правовыми актами</w:t>
      </w:r>
    </w:p>
    <w:p w:rsidR="00EF6D23" w:rsidRPr="001F3DD6" w:rsidRDefault="00EF6D23" w:rsidP="00EF6D23">
      <w:pPr>
        <w:ind w:firstLine="709"/>
        <w:jc w:val="both"/>
      </w:pPr>
      <w:r w:rsidRPr="001F3DD6"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EF6D23" w:rsidRPr="001F3DD6" w:rsidRDefault="00EF6D23" w:rsidP="00EF6D23">
      <w:pPr>
        <w:tabs>
          <w:tab w:val="left" w:pos="2340"/>
        </w:tabs>
        <w:jc w:val="both"/>
      </w:pPr>
    </w:p>
    <w:p w:rsidR="00EF6D23" w:rsidRPr="001F3DD6" w:rsidRDefault="00EF6D23" w:rsidP="00EF6D23">
      <w:pPr>
        <w:tabs>
          <w:tab w:val="left" w:pos="2340"/>
        </w:tabs>
        <w:jc w:val="center"/>
        <w:rPr>
          <w:b/>
        </w:rPr>
      </w:pPr>
      <w:r w:rsidRPr="001F3DD6">
        <w:rPr>
          <w:b/>
        </w:rPr>
        <w:t>5. Порядок обжалования действий (бездействия)</w:t>
      </w:r>
    </w:p>
    <w:p w:rsidR="00EF6D23" w:rsidRPr="001F3DD6" w:rsidRDefault="00EF6D23" w:rsidP="00EF6D23">
      <w:pPr>
        <w:tabs>
          <w:tab w:val="left" w:pos="2340"/>
        </w:tabs>
        <w:jc w:val="center"/>
        <w:rPr>
          <w:b/>
        </w:rPr>
      </w:pPr>
      <w:r w:rsidRPr="001F3DD6">
        <w:rPr>
          <w:b/>
        </w:rPr>
        <w:t xml:space="preserve"> должностного лица,  а также принимаемого им решения</w:t>
      </w:r>
    </w:p>
    <w:p w:rsidR="00EF6D23" w:rsidRPr="001F3DD6" w:rsidRDefault="00EF6D23" w:rsidP="00EF6D23">
      <w:pPr>
        <w:tabs>
          <w:tab w:val="left" w:pos="2340"/>
        </w:tabs>
        <w:jc w:val="center"/>
        <w:rPr>
          <w:b/>
        </w:rPr>
      </w:pPr>
      <w:r w:rsidRPr="001F3DD6">
        <w:rPr>
          <w:b/>
        </w:rPr>
        <w:t xml:space="preserve"> при  предоставлении  муниципальной услуги 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EF6D23" w:rsidRPr="001F3DD6" w:rsidRDefault="00EF6D23" w:rsidP="00EF6D23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DD6">
        <w:rPr>
          <w:rFonts w:ascii="Times New Roman" w:hAnsi="Times New Roman" w:cs="Times New Roman"/>
          <w:sz w:val="24"/>
          <w:szCs w:val="24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EF6D23" w:rsidRPr="001F3DD6" w:rsidRDefault="00EF6D23" w:rsidP="00EF6D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D6">
        <w:rPr>
          <w:rFonts w:ascii="Times New Roman" w:hAnsi="Times New Roman" w:cs="Times New Roman"/>
          <w:sz w:val="24"/>
          <w:szCs w:val="24"/>
        </w:rPr>
        <w:t xml:space="preserve">главе Администрации сельского поселения «Деревня Упрямово» – при обжаловании действий (бездействия) и решения специалистов Администрации; 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  <w:rPr>
          <w:i/>
        </w:rPr>
      </w:pPr>
      <w:r w:rsidRPr="001F3DD6"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1F3DD6">
        <w:rPr>
          <w:rStyle w:val="ac"/>
          <w:i w:val="0"/>
          <w:iCs w:val="0"/>
        </w:rPr>
        <w:t>администрацию сельского поселения.</w:t>
      </w:r>
    </w:p>
    <w:p w:rsidR="00EF6D23" w:rsidRPr="001F3DD6" w:rsidRDefault="00EF6D23" w:rsidP="00EF6D23">
      <w:pPr>
        <w:ind w:firstLine="708"/>
        <w:jc w:val="both"/>
      </w:pPr>
      <w:r w:rsidRPr="001F3DD6">
        <w:t xml:space="preserve">Юридический адрес: 249915, Калужская </w:t>
      </w:r>
      <w:proofErr w:type="spellStart"/>
      <w:r w:rsidRPr="001F3DD6">
        <w:t>область,Юхновский</w:t>
      </w:r>
      <w:proofErr w:type="spellEnd"/>
      <w:r w:rsidRPr="001F3DD6">
        <w:t xml:space="preserve"> </w:t>
      </w:r>
      <w:proofErr w:type="spellStart"/>
      <w:r w:rsidRPr="001F3DD6">
        <w:t>район,д</w:t>
      </w:r>
      <w:proofErr w:type="gramStart"/>
      <w:r w:rsidRPr="001F3DD6">
        <w:t>.У</w:t>
      </w:r>
      <w:proofErr w:type="gramEnd"/>
      <w:r w:rsidRPr="001F3DD6">
        <w:t>прямово,ул</w:t>
      </w:r>
      <w:proofErr w:type="spellEnd"/>
      <w:r w:rsidRPr="001F3DD6">
        <w:t>. Цветочная д.2</w:t>
      </w:r>
    </w:p>
    <w:p w:rsidR="00EF6D23" w:rsidRPr="001F3DD6" w:rsidRDefault="00EF6D23" w:rsidP="00EF6D23">
      <w:pPr>
        <w:ind w:firstLine="708"/>
        <w:jc w:val="both"/>
      </w:pPr>
      <w:r w:rsidRPr="001F3DD6">
        <w:t>График работы: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90"/>
        <w:gridCol w:w="5738"/>
      </w:tblGrid>
      <w:tr w:rsidR="00EF6D23" w:rsidRPr="001F3DD6" w:rsidTr="00EF6D2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after="200" w:line="276" w:lineRule="auto"/>
              <w:ind w:firstLine="709"/>
              <w:jc w:val="both"/>
              <w:rPr>
                <w:lang w:eastAsia="en-US"/>
              </w:rPr>
            </w:pPr>
            <w:r w:rsidRPr="001F3DD6"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1F3DD6">
              <w:t>С 9.00 до 17.00 (перерыв с 13.00 до 14.00)</w:t>
            </w:r>
          </w:p>
        </w:tc>
      </w:tr>
      <w:tr w:rsidR="00EF6D23" w:rsidRPr="001F3DD6" w:rsidTr="00EF6D2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after="200" w:line="276" w:lineRule="auto"/>
              <w:ind w:firstLine="709"/>
              <w:jc w:val="both"/>
              <w:rPr>
                <w:lang w:eastAsia="en-US"/>
              </w:rPr>
            </w:pPr>
            <w:r w:rsidRPr="001F3DD6"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D23" w:rsidRPr="001F3DD6" w:rsidRDefault="00EF6D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F3DD6">
              <w:t>С 9.00 до 16.00 (перерыв с 13.00 до 14.00)</w:t>
            </w:r>
          </w:p>
        </w:tc>
      </w:tr>
      <w:tr w:rsidR="00EF6D23" w:rsidRPr="001F3DD6" w:rsidTr="00EF6D2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3" w:rsidRPr="001F3DD6" w:rsidRDefault="00EF6D23">
            <w:pPr>
              <w:snapToGrid w:val="0"/>
              <w:spacing w:after="200" w:line="276" w:lineRule="auto"/>
              <w:ind w:firstLine="709"/>
              <w:jc w:val="both"/>
              <w:rPr>
                <w:lang w:eastAsia="en-US"/>
              </w:rPr>
            </w:pPr>
            <w:r w:rsidRPr="001F3DD6"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D23" w:rsidRPr="001F3DD6" w:rsidRDefault="00EF6D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F3DD6">
              <w:t>выходные дни</w:t>
            </w:r>
          </w:p>
        </w:tc>
      </w:tr>
    </w:tbl>
    <w:p w:rsidR="00EF6D23" w:rsidRPr="001F3DD6" w:rsidRDefault="00EF6D23" w:rsidP="00EF6D23">
      <w:pPr>
        <w:ind w:firstLine="708"/>
        <w:jc w:val="both"/>
        <w:rPr>
          <w:color w:val="000000"/>
          <w:kern w:val="2"/>
          <w:lang w:eastAsia="en-US"/>
        </w:rPr>
      </w:pP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</w:pPr>
      <w:r w:rsidRPr="001F3DD6">
        <w:t xml:space="preserve">контактный телефон: (48436) 32218; </w:t>
      </w:r>
    </w:p>
    <w:p w:rsidR="00EF6D23" w:rsidRPr="001F3DD6" w:rsidRDefault="00EF6D23" w:rsidP="00EF6D23">
      <w:pPr>
        <w:pStyle w:val="1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DD6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–</w:t>
      </w:r>
      <w:proofErr w:type="spellStart"/>
      <w:r w:rsidRPr="001F3DD6">
        <w:rPr>
          <w:rFonts w:ascii="Times New Roman" w:hAnsi="Times New Roman" w:cs="Times New Roman"/>
          <w:color w:val="000000"/>
          <w:sz w:val="24"/>
          <w:szCs w:val="24"/>
          <w:lang w:val="en-US"/>
        </w:rPr>
        <w:t>upryamovo</w:t>
      </w:r>
      <w:proofErr w:type="spellEnd"/>
      <w:r w:rsidRPr="001F3DD6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1F3DD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1F3DD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3DD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proofErr w:type="gramStart"/>
      <w:r w:rsidRPr="001F3DD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EF6D23" w:rsidRPr="001F3DD6" w:rsidRDefault="00EF6D23" w:rsidP="00EF6D23">
      <w:pPr>
        <w:widowControl w:val="0"/>
        <w:autoSpaceDE w:val="0"/>
        <w:autoSpaceDN w:val="0"/>
        <w:adjustRightInd w:val="0"/>
        <w:ind w:firstLine="709"/>
        <w:jc w:val="both"/>
      </w:pPr>
      <w:r w:rsidRPr="001F3DD6">
        <w:rPr>
          <w:color w:val="000000"/>
        </w:rPr>
        <w:t>адрес сайта в сети Интернет -</w:t>
      </w:r>
      <w:r w:rsidRPr="001F3DD6">
        <w:rPr>
          <w:rFonts w:eastAsia="Calibri"/>
        </w:rPr>
        <w:t xml:space="preserve"> </w:t>
      </w:r>
      <w:proofErr w:type="spellStart"/>
      <w:r w:rsidRPr="001F3DD6">
        <w:t>www</w:t>
      </w:r>
      <w:proofErr w:type="spellEnd"/>
      <w:r w:rsidRPr="001F3DD6">
        <w:t>.</w:t>
      </w:r>
      <w:proofErr w:type="spellStart"/>
      <w:r w:rsidRPr="001F3DD6">
        <w:rPr>
          <w:lang w:val="en-US"/>
        </w:rPr>
        <w:t>upryamovo</w:t>
      </w:r>
      <w:proofErr w:type="spellEnd"/>
      <w:r w:rsidRPr="001F3DD6">
        <w:t>.</w:t>
      </w:r>
      <w:proofErr w:type="spellStart"/>
      <w:r w:rsidRPr="001F3DD6">
        <w:t>ru</w:t>
      </w:r>
      <w:proofErr w:type="spellEnd"/>
      <w:r w:rsidRPr="001F3DD6">
        <w:t>.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1F3DD6">
        <w:t>5.5. Заявитель может обратиться с жалобой, в том числе в следующих случаях: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1F3DD6">
        <w:t>1) нарушение срока регистрации запроса заявителя о предоставлении муниципальной услуги;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2) нарушение срока предоставления муниципальной услуги;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3) требование у заявителя документов, не предусмотренных нормативными правовыми актами;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lastRenderedPageBreak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F3DD6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5.6. Жалоба должна содержать: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F3DD6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F6D23" w:rsidRPr="001F3DD6" w:rsidRDefault="00EF6D23" w:rsidP="00EF6D23">
      <w:pPr>
        <w:autoSpaceDE w:val="0"/>
        <w:autoSpaceDN w:val="0"/>
        <w:adjustRightInd w:val="0"/>
        <w:ind w:firstLine="540"/>
        <w:jc w:val="both"/>
        <w:outlineLvl w:val="1"/>
      </w:pPr>
      <w:r w:rsidRPr="001F3DD6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6D23" w:rsidRPr="001F3DD6" w:rsidRDefault="00EF6D23" w:rsidP="00EF6D23">
      <w:pPr>
        <w:ind w:firstLine="900"/>
        <w:jc w:val="both"/>
      </w:pPr>
      <w:r w:rsidRPr="001F3DD6">
        <w:t>5.7. Основаниями для отказа в рассмотрении заявления (жалобы) либо о приостановления её рассмотрения являются:</w:t>
      </w:r>
    </w:p>
    <w:p w:rsidR="00EF6D23" w:rsidRPr="001F3DD6" w:rsidRDefault="00EF6D23" w:rsidP="00EF6D23">
      <w:pPr>
        <w:ind w:firstLine="709"/>
        <w:jc w:val="both"/>
      </w:pPr>
      <w:r w:rsidRPr="001F3DD6">
        <w:t>- не указана фамилия заявителя, направившего обращение;</w:t>
      </w:r>
    </w:p>
    <w:p w:rsidR="00EF6D23" w:rsidRPr="001F3DD6" w:rsidRDefault="00EF6D23" w:rsidP="00EF6D23">
      <w:pPr>
        <w:ind w:firstLine="709"/>
        <w:jc w:val="both"/>
      </w:pPr>
      <w:r w:rsidRPr="001F3DD6">
        <w:t>- не указан почтовый адрес, по которому должен быть направлен ответ;</w:t>
      </w:r>
    </w:p>
    <w:p w:rsidR="00EF6D23" w:rsidRPr="001F3DD6" w:rsidRDefault="00EF6D23" w:rsidP="00EF6D23">
      <w:pPr>
        <w:ind w:firstLine="709"/>
        <w:jc w:val="both"/>
      </w:pPr>
      <w:r w:rsidRPr="001F3DD6"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EF6D23" w:rsidRPr="001F3DD6" w:rsidRDefault="00EF6D23" w:rsidP="00EF6D23">
      <w:pPr>
        <w:ind w:firstLine="709"/>
        <w:jc w:val="both"/>
      </w:pPr>
      <w:r w:rsidRPr="001F3DD6">
        <w:t>- текст письменного обращения не поддается прочтению;</w:t>
      </w:r>
    </w:p>
    <w:p w:rsidR="00EF6D23" w:rsidRPr="001F3DD6" w:rsidRDefault="00EF6D23" w:rsidP="00EF6D23">
      <w:pPr>
        <w:ind w:firstLine="709"/>
        <w:jc w:val="both"/>
      </w:pPr>
      <w:r w:rsidRPr="001F3DD6"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EF6D23" w:rsidRPr="001F3DD6" w:rsidRDefault="00EF6D23" w:rsidP="00EF6D23">
      <w:pPr>
        <w:ind w:firstLine="709"/>
        <w:jc w:val="both"/>
      </w:pPr>
      <w:r w:rsidRPr="001F3DD6"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- лицо, подавшее жалобу, обратилось с жалобой аналогичного содержания в </w:t>
      </w:r>
      <w:proofErr w:type="gramStart"/>
      <w:r w:rsidRPr="001F3DD6">
        <w:t>суд</w:t>
      </w:r>
      <w:proofErr w:type="gramEnd"/>
      <w:r w:rsidRPr="001F3DD6">
        <w:t xml:space="preserve"> и такая жалоба принята судом к рассмотрению либо по ней вынесено решение;</w:t>
      </w:r>
    </w:p>
    <w:p w:rsidR="00EF6D23" w:rsidRPr="001F3DD6" w:rsidRDefault="00EF6D23" w:rsidP="00EF6D23">
      <w:pPr>
        <w:ind w:firstLine="709"/>
        <w:jc w:val="both"/>
      </w:pPr>
      <w:r w:rsidRPr="001F3DD6"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EF6D23" w:rsidRPr="001F3DD6" w:rsidRDefault="00EF6D23" w:rsidP="00EF6D23">
      <w:pPr>
        <w:tabs>
          <w:tab w:val="left" w:pos="2340"/>
        </w:tabs>
        <w:ind w:firstLine="709"/>
        <w:jc w:val="both"/>
      </w:pPr>
      <w:r w:rsidRPr="001F3DD6">
        <w:t>5.8.Срок рассмотрения жалобы не должен превышать 15 дней со дня ее регистрации.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1"/>
      </w:pPr>
      <w:r w:rsidRPr="001F3DD6"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1F3DD6"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EF6D23" w:rsidRPr="001F3DD6" w:rsidRDefault="00EF6D23" w:rsidP="00EF6D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D6">
        <w:rPr>
          <w:rFonts w:ascii="Times New Roman" w:hAnsi="Times New Roman" w:cs="Times New Roman"/>
          <w:sz w:val="24"/>
          <w:szCs w:val="24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EF6D23" w:rsidRPr="001F3DD6" w:rsidRDefault="00EF6D23" w:rsidP="00EF6D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D6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1"/>
      </w:pPr>
      <w:r w:rsidRPr="001F3DD6"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EF6D23" w:rsidRPr="001F3DD6" w:rsidRDefault="00EF6D23" w:rsidP="00EF6D23">
      <w:pPr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</w:pPr>
      <w:proofErr w:type="gramStart"/>
      <w:r w:rsidRPr="001F3DD6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F6D23" w:rsidRPr="001F3DD6" w:rsidRDefault="00EF6D23" w:rsidP="00EF6D23">
      <w:pPr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</w:pPr>
      <w:r w:rsidRPr="001F3DD6">
        <w:t>отказывает в удовлетворении жалобы.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1"/>
      </w:pPr>
      <w:r w:rsidRPr="001F3DD6">
        <w:t xml:space="preserve">5.12. Не </w:t>
      </w:r>
      <w:proofErr w:type="gramStart"/>
      <w:r w:rsidRPr="001F3DD6"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1F3DD6">
        <w:t xml:space="preserve"> мотивированный ответ о результатах рассмотрения жалобы.</w:t>
      </w:r>
    </w:p>
    <w:p w:rsidR="00EF6D23" w:rsidRPr="001F3DD6" w:rsidRDefault="00EF6D23" w:rsidP="00EF6D23">
      <w:pPr>
        <w:autoSpaceDE w:val="0"/>
        <w:autoSpaceDN w:val="0"/>
        <w:adjustRightInd w:val="0"/>
        <w:ind w:firstLine="709"/>
        <w:jc w:val="both"/>
        <w:outlineLvl w:val="1"/>
      </w:pPr>
      <w:r w:rsidRPr="001F3DD6">
        <w:t xml:space="preserve">5.13. В случае установления в ходе или по результатам </w:t>
      </w:r>
      <w:proofErr w:type="gramStart"/>
      <w:r w:rsidRPr="001F3DD6">
        <w:t>рассмотрения жалобы признаков состава административного правонарушения</w:t>
      </w:r>
      <w:proofErr w:type="gramEnd"/>
      <w:r w:rsidRPr="001F3DD6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F6D23" w:rsidRPr="001F3DD6" w:rsidRDefault="00EF6D23" w:rsidP="00EF6D23">
      <w:pPr>
        <w:ind w:firstLine="709"/>
        <w:jc w:val="both"/>
      </w:pPr>
      <w:r w:rsidRPr="001F3DD6"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snapToGri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1</w:t>
      </w:r>
    </w:p>
    <w:p w:rsidR="00EF6D23" w:rsidRDefault="00EF6D23" w:rsidP="00EF6D23">
      <w:pPr>
        <w:snapToGri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Административному регламенту</w:t>
      </w:r>
    </w:p>
    <w:p w:rsidR="00EF6D23" w:rsidRDefault="00EF6D23" w:rsidP="00EF6D23">
      <w:pPr>
        <w:jc w:val="right"/>
        <w:rPr>
          <w:szCs w:val="28"/>
        </w:rPr>
      </w:pPr>
    </w:p>
    <w:p w:rsidR="00EF6D23" w:rsidRDefault="00EF6D23" w:rsidP="00EF6D23">
      <w:pPr>
        <w:jc w:val="both"/>
        <w:rPr>
          <w:szCs w:val="28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F6D23" w:rsidRDefault="00EF6D23" w:rsidP="00EF6D2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F6D23" w:rsidRDefault="00EF6D23" w:rsidP="00EF6D2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ПОЛУЧЕНИЕ РАЗРЕШЕНИЯ НА ПРОВЕДЕНИЕ </w:t>
      </w:r>
    </w:p>
    <w:p w:rsidR="00EF6D23" w:rsidRDefault="00EF6D23" w:rsidP="00EF6D2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ЗЕМЛЯНЫХ И ЗЕМЛЕУСТРОИТЕЛЬНЫХ РАБОТ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лицо)______________________________________ _____________________________________________________________________________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проведения работ  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и объем работ  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Вид вскрываемого покрытия, площадь  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EF6D23" w:rsidRDefault="00EF6D23" w:rsidP="00EF6D23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EF6D23" w:rsidRDefault="00EF6D23" w:rsidP="00EF6D23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                                                           _________________  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          ФИО</w:t>
      </w:r>
    </w:p>
    <w:p w:rsidR="00EF6D23" w:rsidRDefault="00EF6D23" w:rsidP="00EF6D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 (для юридического лица)</w:t>
      </w:r>
    </w:p>
    <w:p w:rsidR="00EF6D23" w:rsidRDefault="00EF6D23" w:rsidP="00EF6D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образование  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_________ N ______ выдан  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(ответственного за проведение работ)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6D23" w:rsidRDefault="00EF6D23" w:rsidP="00EF6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______________________________________________</w:t>
      </w:r>
    </w:p>
    <w:p w:rsidR="00EF6D23" w:rsidRDefault="00EF6D23" w:rsidP="00EF6D23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5A168B" w:rsidRDefault="005A168B"/>
    <w:sectPr w:rsidR="005A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6E8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154DE"/>
    <w:multiLevelType w:val="hybridMultilevel"/>
    <w:tmpl w:val="9C38B69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139FD"/>
    <w:multiLevelType w:val="hybridMultilevel"/>
    <w:tmpl w:val="D2EC5A24"/>
    <w:lvl w:ilvl="0" w:tplc="AD88C1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E6502"/>
    <w:multiLevelType w:val="hybridMultilevel"/>
    <w:tmpl w:val="754E8D2A"/>
    <w:lvl w:ilvl="0" w:tplc="3814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23"/>
    <w:rsid w:val="00051609"/>
    <w:rsid w:val="001F3DD6"/>
    <w:rsid w:val="005A168B"/>
    <w:rsid w:val="00E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6D23"/>
    <w:rPr>
      <w:color w:val="0000FF"/>
      <w:u w:val="single"/>
    </w:rPr>
  </w:style>
  <w:style w:type="paragraph" w:styleId="a4">
    <w:name w:val="Normal (Web)"/>
    <w:basedOn w:val="a"/>
    <w:semiHidden/>
    <w:unhideWhenUsed/>
    <w:rsid w:val="00EF6D2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EF6D23"/>
    <w:pPr>
      <w:jc w:val="center"/>
    </w:pPr>
    <w:rPr>
      <w:rFonts w:ascii="Arial" w:hAnsi="Arial" w:cs="Arial"/>
      <w:b/>
      <w:bCs/>
      <w:sz w:val="52"/>
    </w:rPr>
  </w:style>
  <w:style w:type="character" w:customStyle="1" w:styleId="a6">
    <w:name w:val="Название Знак"/>
    <w:basedOn w:val="a0"/>
    <w:link w:val="a5"/>
    <w:rsid w:val="00EF6D2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F6D23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F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6D23"/>
    <w:pPr>
      <w:jc w:val="center"/>
    </w:pPr>
    <w:rPr>
      <w:rFonts w:ascii="Arial" w:hAnsi="Arial" w:cs="Arial"/>
      <w:sz w:val="40"/>
    </w:rPr>
  </w:style>
  <w:style w:type="character" w:customStyle="1" w:styleId="aa">
    <w:name w:val="Подзаголовок Знак"/>
    <w:basedOn w:val="a0"/>
    <w:link w:val="a9"/>
    <w:rsid w:val="00EF6D23"/>
    <w:rPr>
      <w:rFonts w:ascii="Arial" w:eastAsia="Times New Roman" w:hAnsi="Arial" w:cs="Arial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EF6D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EF6D23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F6D23"/>
    <w:rPr>
      <w:rFonts w:ascii="Arial" w:hAnsi="Arial" w:cs="Arial"/>
    </w:rPr>
  </w:style>
  <w:style w:type="paragraph" w:customStyle="1" w:styleId="ConsPlusNormal0">
    <w:name w:val="ConsPlusNormal"/>
    <w:link w:val="ConsPlusNormal"/>
    <w:rsid w:val="00EF6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EF6D23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F6D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D23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EF6D2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D23"/>
    <w:pPr>
      <w:widowControl w:val="0"/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EF6D2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EF6D23"/>
    <w:pPr>
      <w:widowControl w:val="0"/>
      <w:shd w:val="clear" w:color="auto" w:fill="FFFFFF"/>
      <w:spacing w:before="540" w:line="480" w:lineRule="exact"/>
      <w:jc w:val="both"/>
    </w:pPr>
    <w:rPr>
      <w:rFonts w:eastAsia="Arial Unicode MS"/>
      <w:sz w:val="28"/>
      <w:szCs w:val="28"/>
    </w:rPr>
  </w:style>
  <w:style w:type="paragraph" w:customStyle="1" w:styleId="ConsNonformat">
    <w:name w:val="ConsNonformat"/>
    <w:rsid w:val="00EF6D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Default">
    <w:name w:val="Default"/>
    <w:rsid w:val="00EF6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 + Полужирный"/>
    <w:aliases w:val="Интервал 3 pt"/>
    <w:rsid w:val="00EF6D23"/>
    <w:rPr>
      <w:rFonts w:ascii="Times New Roman" w:hAnsi="Times New Roman" w:cs="Times New Roman" w:hint="default"/>
      <w:b/>
      <w:bCs/>
      <w:strike w:val="0"/>
      <w:dstrike w:val="0"/>
      <w:spacing w:val="60"/>
      <w:sz w:val="28"/>
      <w:szCs w:val="28"/>
      <w:u w:val="none"/>
      <w:effect w:val="none"/>
    </w:rPr>
  </w:style>
  <w:style w:type="character" w:customStyle="1" w:styleId="FontStyle35">
    <w:name w:val="Font Style35"/>
    <w:rsid w:val="00EF6D23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basedOn w:val="a0"/>
    <w:qFormat/>
    <w:rsid w:val="00EF6D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6D23"/>
    <w:rPr>
      <w:color w:val="0000FF"/>
      <w:u w:val="single"/>
    </w:rPr>
  </w:style>
  <w:style w:type="paragraph" w:styleId="a4">
    <w:name w:val="Normal (Web)"/>
    <w:basedOn w:val="a"/>
    <w:semiHidden/>
    <w:unhideWhenUsed/>
    <w:rsid w:val="00EF6D2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EF6D23"/>
    <w:pPr>
      <w:jc w:val="center"/>
    </w:pPr>
    <w:rPr>
      <w:rFonts w:ascii="Arial" w:hAnsi="Arial" w:cs="Arial"/>
      <w:b/>
      <w:bCs/>
      <w:sz w:val="52"/>
    </w:rPr>
  </w:style>
  <w:style w:type="character" w:customStyle="1" w:styleId="a6">
    <w:name w:val="Название Знак"/>
    <w:basedOn w:val="a0"/>
    <w:link w:val="a5"/>
    <w:rsid w:val="00EF6D2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F6D23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F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6D23"/>
    <w:pPr>
      <w:jc w:val="center"/>
    </w:pPr>
    <w:rPr>
      <w:rFonts w:ascii="Arial" w:hAnsi="Arial" w:cs="Arial"/>
      <w:sz w:val="40"/>
    </w:rPr>
  </w:style>
  <w:style w:type="character" w:customStyle="1" w:styleId="aa">
    <w:name w:val="Подзаголовок Знак"/>
    <w:basedOn w:val="a0"/>
    <w:link w:val="a9"/>
    <w:rsid w:val="00EF6D23"/>
    <w:rPr>
      <w:rFonts w:ascii="Arial" w:eastAsia="Times New Roman" w:hAnsi="Arial" w:cs="Arial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EF6D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EF6D23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F6D23"/>
    <w:rPr>
      <w:rFonts w:ascii="Arial" w:hAnsi="Arial" w:cs="Arial"/>
    </w:rPr>
  </w:style>
  <w:style w:type="paragraph" w:customStyle="1" w:styleId="ConsPlusNormal0">
    <w:name w:val="ConsPlusNormal"/>
    <w:link w:val="ConsPlusNormal"/>
    <w:rsid w:val="00EF6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EF6D23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F6D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D23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EF6D2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D23"/>
    <w:pPr>
      <w:widowControl w:val="0"/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EF6D2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EF6D23"/>
    <w:pPr>
      <w:widowControl w:val="0"/>
      <w:shd w:val="clear" w:color="auto" w:fill="FFFFFF"/>
      <w:spacing w:before="540" w:line="480" w:lineRule="exact"/>
      <w:jc w:val="both"/>
    </w:pPr>
    <w:rPr>
      <w:rFonts w:eastAsia="Arial Unicode MS"/>
      <w:sz w:val="28"/>
      <w:szCs w:val="28"/>
    </w:rPr>
  </w:style>
  <w:style w:type="paragraph" w:customStyle="1" w:styleId="ConsNonformat">
    <w:name w:val="ConsNonformat"/>
    <w:rsid w:val="00EF6D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Default">
    <w:name w:val="Default"/>
    <w:rsid w:val="00EF6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 + Полужирный"/>
    <w:aliases w:val="Интервал 3 pt"/>
    <w:rsid w:val="00EF6D23"/>
    <w:rPr>
      <w:rFonts w:ascii="Times New Roman" w:hAnsi="Times New Roman" w:cs="Times New Roman" w:hint="default"/>
      <w:b/>
      <w:bCs/>
      <w:strike w:val="0"/>
      <w:dstrike w:val="0"/>
      <w:spacing w:val="60"/>
      <w:sz w:val="28"/>
      <w:szCs w:val="28"/>
      <w:u w:val="none"/>
      <w:effect w:val="none"/>
    </w:rPr>
  </w:style>
  <w:style w:type="character" w:customStyle="1" w:styleId="FontStyle35">
    <w:name w:val="Font Style35"/>
    <w:rsid w:val="00EF6D23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basedOn w:val="a0"/>
    <w:qFormat/>
    <w:rsid w:val="00EF6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permkr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6814</Words>
  <Characters>38846</Characters>
  <Application>Microsoft Office Word</Application>
  <DocSecurity>0</DocSecurity>
  <Lines>323</Lines>
  <Paragraphs>91</Paragraphs>
  <ScaleCrop>false</ScaleCrop>
  <Company/>
  <LinksUpToDate>false</LinksUpToDate>
  <CharactersWithSpaces>45569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2017-09-08T06:22:00Z</dcterms:created>
  <dcterms:modified xsi:type="dcterms:W3CDTF">2017-12-26T11:40:00Z</dcterms:modified>
</cp:coreProperties>
</file>