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14" w:rsidRDefault="00307614" w:rsidP="0030761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307614" w:rsidRDefault="00307614" w:rsidP="00307614">
      <w:pPr>
        <w:pStyle w:val="1"/>
        <w:tabs>
          <w:tab w:val="center" w:pos="7285"/>
          <w:tab w:val="left" w:pos="120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муниципальных служащих МО сельское поселение «Деревня Упрямово»</w:t>
      </w:r>
      <w:r>
        <w:rPr>
          <w:rFonts w:ascii="Times New Roman" w:hAnsi="Times New Roman"/>
          <w:b/>
          <w:sz w:val="24"/>
          <w:szCs w:val="24"/>
        </w:rPr>
        <w:tab/>
      </w:r>
    </w:p>
    <w:p w:rsidR="00307614" w:rsidRPr="00776AA6" w:rsidRDefault="00307614" w:rsidP="0030761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</w:t>
      </w:r>
      <w:r w:rsidR="007B09DF">
        <w:rPr>
          <w:rFonts w:ascii="Times New Roman" w:hAnsi="Times New Roman"/>
          <w:b/>
          <w:sz w:val="24"/>
          <w:szCs w:val="24"/>
        </w:rPr>
        <w:t xml:space="preserve"> с 01 декабря  по 31 января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36"/>
        <w:gridCol w:w="1260"/>
        <w:gridCol w:w="1080"/>
        <w:gridCol w:w="900"/>
        <w:gridCol w:w="1080"/>
        <w:gridCol w:w="1260"/>
        <w:gridCol w:w="1440"/>
        <w:gridCol w:w="1260"/>
        <w:gridCol w:w="1261"/>
        <w:gridCol w:w="719"/>
        <w:gridCol w:w="1260"/>
        <w:gridCol w:w="1440"/>
      </w:tblGrid>
      <w:tr w:rsidR="00307614" w:rsidRPr="006D28EA" w:rsidTr="005A01B9">
        <w:trPr>
          <w:trHeight w:val="2930"/>
        </w:trPr>
        <w:tc>
          <w:tcPr>
            <w:tcW w:w="540" w:type="dxa"/>
            <w:vMerge w:val="restart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4320" w:type="dxa"/>
            <w:gridSpan w:val="4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40" w:type="dxa"/>
            <w:vMerge w:val="restart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</w:t>
            </w:r>
            <w:r>
              <w:rPr>
                <w:rFonts w:ascii="Times New Roman" w:hAnsi="Times New Roman"/>
                <w:sz w:val="20"/>
                <w:szCs w:val="20"/>
              </w:rPr>
              <w:t>торых в 2019</w:t>
            </w:r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  <w:tc>
          <w:tcPr>
            <w:tcW w:w="3240" w:type="dxa"/>
            <w:gridSpan w:val="3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07614" w:rsidRPr="0069582C" w:rsidRDefault="00307614" w:rsidP="005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</w:t>
            </w:r>
            <w:r>
              <w:rPr>
                <w:rFonts w:ascii="Times New Roman" w:hAnsi="Times New Roman"/>
                <w:sz w:val="20"/>
                <w:szCs w:val="20"/>
              </w:rPr>
              <w:t>рых в 2019</w:t>
            </w:r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объектов недвижимого имущества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07614" w:rsidRPr="0069582C" w:rsidRDefault="00307614" w:rsidP="005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</w:t>
            </w:r>
            <w:r>
              <w:rPr>
                <w:rFonts w:ascii="Times New Roman" w:hAnsi="Times New Roman"/>
                <w:sz w:val="20"/>
                <w:szCs w:val="20"/>
              </w:rPr>
              <w:t>торых в 2019</w:t>
            </w:r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транспортных средств</w:t>
            </w:r>
          </w:p>
        </w:tc>
      </w:tr>
      <w:tr w:rsidR="00307614" w:rsidRPr="006D28EA" w:rsidTr="005A01B9">
        <w:trPr>
          <w:trHeight w:val="1021"/>
        </w:trPr>
        <w:tc>
          <w:tcPr>
            <w:tcW w:w="540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900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9582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9582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958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60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Транспортные 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440" w:type="dxa"/>
            <w:vMerge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1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9582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9582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958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307614" w:rsidRPr="0069582C" w:rsidRDefault="00307614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60" w:type="dxa"/>
            <w:vMerge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</w:p>
        </w:tc>
        <w:tc>
          <w:tcPr>
            <w:tcW w:w="1440" w:type="dxa"/>
            <w:vMerge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</w:p>
        </w:tc>
      </w:tr>
      <w:tr w:rsidR="00307614" w:rsidRPr="006D28EA" w:rsidTr="005A01B9">
        <w:trPr>
          <w:trHeight w:val="1645"/>
        </w:trPr>
        <w:tc>
          <w:tcPr>
            <w:tcW w:w="540" w:type="dxa"/>
            <w:vMerge w:val="restart"/>
            <w:vAlign w:val="center"/>
          </w:tcPr>
          <w:p w:rsidR="00307614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07614" w:rsidRPr="00E90504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AA6">
              <w:rPr>
                <w:rFonts w:ascii="Times New Roman" w:hAnsi="Times New Roman"/>
                <w:sz w:val="24"/>
                <w:szCs w:val="24"/>
              </w:rPr>
              <w:t>Королев А.В.</w:t>
            </w:r>
          </w:p>
        </w:tc>
        <w:tc>
          <w:tcPr>
            <w:tcW w:w="1260" w:type="dxa"/>
          </w:tcPr>
          <w:p w:rsidR="00307614" w:rsidRDefault="007B09DF" w:rsidP="005A01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539478,31</w:t>
            </w:r>
          </w:p>
          <w:p w:rsidR="00307614" w:rsidRPr="00776AA6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6AA6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080" w:type="dxa"/>
          </w:tcPr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общая долевая собственность 10/21)</w:t>
            </w:r>
            <w:proofErr w:type="gramEnd"/>
          </w:p>
        </w:tc>
        <w:tc>
          <w:tcPr>
            <w:tcW w:w="900" w:type="dxa"/>
          </w:tcPr>
          <w:p w:rsidR="00307614" w:rsidRPr="00776AA6" w:rsidRDefault="00307614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2 082</w:t>
            </w:r>
          </w:p>
        </w:tc>
        <w:tc>
          <w:tcPr>
            <w:tcW w:w="1080" w:type="dxa"/>
          </w:tcPr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</w:tcPr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LadaGFL110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</w:p>
          <w:p w:rsid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  <w:p w:rsidR="00307614" w:rsidRPr="00307614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4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1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44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</w:tr>
      <w:tr w:rsidR="00307614" w:rsidRPr="006D28EA" w:rsidTr="005A01B9">
        <w:trPr>
          <w:trHeight w:val="2890"/>
        </w:trPr>
        <w:tc>
          <w:tcPr>
            <w:tcW w:w="540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307614" w:rsidRPr="007B09DF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2</w:t>
            </w:r>
            <w:r w:rsidR="007B09DF">
              <w:rPr>
                <w:b/>
                <w:lang w:val="en-US"/>
              </w:rPr>
              <w:t>2</w:t>
            </w:r>
            <w:r w:rsidR="007B09DF">
              <w:rPr>
                <w:b/>
              </w:rPr>
              <w:t>8248,02</w:t>
            </w:r>
            <w:bookmarkStart w:id="0" w:name="_GoBack"/>
            <w:bookmarkEnd w:id="0"/>
          </w:p>
          <w:p w:rsidR="00307614" w:rsidRPr="00776AA6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080" w:type="dxa"/>
          </w:tcPr>
          <w:p w:rsidR="00307614" w:rsidRPr="00776AA6" w:rsidRDefault="00307614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Квартира (собственность),</w:t>
            </w:r>
          </w:p>
          <w:p w:rsidR="00307614" w:rsidRPr="00776AA6" w:rsidRDefault="00307614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7614" w:rsidRPr="00776AA6" w:rsidRDefault="00307614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56,0</w:t>
            </w:r>
          </w:p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719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44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</w:tr>
      <w:tr w:rsidR="00307614" w:rsidRPr="006D28EA" w:rsidTr="005A01B9">
        <w:trPr>
          <w:trHeight w:val="1021"/>
        </w:trPr>
        <w:tc>
          <w:tcPr>
            <w:tcW w:w="540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60" w:type="dxa"/>
          </w:tcPr>
          <w:p w:rsidR="00307614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Pr="00776AA6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719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44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</w:tr>
      <w:tr w:rsidR="00307614" w:rsidRPr="006D28EA" w:rsidTr="005A01B9">
        <w:trPr>
          <w:trHeight w:val="1021"/>
        </w:trPr>
        <w:tc>
          <w:tcPr>
            <w:tcW w:w="540" w:type="dxa"/>
            <w:vMerge/>
            <w:vAlign w:val="center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07614" w:rsidRPr="00776AA6" w:rsidRDefault="00307614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60" w:type="dxa"/>
          </w:tcPr>
          <w:p w:rsidR="00307614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614" w:rsidRPr="00776AA6" w:rsidRDefault="00307614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719" w:type="dxa"/>
          </w:tcPr>
          <w:p w:rsidR="00307614" w:rsidRPr="00776AA6" w:rsidRDefault="00307614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440" w:type="dxa"/>
            <w:shd w:val="clear" w:color="auto" w:fill="auto"/>
          </w:tcPr>
          <w:p w:rsidR="00307614" w:rsidRPr="006D28EA" w:rsidRDefault="00307614" w:rsidP="005A01B9">
            <w:pPr>
              <w:spacing w:after="0" w:line="240" w:lineRule="auto"/>
            </w:pPr>
            <w:r>
              <w:t>нет</w:t>
            </w:r>
          </w:p>
        </w:tc>
      </w:tr>
    </w:tbl>
    <w:p w:rsidR="00307614" w:rsidRDefault="00307614" w:rsidP="00307614"/>
    <w:p w:rsidR="002E7A0B" w:rsidRDefault="002E7A0B"/>
    <w:sectPr w:rsidR="002E7A0B" w:rsidSect="00E65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14"/>
    <w:rsid w:val="0013218B"/>
    <w:rsid w:val="002E7A0B"/>
    <w:rsid w:val="00307614"/>
    <w:rsid w:val="007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0761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076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2</cp:revision>
  <dcterms:created xsi:type="dcterms:W3CDTF">2020-04-30T05:25:00Z</dcterms:created>
  <dcterms:modified xsi:type="dcterms:W3CDTF">2021-05-13T06:42:00Z</dcterms:modified>
</cp:coreProperties>
</file>